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4BBE9" w14:textId="77777777" w:rsidR="00257509" w:rsidRDefault="00FE4B0C">
      <w:pPr>
        <w:pStyle w:val="Ttulo1"/>
        <w:spacing w:line="276" w:lineRule="auto"/>
        <w:ind w:left="1416" w:hanging="141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0801DFB" wp14:editId="2E0B203E">
            <wp:simplePos x="0" y="0"/>
            <wp:positionH relativeFrom="column">
              <wp:posOffset>2770505</wp:posOffset>
            </wp:positionH>
            <wp:positionV relativeFrom="paragraph">
              <wp:posOffset>-427354</wp:posOffset>
            </wp:positionV>
            <wp:extent cx="640080" cy="619125"/>
            <wp:effectExtent l="0" t="0" r="0" b="0"/>
            <wp:wrapNone/>
            <wp:docPr id="4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19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0A97A8A" w14:textId="77777777" w:rsidR="00257509" w:rsidRDefault="00FE4B0C">
      <w:pPr>
        <w:tabs>
          <w:tab w:val="left" w:pos="6284"/>
        </w:tabs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MINISTÉRIO DA EDUCAÇÃO</w:t>
      </w:r>
    </w:p>
    <w:p w14:paraId="10CED003" w14:textId="77777777" w:rsidR="00257509" w:rsidRDefault="00FE4B0C">
      <w:pPr>
        <w:pStyle w:val="Ttulo1"/>
        <w:spacing w:before="0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UNIVERSIDADE FEDERAL FLUMINENSE</w:t>
      </w:r>
    </w:p>
    <w:p w14:paraId="690EB630" w14:textId="77777777" w:rsidR="00257509" w:rsidRDefault="00257509">
      <w:pPr>
        <w:spacing w:after="120" w:line="276" w:lineRule="auto"/>
        <w:ind w:right="-15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1B891DF6" w14:textId="07C61EA2" w:rsidR="002D20EE" w:rsidRDefault="00FE4B0C">
      <w:pPr>
        <w:spacing w:after="120" w:line="276" w:lineRule="auto"/>
        <w:ind w:right="-15"/>
        <w:jc w:val="center"/>
        <w:rPr>
          <w:rFonts w:ascii="Calibri" w:eastAsia="Calibri" w:hAnsi="Calibri" w:cs="Calibri"/>
          <w:b/>
          <w:sz w:val="22"/>
          <w:szCs w:val="22"/>
        </w:rPr>
      </w:pPr>
      <w:r w:rsidRPr="000B7ADC">
        <w:rPr>
          <w:rFonts w:ascii="Calibri" w:eastAsia="Calibri" w:hAnsi="Calibri" w:cs="Calibri"/>
          <w:b/>
          <w:sz w:val="22"/>
          <w:szCs w:val="22"/>
        </w:rPr>
        <w:t>FORMULÁRIO DE SOLICITAÇÃO DE EMPENHO CONTRATO –</w:t>
      </w:r>
      <w:r w:rsidR="001F5A17">
        <w:rPr>
          <w:rFonts w:ascii="Calibri" w:eastAsia="Calibri" w:hAnsi="Calibri" w:cs="Calibri"/>
          <w:b/>
          <w:sz w:val="22"/>
          <w:szCs w:val="22"/>
        </w:rPr>
        <w:t>60</w:t>
      </w:r>
      <w:r w:rsidRPr="000B7ADC">
        <w:rPr>
          <w:rFonts w:ascii="Calibri" w:eastAsia="Calibri" w:hAnsi="Calibri" w:cs="Calibri"/>
          <w:b/>
          <w:sz w:val="22"/>
          <w:szCs w:val="22"/>
        </w:rPr>
        <w:t>/</w:t>
      </w:r>
      <w:r w:rsidR="000B7ADC" w:rsidRPr="000B7ADC">
        <w:rPr>
          <w:rFonts w:ascii="Calibri" w:eastAsia="Calibri" w:hAnsi="Calibri" w:cs="Calibri"/>
          <w:b/>
          <w:sz w:val="22"/>
          <w:szCs w:val="22"/>
        </w:rPr>
        <w:t>202</w:t>
      </w:r>
      <w:r w:rsidR="001F5A17">
        <w:rPr>
          <w:rFonts w:ascii="Calibri" w:eastAsia="Calibri" w:hAnsi="Calibri" w:cs="Calibri"/>
          <w:b/>
          <w:sz w:val="22"/>
          <w:szCs w:val="22"/>
        </w:rPr>
        <w:t>6</w:t>
      </w:r>
      <w:r w:rsidRPr="000B7ADC">
        <w:rPr>
          <w:rFonts w:ascii="Calibri" w:eastAsia="Calibri" w:hAnsi="Calibri" w:cs="Calibri"/>
          <w:b/>
          <w:sz w:val="22"/>
          <w:szCs w:val="22"/>
        </w:rPr>
        <w:t xml:space="preserve"> </w:t>
      </w:r>
    </w:p>
    <w:p w14:paraId="54AA6820" w14:textId="77777777" w:rsidR="001F5A17" w:rsidRPr="001F5A17" w:rsidRDefault="002D20EE" w:rsidP="001F5A17">
      <w:pPr>
        <w:spacing w:after="120" w:line="276" w:lineRule="auto"/>
        <w:ind w:right="-15"/>
        <w:jc w:val="center"/>
        <w:rPr>
          <w:rFonts w:ascii="Calibri" w:hAnsi="Calibri" w:cs="Calibri"/>
          <w:color w:val="000000"/>
          <w:sz w:val="22"/>
          <w:szCs w:val="22"/>
        </w:rPr>
      </w:pPr>
      <w:r w:rsidRPr="002D20EE">
        <w:rPr>
          <w:rFonts w:ascii="Calibri" w:hAnsi="Calibri" w:cs="Calibri"/>
          <w:color w:val="000000"/>
          <w:sz w:val="22"/>
          <w:szCs w:val="22"/>
        </w:rPr>
        <w:t xml:space="preserve">(FORNECIMENTO E INSTALAÇÃO DE </w:t>
      </w:r>
      <w:r w:rsidR="001F5A17">
        <w:rPr>
          <w:rFonts w:ascii="Calibri" w:hAnsi="Calibri" w:cs="Calibri"/>
          <w:color w:val="000000"/>
          <w:sz w:val="22"/>
          <w:szCs w:val="22"/>
        </w:rPr>
        <w:t>DIVSÓRIAS</w:t>
      </w:r>
      <w:r w:rsidR="0060255C">
        <w:rPr>
          <w:rFonts w:ascii="Calibri" w:hAnsi="Calibri" w:cs="Calibri"/>
          <w:color w:val="000000"/>
          <w:sz w:val="22"/>
          <w:szCs w:val="22"/>
        </w:rPr>
        <w:t xml:space="preserve"> - </w:t>
      </w:r>
      <w:r w:rsidR="001F5A17" w:rsidRPr="001F5A17">
        <w:rPr>
          <w:rFonts w:ascii="Calibri" w:hAnsi="Calibri" w:cs="Calibri"/>
          <w:color w:val="000000"/>
          <w:sz w:val="22"/>
          <w:szCs w:val="22"/>
        </w:rPr>
        <w:t>A E S PARCERIA COMERCIAL E</w:t>
      </w:r>
    </w:p>
    <w:p w14:paraId="74704AFE" w14:textId="584981F0" w:rsidR="00257509" w:rsidRPr="0060255C" w:rsidRDefault="001F5A17" w:rsidP="001F5A17">
      <w:pPr>
        <w:spacing w:after="120" w:line="276" w:lineRule="auto"/>
        <w:ind w:right="-15"/>
        <w:jc w:val="center"/>
        <w:rPr>
          <w:rFonts w:ascii="Calibri" w:eastAsia="Calibri" w:hAnsi="Calibri" w:cs="Calibri"/>
          <w:sz w:val="22"/>
          <w:szCs w:val="22"/>
        </w:rPr>
      </w:pPr>
      <w:r w:rsidRPr="001F5A17">
        <w:rPr>
          <w:rFonts w:ascii="Calibri" w:hAnsi="Calibri" w:cs="Calibri"/>
          <w:color w:val="000000"/>
          <w:sz w:val="22"/>
          <w:szCs w:val="22"/>
        </w:rPr>
        <w:t>SERVICOS LTDA</w:t>
      </w:r>
      <w:r>
        <w:rPr>
          <w:rFonts w:ascii="Calibri" w:hAnsi="Calibri" w:cs="Calibri"/>
          <w:color w:val="000000"/>
          <w:sz w:val="22"/>
          <w:szCs w:val="22"/>
        </w:rPr>
        <w:t xml:space="preserve"> – CNPJ </w:t>
      </w:r>
      <w:r w:rsidRPr="001F5A17">
        <w:rPr>
          <w:rFonts w:ascii="Calibri" w:hAnsi="Calibri" w:cs="Calibri"/>
          <w:color w:val="000000"/>
          <w:sz w:val="22"/>
          <w:szCs w:val="22"/>
        </w:rPr>
        <w:t>31.571.038/0001-48</w:t>
      </w:r>
      <w:r w:rsidR="00FE4B0C" w:rsidRPr="0060255C">
        <w:rPr>
          <w:rFonts w:ascii="Calibri" w:eastAsia="Calibri" w:hAnsi="Calibri" w:cs="Calibri"/>
          <w:sz w:val="22"/>
          <w:szCs w:val="22"/>
        </w:rPr>
        <w:t>)</w:t>
      </w:r>
    </w:p>
    <w:p w14:paraId="49FC10EC" w14:textId="6AEA9227" w:rsidR="002D20EE" w:rsidRPr="002D20EE" w:rsidRDefault="002D20EE" w:rsidP="002D20EE">
      <w:pPr>
        <w:spacing w:after="120" w:line="276" w:lineRule="auto"/>
        <w:ind w:right="-15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Processo </w:t>
      </w:r>
      <w:r w:rsidR="001F5A17" w:rsidRPr="001F5A17">
        <w:rPr>
          <w:rFonts w:ascii="Calibri" w:eastAsia="Calibri" w:hAnsi="Calibri" w:cs="Calibri"/>
          <w:b/>
          <w:sz w:val="22"/>
          <w:szCs w:val="22"/>
        </w:rPr>
        <w:t>23069.181125/2025-07</w:t>
      </w:r>
    </w:p>
    <w:p w14:paraId="12F9E045" w14:textId="77777777" w:rsidR="00257509" w:rsidRDefault="00FE4B0C">
      <w:pPr>
        <w:spacing w:before="280" w:after="28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Identificação da Unidade </w:t>
      </w:r>
    </w:p>
    <w:tbl>
      <w:tblPr>
        <w:tblStyle w:val="a"/>
        <w:tblW w:w="949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2"/>
        <w:gridCol w:w="4678"/>
      </w:tblGrid>
      <w:tr w:rsidR="00257509" w14:paraId="6B9C26B5" w14:textId="77777777">
        <w:tc>
          <w:tcPr>
            <w:tcW w:w="9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D836C" w14:textId="77777777" w:rsidR="00257509" w:rsidRDefault="00FE4B0C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Nome da Unidade Solicitante</w:t>
            </w:r>
          </w:p>
          <w:p w14:paraId="62477D3B" w14:textId="05C01EBE" w:rsidR="00257509" w:rsidRDefault="00257509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257509" w14:paraId="340F125B" w14:textId="77777777"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5EBA2" w14:textId="77777777" w:rsidR="00257509" w:rsidRDefault="00FE4B0C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E-mail</w:t>
            </w:r>
          </w:p>
          <w:p w14:paraId="0CAD85B0" w14:textId="36681E0A" w:rsidR="00257509" w:rsidRDefault="00257509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E70A0" w14:textId="77777777" w:rsidR="00257509" w:rsidRDefault="00FE4B0C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Telefone</w:t>
            </w:r>
          </w:p>
          <w:p w14:paraId="1163931A" w14:textId="77777777" w:rsidR="00257509" w:rsidRDefault="00FE4B0C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[digite aqui telefones de contato]</w:t>
            </w:r>
          </w:p>
        </w:tc>
      </w:tr>
    </w:tbl>
    <w:p w14:paraId="413FF298" w14:textId="77777777" w:rsidR="00257509" w:rsidRDefault="00000000">
      <w:pPr>
        <w:spacing w:before="280" w:after="280"/>
        <w:rPr>
          <w:rFonts w:ascii="Calibri" w:eastAsia="Calibri" w:hAnsi="Calibri" w:cs="Calibri"/>
          <w:b/>
          <w:sz w:val="22"/>
          <w:szCs w:val="22"/>
        </w:rPr>
      </w:pPr>
      <w:sdt>
        <w:sdtPr>
          <w:tag w:val="goog_rdk_1"/>
          <w:id w:val="910893137"/>
        </w:sdtPr>
        <w:sdtContent/>
      </w:sdt>
      <w:r w:rsidR="00FE4B0C">
        <w:rPr>
          <w:rFonts w:ascii="Calibri" w:eastAsia="Calibri" w:hAnsi="Calibri" w:cs="Calibri"/>
          <w:b/>
          <w:sz w:val="22"/>
          <w:szCs w:val="22"/>
        </w:rPr>
        <w:t>Itens e quantidades a serem empenhados</w:t>
      </w:r>
    </w:p>
    <w:tbl>
      <w:tblPr>
        <w:tblStyle w:val="TabeladeGrade4-nfase1"/>
        <w:tblW w:w="9918" w:type="dxa"/>
        <w:tblLook w:val="04A0" w:firstRow="1" w:lastRow="0" w:firstColumn="1" w:lastColumn="0" w:noHBand="0" w:noVBand="1"/>
      </w:tblPr>
      <w:tblGrid>
        <w:gridCol w:w="603"/>
        <w:gridCol w:w="5432"/>
        <w:gridCol w:w="960"/>
        <w:gridCol w:w="736"/>
        <w:gridCol w:w="1185"/>
        <w:gridCol w:w="1176"/>
      </w:tblGrid>
      <w:tr w:rsidR="00083E49" w:rsidRPr="00083E49" w14:paraId="6FFB94B9" w14:textId="77777777" w:rsidTr="00083E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noWrap/>
            <w:hideMark/>
          </w:tcPr>
          <w:p w14:paraId="0A6D6778" w14:textId="77777777" w:rsidR="00083E49" w:rsidRPr="00083E49" w:rsidRDefault="00083E49" w:rsidP="00083E49">
            <w:pPr>
              <w:suppressAutoHyphens w:val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Item</w:t>
            </w:r>
          </w:p>
        </w:tc>
        <w:tc>
          <w:tcPr>
            <w:tcW w:w="5432" w:type="dxa"/>
            <w:noWrap/>
            <w:hideMark/>
          </w:tcPr>
          <w:p w14:paraId="22272FA7" w14:textId="77777777" w:rsidR="00083E49" w:rsidRPr="00083E49" w:rsidRDefault="00083E49" w:rsidP="00083E49">
            <w:pPr>
              <w:suppressAutoHyphens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Descrição</w:t>
            </w:r>
          </w:p>
        </w:tc>
        <w:tc>
          <w:tcPr>
            <w:tcW w:w="960" w:type="dxa"/>
            <w:noWrap/>
            <w:hideMark/>
          </w:tcPr>
          <w:p w14:paraId="545BD0F7" w14:textId="77777777" w:rsidR="00083E49" w:rsidRPr="00083E49" w:rsidRDefault="00083E49" w:rsidP="00083E49">
            <w:pPr>
              <w:suppressAutoHyphens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Medida</w:t>
            </w:r>
          </w:p>
        </w:tc>
        <w:tc>
          <w:tcPr>
            <w:tcW w:w="648" w:type="dxa"/>
            <w:noWrap/>
            <w:hideMark/>
          </w:tcPr>
          <w:p w14:paraId="616C6F84" w14:textId="77777777" w:rsidR="00083E49" w:rsidRPr="00083E49" w:rsidRDefault="00083E49" w:rsidP="00083E49">
            <w:pPr>
              <w:suppressAutoHyphens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Quant</w:t>
            </w:r>
          </w:p>
        </w:tc>
        <w:tc>
          <w:tcPr>
            <w:tcW w:w="1185" w:type="dxa"/>
            <w:hideMark/>
          </w:tcPr>
          <w:p w14:paraId="17FF085A" w14:textId="77777777" w:rsidR="00083E49" w:rsidRPr="00083E49" w:rsidRDefault="00083E49" w:rsidP="00083E49">
            <w:pPr>
              <w:suppressAutoHyphens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Valor Unit.</w:t>
            </w:r>
          </w:p>
        </w:tc>
        <w:tc>
          <w:tcPr>
            <w:tcW w:w="1176" w:type="dxa"/>
            <w:noWrap/>
            <w:hideMark/>
          </w:tcPr>
          <w:p w14:paraId="2DF01FAA" w14:textId="77777777" w:rsidR="00083E49" w:rsidRPr="00083E49" w:rsidRDefault="00083E49" w:rsidP="00083E49">
            <w:pPr>
              <w:suppressAutoHyphens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Total Item</w:t>
            </w:r>
          </w:p>
        </w:tc>
      </w:tr>
      <w:tr w:rsidR="00083E49" w:rsidRPr="00083E49" w14:paraId="6E6B1EDC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2185607D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1</w:t>
            </w:r>
          </w:p>
        </w:tc>
        <w:tc>
          <w:tcPr>
            <w:tcW w:w="5432" w:type="dxa"/>
            <w:hideMark/>
          </w:tcPr>
          <w:p w14:paraId="14D368D0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fornecimento e instalação de armário para bancada com 120cm (l) x 60cm (p) x 70cm (a), feito de painel, com 35mm de espessura, constituído de painel cego, com miolo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semi-oco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, revestido em chapa dura de alta densidade, com laminado melamínico de baixa pressão, estruturado em perfis de aço galvanizado, pintado, com ferragens, puxador e fechadura. fornecimento e colocação.</w:t>
            </w:r>
          </w:p>
        </w:tc>
        <w:tc>
          <w:tcPr>
            <w:tcW w:w="960" w:type="dxa"/>
            <w:noWrap/>
            <w:hideMark/>
          </w:tcPr>
          <w:p w14:paraId="0D68BF65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hideMark/>
          </w:tcPr>
          <w:p w14:paraId="06833247" w14:textId="551CC9EA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722C8430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R$ 2.963,27</w:t>
            </w:r>
          </w:p>
        </w:tc>
        <w:tc>
          <w:tcPr>
            <w:tcW w:w="1176" w:type="dxa"/>
            <w:noWrap/>
            <w:hideMark/>
          </w:tcPr>
          <w:p w14:paraId="30D820B2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0175DF3E" w14:textId="77777777" w:rsidTr="00083E49">
        <w:trPr>
          <w:trHeight w:val="19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1E8BC1BB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2</w:t>
            </w:r>
          </w:p>
        </w:tc>
        <w:tc>
          <w:tcPr>
            <w:tcW w:w="5432" w:type="dxa"/>
            <w:hideMark/>
          </w:tcPr>
          <w:p w14:paraId="7293D44F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fornecimento e instalação de armário aéreo com 120cm (l) x 40cm (a) x 80cm (a), feito de painel, com 35mm de espessura, constituído de painel cego, com miolo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semi-oco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, revestido em chapa dura de alta densidade, com laminado melamínico de baixa pressão, estruturado em perfis de aço galvanizado, pintado, com ferragens, puxador e fechadura. fornecimento e colocação.</w:t>
            </w:r>
          </w:p>
        </w:tc>
        <w:tc>
          <w:tcPr>
            <w:tcW w:w="960" w:type="dxa"/>
            <w:noWrap/>
            <w:hideMark/>
          </w:tcPr>
          <w:p w14:paraId="2C44CF70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hideMark/>
          </w:tcPr>
          <w:p w14:paraId="66D6D586" w14:textId="24B1B999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5ACA6DB7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R$ 3.287,78</w:t>
            </w:r>
          </w:p>
        </w:tc>
        <w:tc>
          <w:tcPr>
            <w:tcW w:w="1176" w:type="dxa"/>
            <w:noWrap/>
            <w:hideMark/>
          </w:tcPr>
          <w:p w14:paraId="22DFDEDF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7BB22F51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2201F2EA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3</w:t>
            </w:r>
          </w:p>
        </w:tc>
        <w:tc>
          <w:tcPr>
            <w:tcW w:w="5432" w:type="dxa"/>
            <w:hideMark/>
          </w:tcPr>
          <w:p w14:paraId="3FD0C6FD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fornecimento e instalação de armário de canto aéreo com 80cm(l) x 80cm(l) x 40cm(p), feito de painel, com 35mm de espessura, constituído de painel cego, com miolo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semi-oco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, revestido em chapa dura de alta densidade, com laminado melamínico de baixa pressão, estruturado em perfis de aço galvanizado, pintado, com ferragens, puxador e fechadura.</w:t>
            </w: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br/>
              <w:t>fornecimento e colocação.</w:t>
            </w:r>
          </w:p>
        </w:tc>
        <w:tc>
          <w:tcPr>
            <w:tcW w:w="960" w:type="dxa"/>
            <w:noWrap/>
            <w:hideMark/>
          </w:tcPr>
          <w:p w14:paraId="476E9DEE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hideMark/>
          </w:tcPr>
          <w:p w14:paraId="79AD96AA" w14:textId="517AFBC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1379E47B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R$ 2.941,53</w:t>
            </w:r>
          </w:p>
        </w:tc>
        <w:tc>
          <w:tcPr>
            <w:tcW w:w="1176" w:type="dxa"/>
            <w:noWrap/>
            <w:hideMark/>
          </w:tcPr>
          <w:p w14:paraId="463F0BBD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6FB3865A" w14:textId="77777777" w:rsidTr="00083E49">
        <w:trPr>
          <w:trHeight w:val="2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7DCE3893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lastRenderedPageBreak/>
              <w:t>4</w:t>
            </w:r>
          </w:p>
        </w:tc>
        <w:tc>
          <w:tcPr>
            <w:tcW w:w="5432" w:type="dxa"/>
            <w:hideMark/>
          </w:tcPr>
          <w:p w14:paraId="6B5D4CDF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fornecimento e instalação de armário com 120cm (l) x60cm (p) x210cm (a), feito de painel, com 35mm de espessura, constituído de painel cego, com miolo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semi-oco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, revestido em chapa dura de alta densidade, com laminado melamínico de baixa pressão, estruturado em perfis de aço galvanizado, pintado, com ferragens, puxador e fechadura.</w:t>
            </w: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br/>
              <w:t>fornecimento e colocação.</w:t>
            </w:r>
          </w:p>
        </w:tc>
        <w:tc>
          <w:tcPr>
            <w:tcW w:w="960" w:type="dxa"/>
            <w:noWrap/>
            <w:hideMark/>
          </w:tcPr>
          <w:p w14:paraId="755AEF62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hideMark/>
          </w:tcPr>
          <w:p w14:paraId="3C9E83DA" w14:textId="5AEF8264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283528C6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R$ 4.098,79</w:t>
            </w:r>
          </w:p>
        </w:tc>
        <w:tc>
          <w:tcPr>
            <w:tcW w:w="1176" w:type="dxa"/>
            <w:noWrap/>
            <w:hideMark/>
          </w:tcPr>
          <w:p w14:paraId="1A6A00F5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790A23FF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5536123F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5</w:t>
            </w:r>
          </w:p>
        </w:tc>
        <w:tc>
          <w:tcPr>
            <w:tcW w:w="5432" w:type="dxa"/>
            <w:hideMark/>
          </w:tcPr>
          <w:p w14:paraId="1666D5ED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fornecimento e instalação de armário com 120cm(l) x60cm (p) x 300cm (a), feito de painel, com 35mm de espessura, constituído de painel cego, com miolo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semi-oco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, revestido em chapa dura de alta densidade, com laminado melamínico de baixa pressão, estruturado em perfis de aço galvanizado, pintado, com ferragens, puxador e fechadura.</w:t>
            </w: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br/>
              <w:t>fornecimento e colocação.</w:t>
            </w:r>
          </w:p>
        </w:tc>
        <w:tc>
          <w:tcPr>
            <w:tcW w:w="960" w:type="dxa"/>
            <w:noWrap/>
            <w:hideMark/>
          </w:tcPr>
          <w:p w14:paraId="0229B32D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hideMark/>
          </w:tcPr>
          <w:p w14:paraId="14CB832B" w14:textId="4E14C69E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5E73B67A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R$ 5.441,92</w:t>
            </w:r>
          </w:p>
        </w:tc>
        <w:tc>
          <w:tcPr>
            <w:tcW w:w="1176" w:type="dxa"/>
            <w:noWrap/>
            <w:hideMark/>
          </w:tcPr>
          <w:p w14:paraId="182C5D76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7325B13C" w14:textId="77777777" w:rsidTr="00083E49">
        <w:trPr>
          <w:trHeight w:val="2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1513ED51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6</w:t>
            </w:r>
          </w:p>
        </w:tc>
        <w:tc>
          <w:tcPr>
            <w:tcW w:w="5432" w:type="dxa"/>
            <w:hideMark/>
          </w:tcPr>
          <w:p w14:paraId="388403AF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fornecimento e instalação de mesa com 120cm (l) x 60cm (p) 75cm (a), feita de painel, com 35mm de espessura, constituído de painel cego, com miolo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semi-oco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, revestido em chapa dura de alta densidade, com laminado melamínico de baixa pressão, estruturado em perfis de aço galvanizado, pintado, com ferragens e passa-fio.</w:t>
            </w: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br/>
              <w:t>fornecimento e colocação</w:t>
            </w:r>
          </w:p>
        </w:tc>
        <w:tc>
          <w:tcPr>
            <w:tcW w:w="960" w:type="dxa"/>
            <w:noWrap/>
            <w:hideMark/>
          </w:tcPr>
          <w:p w14:paraId="3B8E2073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hideMark/>
          </w:tcPr>
          <w:p w14:paraId="567FA761" w14:textId="50DF40F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7A4518A4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R$ 770,16</w:t>
            </w:r>
          </w:p>
        </w:tc>
        <w:tc>
          <w:tcPr>
            <w:tcW w:w="1176" w:type="dxa"/>
            <w:noWrap/>
            <w:hideMark/>
          </w:tcPr>
          <w:p w14:paraId="47CF34B4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2292869E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080D2E75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7</w:t>
            </w:r>
          </w:p>
        </w:tc>
        <w:tc>
          <w:tcPr>
            <w:tcW w:w="5432" w:type="dxa"/>
            <w:hideMark/>
          </w:tcPr>
          <w:p w14:paraId="7CBBE217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fornecimento e instalação de mesa em L com 200cm (l) x 140cm (p) x 75cm (a), feita de painel, com 35mm de espessura, constituído de painel cego, com miolo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semi-oco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, revestido em chapa dura de alta densidade, com laminado melamínico de baixa pressão, estruturado em perfis de aço galvanizado, pintado, inclusive suas ferragens.</w:t>
            </w: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br/>
              <w:t>fornecimento e colocação.</w:t>
            </w:r>
          </w:p>
        </w:tc>
        <w:tc>
          <w:tcPr>
            <w:tcW w:w="960" w:type="dxa"/>
            <w:noWrap/>
            <w:hideMark/>
          </w:tcPr>
          <w:p w14:paraId="4EDD9746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hideMark/>
          </w:tcPr>
          <w:p w14:paraId="26012947" w14:textId="749A1B94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15996243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R$ 2.143,48</w:t>
            </w:r>
          </w:p>
        </w:tc>
        <w:tc>
          <w:tcPr>
            <w:tcW w:w="1176" w:type="dxa"/>
            <w:noWrap/>
            <w:hideMark/>
          </w:tcPr>
          <w:p w14:paraId="385B532C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61BEAF66" w14:textId="77777777" w:rsidTr="00083E49">
        <w:trPr>
          <w:trHeight w:val="2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6A4327C0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8</w:t>
            </w:r>
          </w:p>
        </w:tc>
        <w:tc>
          <w:tcPr>
            <w:tcW w:w="5432" w:type="dxa"/>
            <w:hideMark/>
          </w:tcPr>
          <w:p w14:paraId="2D58CE1D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fornecimento e instalação de bancada com 120cm (l) x 60cm (p), feita de painel, com 35mm de espessura, constituído de painel cego, com miolo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semi-oco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, revestido em chapa dura de alta densidade, com laminado melamínico de baixa pressão, estruturado em perfis de aço galvanizado, pintado, com ferragens e passa-</w:t>
            </w:r>
            <w:proofErr w:type="gram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fio..</w:t>
            </w:r>
            <w:proofErr w:type="gram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br/>
              <w:t>fornecimento e colocação.</w:t>
            </w:r>
          </w:p>
        </w:tc>
        <w:tc>
          <w:tcPr>
            <w:tcW w:w="960" w:type="dxa"/>
            <w:noWrap/>
            <w:hideMark/>
          </w:tcPr>
          <w:p w14:paraId="42E7EE73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hideMark/>
          </w:tcPr>
          <w:p w14:paraId="56B3894B" w14:textId="26E62FCE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40A6E214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R$ 789,67</w:t>
            </w:r>
          </w:p>
        </w:tc>
        <w:tc>
          <w:tcPr>
            <w:tcW w:w="1176" w:type="dxa"/>
            <w:noWrap/>
            <w:hideMark/>
          </w:tcPr>
          <w:p w14:paraId="5D3BFF51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790798D1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6B5BC840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9</w:t>
            </w:r>
          </w:p>
        </w:tc>
        <w:tc>
          <w:tcPr>
            <w:tcW w:w="5432" w:type="dxa"/>
            <w:hideMark/>
          </w:tcPr>
          <w:p w14:paraId="3B1E242E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fornecimento e instalação de prateleira com 120cm (l) x 40cm (p), feita de painel, com 35mm de espessura, constituído de painel cego, com miolo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semi-oco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, revestido em chapa dura de alta densidade, com laminado melamínico de baixa pressão, estruturado em perfis de aço galvanizado, pintado, inclusive suas ferragens.</w:t>
            </w: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br/>
              <w:t>fornecimento e colocação.</w:t>
            </w:r>
          </w:p>
        </w:tc>
        <w:tc>
          <w:tcPr>
            <w:tcW w:w="960" w:type="dxa"/>
            <w:noWrap/>
            <w:hideMark/>
          </w:tcPr>
          <w:p w14:paraId="0E5EC5F7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hideMark/>
          </w:tcPr>
          <w:p w14:paraId="64DD529F" w14:textId="554FEC10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19B778F4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R$ 560,73</w:t>
            </w:r>
          </w:p>
        </w:tc>
        <w:tc>
          <w:tcPr>
            <w:tcW w:w="1176" w:type="dxa"/>
            <w:noWrap/>
            <w:hideMark/>
          </w:tcPr>
          <w:p w14:paraId="2EA7DE4A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6316113D" w14:textId="77777777" w:rsidTr="00083E49">
        <w:trPr>
          <w:trHeight w:val="2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337E8542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lastRenderedPageBreak/>
              <w:t>10</w:t>
            </w:r>
          </w:p>
        </w:tc>
        <w:tc>
          <w:tcPr>
            <w:tcW w:w="5432" w:type="dxa"/>
            <w:hideMark/>
          </w:tcPr>
          <w:p w14:paraId="17CB0E38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Fornecimento e instalação de escaninho com 120cm (l) x 40cm (p) x 120cm(a), composto de 15 nichos de 0,20(l) x 0,35(a),</w:t>
            </w: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br/>
              <w:t xml:space="preserve">feito de painel, com 35mm de espessura, constituído de painel cego, com miolo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semi-oco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, revestido em chapa dura de alta</w:t>
            </w: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br/>
              <w:t>densidade, com laminado melamínico de baixa pressão, estruturado em perfis de aço galvanizado, pintado, inclusive suas</w:t>
            </w: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br/>
              <w:t>ferragens. Fornecimento e colocação.</w:t>
            </w:r>
          </w:p>
        </w:tc>
        <w:tc>
          <w:tcPr>
            <w:tcW w:w="960" w:type="dxa"/>
            <w:noWrap/>
            <w:hideMark/>
          </w:tcPr>
          <w:p w14:paraId="63ED3AA1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hideMark/>
          </w:tcPr>
          <w:p w14:paraId="1EEF2CD9" w14:textId="45480FDC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58984C0F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R$ 3.180,39</w:t>
            </w:r>
          </w:p>
        </w:tc>
        <w:tc>
          <w:tcPr>
            <w:tcW w:w="1176" w:type="dxa"/>
            <w:noWrap/>
            <w:hideMark/>
          </w:tcPr>
          <w:p w14:paraId="65AAC35F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7D1F64F6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60A0496B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11</w:t>
            </w:r>
          </w:p>
        </w:tc>
        <w:tc>
          <w:tcPr>
            <w:tcW w:w="5432" w:type="dxa"/>
            <w:hideMark/>
          </w:tcPr>
          <w:p w14:paraId="002D7C2B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fornecimento e instalação de bancada para entrada com 190cm (l) x 40cm (p) x 110cm(a), feita de painel, com 35mm de espessura, constituído de painel cego, com miolo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semi-oco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, revestido em chapa dura de alta densidade, com laminado melamínico de baixa pressão, estruturado em perfis de aço galvanizado, pintado, inclusive suas ferragens. Fornecimento e Colocação.</w:t>
            </w:r>
          </w:p>
        </w:tc>
        <w:tc>
          <w:tcPr>
            <w:tcW w:w="960" w:type="dxa"/>
            <w:noWrap/>
            <w:hideMark/>
          </w:tcPr>
          <w:p w14:paraId="6C013F7B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hideMark/>
          </w:tcPr>
          <w:p w14:paraId="06ED44EE" w14:textId="78953A1E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577A07E5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R$ 3.075,00</w:t>
            </w:r>
          </w:p>
        </w:tc>
        <w:tc>
          <w:tcPr>
            <w:tcW w:w="1176" w:type="dxa"/>
            <w:noWrap/>
            <w:hideMark/>
          </w:tcPr>
          <w:p w14:paraId="7F8DC72F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071D9239" w14:textId="77777777" w:rsidTr="00083E49">
        <w:trPr>
          <w:trHeight w:val="1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38711A31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12</w:t>
            </w:r>
          </w:p>
        </w:tc>
        <w:tc>
          <w:tcPr>
            <w:tcW w:w="5432" w:type="dxa"/>
            <w:hideMark/>
          </w:tcPr>
          <w:p w14:paraId="6606A822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PAREDE COM SISTEMA EM CHAPAS DE GESSO PARA DRYWALL, USO INTERNO, COM DUAS FACES SIMPLES E ESTRUTURA METÁLICA COM GUIAS SIMPLES, SEM VÃOS. AF_07/2023_PS</w:t>
            </w:r>
          </w:p>
        </w:tc>
        <w:tc>
          <w:tcPr>
            <w:tcW w:w="960" w:type="dxa"/>
            <w:noWrap/>
            <w:hideMark/>
          </w:tcPr>
          <w:p w14:paraId="286D147E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7BB7EE13" w14:textId="4B346E9E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5A3559F8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R$ 61,07</w:t>
            </w:r>
          </w:p>
        </w:tc>
        <w:tc>
          <w:tcPr>
            <w:tcW w:w="1176" w:type="dxa"/>
            <w:noWrap/>
            <w:hideMark/>
          </w:tcPr>
          <w:p w14:paraId="4BC95DBA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71521DFE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147F4C88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13</w:t>
            </w:r>
          </w:p>
        </w:tc>
        <w:tc>
          <w:tcPr>
            <w:tcW w:w="5432" w:type="dxa"/>
            <w:hideMark/>
          </w:tcPr>
          <w:p w14:paraId="72A7BD3E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PAREDE COM SISTEMA EM CHAPAS DE GESSO PARA DRYWALL, USO INTERNO, COM DUAS FACES SIMPLES E ESTRUTURA METÁLICA COM GUIAS SIMPLES PARA PAREDES COM ÁREA LÍQUIDA MAIOR OU IGUAL A 6 M2, COM VÃOS. AF_07/2023_PS</w:t>
            </w:r>
          </w:p>
        </w:tc>
        <w:tc>
          <w:tcPr>
            <w:tcW w:w="960" w:type="dxa"/>
            <w:noWrap/>
            <w:hideMark/>
          </w:tcPr>
          <w:p w14:paraId="2813EA70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1F15885B" w14:textId="1211995C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181CD158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R$ 118,72</w:t>
            </w:r>
          </w:p>
        </w:tc>
        <w:tc>
          <w:tcPr>
            <w:tcW w:w="1176" w:type="dxa"/>
            <w:noWrap/>
            <w:hideMark/>
          </w:tcPr>
          <w:p w14:paraId="2497DEFC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14744B2D" w14:textId="77777777" w:rsidTr="00083E49">
        <w:trPr>
          <w:trHeight w:val="1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76559F2B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14</w:t>
            </w:r>
          </w:p>
        </w:tc>
        <w:tc>
          <w:tcPr>
            <w:tcW w:w="5432" w:type="dxa"/>
            <w:hideMark/>
          </w:tcPr>
          <w:p w14:paraId="4DC8253D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PAREDE COM SISTEMA EM CHAPAS DE GESSO PARA DRYWALL, USO INTERNO, COM DUAS FACES SIMPLES E ESTRUTURA METÁLICA COM GUIAS SIMPLES PARA PAREDES COM ÁREA LÍQUIDA MENOR QUE 6 M2, COM VÃOS. AF_07/2023_PS</w:t>
            </w:r>
          </w:p>
        </w:tc>
        <w:tc>
          <w:tcPr>
            <w:tcW w:w="960" w:type="dxa"/>
            <w:noWrap/>
            <w:hideMark/>
          </w:tcPr>
          <w:p w14:paraId="12496F4D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263FA428" w14:textId="3D8A4462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72895B6F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R$ 147,89</w:t>
            </w:r>
          </w:p>
        </w:tc>
        <w:tc>
          <w:tcPr>
            <w:tcW w:w="1176" w:type="dxa"/>
            <w:noWrap/>
            <w:hideMark/>
          </w:tcPr>
          <w:p w14:paraId="1A85A76A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21DB239F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4C74C3A1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15</w:t>
            </w:r>
          </w:p>
        </w:tc>
        <w:tc>
          <w:tcPr>
            <w:tcW w:w="5432" w:type="dxa"/>
            <w:hideMark/>
          </w:tcPr>
          <w:p w14:paraId="3681DFDD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PAREDE COM SISTEMA EM CHAPAS DE GESSO PARA DRYWALL, USO INTERNO, COM DUAS FACES SIMPLES E ESTRUTURA METÁLICA COM GUIAS DUPLAS, SEM VÃOS. AF_07/2023_PS</w:t>
            </w:r>
          </w:p>
        </w:tc>
        <w:tc>
          <w:tcPr>
            <w:tcW w:w="960" w:type="dxa"/>
            <w:noWrap/>
            <w:hideMark/>
          </w:tcPr>
          <w:p w14:paraId="2F75FC19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5C552A9D" w14:textId="1F8D664F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4A50B994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R$ 145,60</w:t>
            </w:r>
          </w:p>
        </w:tc>
        <w:tc>
          <w:tcPr>
            <w:tcW w:w="1176" w:type="dxa"/>
            <w:noWrap/>
            <w:hideMark/>
          </w:tcPr>
          <w:p w14:paraId="15EC35DD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5E3B8ED6" w14:textId="77777777" w:rsidTr="00083E49">
        <w:trPr>
          <w:trHeight w:val="1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6EF25769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16</w:t>
            </w:r>
          </w:p>
        </w:tc>
        <w:tc>
          <w:tcPr>
            <w:tcW w:w="5432" w:type="dxa"/>
            <w:hideMark/>
          </w:tcPr>
          <w:p w14:paraId="62105060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PAREDE COM SISTEMA EM CHAPAS DE GESSO PARA DRYWALL, USO INTERNO, COM DUAS FACES SIMPLES E ESTRUTURA METÁLICA COM GUIAS DUPLAS PARA PAREDES COM ÁREA LÍQUIDA MAIOR OU IGUAL A 6 M2, COM VÃOS. AF_07/2023_PS</w:t>
            </w:r>
          </w:p>
        </w:tc>
        <w:tc>
          <w:tcPr>
            <w:tcW w:w="960" w:type="dxa"/>
            <w:noWrap/>
            <w:hideMark/>
          </w:tcPr>
          <w:p w14:paraId="26E86F2F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3DFE1EAA" w14:textId="06F8C4A4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58EB2943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R$ 174,43</w:t>
            </w:r>
          </w:p>
        </w:tc>
        <w:tc>
          <w:tcPr>
            <w:tcW w:w="1176" w:type="dxa"/>
            <w:noWrap/>
            <w:hideMark/>
          </w:tcPr>
          <w:p w14:paraId="509AD072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775343BE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2DE39763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17</w:t>
            </w:r>
          </w:p>
        </w:tc>
        <w:tc>
          <w:tcPr>
            <w:tcW w:w="5432" w:type="dxa"/>
            <w:hideMark/>
          </w:tcPr>
          <w:p w14:paraId="0F337D2C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PAREDE COM SISTEMA EM CHAPAS DE GESSO PARA DRYWALL, USO INTERNO, COM DUAS FACES SIMPLES E ESTRUTURA METÁLICA COM GUIAS DUPLAS PARA PAREDES COM ÁREA LÍQUIDA MENOR QUE 6 M2, COM VÃOS. AF_07/2023_PS</w:t>
            </w:r>
          </w:p>
        </w:tc>
        <w:tc>
          <w:tcPr>
            <w:tcW w:w="960" w:type="dxa"/>
            <w:noWrap/>
            <w:hideMark/>
          </w:tcPr>
          <w:p w14:paraId="4555AA0C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02695685" w14:textId="7EE364ED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1E28DCB9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R$ 222,66</w:t>
            </w:r>
          </w:p>
        </w:tc>
        <w:tc>
          <w:tcPr>
            <w:tcW w:w="1176" w:type="dxa"/>
            <w:noWrap/>
            <w:hideMark/>
          </w:tcPr>
          <w:p w14:paraId="20A865BA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2C524883" w14:textId="77777777" w:rsidTr="00083E49">
        <w:trPr>
          <w:trHeight w:val="19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505AD28C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lastRenderedPageBreak/>
              <w:t>18</w:t>
            </w:r>
          </w:p>
        </w:tc>
        <w:tc>
          <w:tcPr>
            <w:tcW w:w="5432" w:type="dxa"/>
            <w:hideMark/>
          </w:tcPr>
          <w:p w14:paraId="474C2EE2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Divisoria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 tipo painel-painel, com 35mm de espessura, considerando uma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area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 superior a 100m2,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constituida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 de painel cego, com miolo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semi-oco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, revestido em chapa dura de alta densidade, com laminado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melaminico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 de baixa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pressao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, estruturado em perfis de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aco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 galvanizado, pintado, inclusive portas e exclusive suas ferragens. Fornecimento e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colocacao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.</w:t>
            </w:r>
          </w:p>
        </w:tc>
        <w:tc>
          <w:tcPr>
            <w:tcW w:w="960" w:type="dxa"/>
            <w:noWrap/>
            <w:hideMark/>
          </w:tcPr>
          <w:p w14:paraId="50AF6EC4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753926CC" w14:textId="087D91AD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2C9258E5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R$ 194,88</w:t>
            </w:r>
          </w:p>
        </w:tc>
        <w:tc>
          <w:tcPr>
            <w:tcW w:w="1176" w:type="dxa"/>
            <w:noWrap/>
            <w:hideMark/>
          </w:tcPr>
          <w:p w14:paraId="05691B8B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2C36C8AD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6BB49916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19</w:t>
            </w:r>
          </w:p>
        </w:tc>
        <w:tc>
          <w:tcPr>
            <w:tcW w:w="5432" w:type="dxa"/>
            <w:hideMark/>
          </w:tcPr>
          <w:p w14:paraId="0A61D67C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Divisoria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 tipo painel-vidro-painel, com 35mm de espessura, considerando uma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area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 superior a 100m2,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constituida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 de painel cego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ate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 a altura de 1,10m e acima de 2,10m, com vidro entre 1,10 e 2,10m (inclusive este), com miolo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semi-oco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, revestido em chapa dura de alta densidade, com laminado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melaminico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 de baixa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pressao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, estruturado em perfis de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aco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 galvanizado, pintado, inclusive portas e exclusive suas ferragens. Fornecimento e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colocacao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.</w:t>
            </w:r>
          </w:p>
        </w:tc>
        <w:tc>
          <w:tcPr>
            <w:tcW w:w="960" w:type="dxa"/>
            <w:noWrap/>
            <w:hideMark/>
          </w:tcPr>
          <w:p w14:paraId="666DFF54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24E920C5" w14:textId="5282992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1E9AE495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R$ 214,32</w:t>
            </w:r>
          </w:p>
        </w:tc>
        <w:tc>
          <w:tcPr>
            <w:tcW w:w="1176" w:type="dxa"/>
            <w:noWrap/>
            <w:hideMark/>
          </w:tcPr>
          <w:p w14:paraId="373FF8C1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318AD843" w14:textId="77777777" w:rsidTr="00083E49">
        <w:trPr>
          <w:trHeight w:val="2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4CBD500A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20</w:t>
            </w:r>
          </w:p>
        </w:tc>
        <w:tc>
          <w:tcPr>
            <w:tcW w:w="5432" w:type="dxa"/>
            <w:hideMark/>
          </w:tcPr>
          <w:p w14:paraId="15B47C82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Divisoria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 tipo painel-bandeira de vidro, com 35mm de espessura, considerando uma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area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 superior a 100m2,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constituida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 de painel de vidro na parte superior (inclusive este), com miolo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semi-oco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, revestido em chapa dura de alta densidade, com laminado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melaminico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 de baixa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pressao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, estruturado em perfis de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aco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 galvanizado, pintado, inclusive portas e exclusive suas ferragens. Fornecimento e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colocacao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.</w:t>
            </w:r>
          </w:p>
        </w:tc>
        <w:tc>
          <w:tcPr>
            <w:tcW w:w="960" w:type="dxa"/>
            <w:noWrap/>
            <w:hideMark/>
          </w:tcPr>
          <w:p w14:paraId="481937C8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0A7DC21C" w14:textId="6982F619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158C6678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R$ 281,46</w:t>
            </w:r>
          </w:p>
        </w:tc>
        <w:tc>
          <w:tcPr>
            <w:tcW w:w="1176" w:type="dxa"/>
            <w:noWrap/>
            <w:hideMark/>
          </w:tcPr>
          <w:p w14:paraId="4643C935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1A3747FF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36974C4C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21</w:t>
            </w:r>
          </w:p>
        </w:tc>
        <w:tc>
          <w:tcPr>
            <w:tcW w:w="5432" w:type="dxa"/>
            <w:hideMark/>
          </w:tcPr>
          <w:p w14:paraId="6556BDCC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FORRO EM FIBRA MINERAL, PARA AMBIENTES COMERCIAIS, INCLUSIVE ESTRUTURA DE FIXAÇÃO. AF_08/2023</w:t>
            </w:r>
          </w:p>
        </w:tc>
        <w:tc>
          <w:tcPr>
            <w:tcW w:w="960" w:type="dxa"/>
            <w:noWrap/>
            <w:hideMark/>
          </w:tcPr>
          <w:p w14:paraId="4BBC322C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0DDD8D84" w14:textId="20795EE5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078AB807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R$ 146,75</w:t>
            </w:r>
          </w:p>
        </w:tc>
        <w:tc>
          <w:tcPr>
            <w:tcW w:w="1176" w:type="dxa"/>
            <w:noWrap/>
            <w:hideMark/>
          </w:tcPr>
          <w:p w14:paraId="6FC2AB6C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7D7ED55C" w14:textId="77777777" w:rsidTr="00083E49">
        <w:trPr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55D1BB8E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22</w:t>
            </w:r>
          </w:p>
        </w:tc>
        <w:tc>
          <w:tcPr>
            <w:tcW w:w="5432" w:type="dxa"/>
            <w:hideMark/>
          </w:tcPr>
          <w:p w14:paraId="6A152015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FORRO EM DRYWALL, PARA AMBIENTES COMERCIAIS, INCLUSIVE ESTRUTURA BIRECIONAL DE FIXAÇÃO. AF_08/2023_PS</w:t>
            </w:r>
          </w:p>
        </w:tc>
        <w:tc>
          <w:tcPr>
            <w:tcW w:w="960" w:type="dxa"/>
            <w:noWrap/>
            <w:hideMark/>
          </w:tcPr>
          <w:p w14:paraId="477CBC3E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174E5E9B" w14:textId="3FD156A4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3490301C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R$ 101,62</w:t>
            </w:r>
          </w:p>
        </w:tc>
        <w:tc>
          <w:tcPr>
            <w:tcW w:w="1176" w:type="dxa"/>
            <w:noWrap/>
            <w:hideMark/>
          </w:tcPr>
          <w:p w14:paraId="1A9266CF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4108109C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05CC132D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23</w:t>
            </w:r>
          </w:p>
        </w:tc>
        <w:tc>
          <w:tcPr>
            <w:tcW w:w="5432" w:type="dxa"/>
            <w:hideMark/>
          </w:tcPr>
          <w:p w14:paraId="0108566E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FORRO EM RÉGUAS DE PVC, LISO, PARA AMBIENTES COMERCIAIS, INCLUSIVE ESTRUTURA BIDIRECIONAL DE FIXAÇÃO. AF_08/2023_PS</w:t>
            </w:r>
          </w:p>
        </w:tc>
        <w:tc>
          <w:tcPr>
            <w:tcW w:w="960" w:type="dxa"/>
            <w:noWrap/>
            <w:hideMark/>
          </w:tcPr>
          <w:p w14:paraId="37E86C77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6A95D50A" w14:textId="679221C4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111AD4B3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R$ 117,93</w:t>
            </w:r>
          </w:p>
        </w:tc>
        <w:tc>
          <w:tcPr>
            <w:tcW w:w="1176" w:type="dxa"/>
            <w:noWrap/>
            <w:hideMark/>
          </w:tcPr>
          <w:p w14:paraId="4D5E985D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42F89F85" w14:textId="77777777" w:rsidTr="00083E49">
        <w:trPr>
          <w:trHeight w:val="19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6D720EEE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24</w:t>
            </w:r>
          </w:p>
        </w:tc>
        <w:tc>
          <w:tcPr>
            <w:tcW w:w="5432" w:type="dxa"/>
            <w:hideMark/>
          </w:tcPr>
          <w:p w14:paraId="4BB3ADA2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KIT DE PORTA-PRONTA DE MADEIRA EM ACABAMENTO MELAMÍNICO BRANCO, FOLHA LEVE OU MÉDIA, 80X210CM, INCLUI MARCO, ALIZARES E DOBRADIÇAS. EXCLUSIVE FECHADURA, FIXAÇÃO COM PREENCHIMENTO PARCIAL DE ESPUMA EXPANSIVA - FORNECIMENTO E INSTALAÇÃO. AF_12/2019</w:t>
            </w:r>
          </w:p>
        </w:tc>
        <w:tc>
          <w:tcPr>
            <w:tcW w:w="960" w:type="dxa"/>
            <w:noWrap/>
            <w:hideMark/>
          </w:tcPr>
          <w:p w14:paraId="4718EC5A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noWrap/>
            <w:hideMark/>
          </w:tcPr>
          <w:p w14:paraId="223023FF" w14:textId="15BC9E94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2BE1A54F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R$ 1.236,12</w:t>
            </w:r>
          </w:p>
        </w:tc>
        <w:tc>
          <w:tcPr>
            <w:tcW w:w="1176" w:type="dxa"/>
            <w:noWrap/>
            <w:hideMark/>
          </w:tcPr>
          <w:p w14:paraId="0A8F9FF8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2206F276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570C9485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25</w:t>
            </w:r>
          </w:p>
        </w:tc>
        <w:tc>
          <w:tcPr>
            <w:tcW w:w="5432" w:type="dxa"/>
            <w:hideMark/>
          </w:tcPr>
          <w:p w14:paraId="18AA9F0A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KIT DE PORTA-PRONTA DE MADEIRA EM ACABAMENTO MELAMÍNICO BRANCO, FOLHA LEVE OU MÉDIA, 90X210, INCLUI MARCO, ALIZARES E DOBRADIÇAS. EXCLUSIVE FECHADURA, FIXAÇÃO COM PREENCHIMENTO TOTAL DE ESPUMA EXPANSIVA - FORNECIMENTO E INSTALAÇÃO. AF_12/2019</w:t>
            </w:r>
          </w:p>
        </w:tc>
        <w:tc>
          <w:tcPr>
            <w:tcW w:w="960" w:type="dxa"/>
            <w:noWrap/>
            <w:hideMark/>
          </w:tcPr>
          <w:p w14:paraId="64A40B9C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noWrap/>
            <w:hideMark/>
          </w:tcPr>
          <w:p w14:paraId="045E5CBB" w14:textId="59335831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33182B7B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R$ 1.334,32</w:t>
            </w:r>
          </w:p>
        </w:tc>
        <w:tc>
          <w:tcPr>
            <w:tcW w:w="1176" w:type="dxa"/>
            <w:noWrap/>
            <w:hideMark/>
          </w:tcPr>
          <w:p w14:paraId="4148D457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5AEDA374" w14:textId="77777777" w:rsidTr="00083E49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7F905F12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lastRenderedPageBreak/>
              <w:t>26</w:t>
            </w:r>
          </w:p>
        </w:tc>
        <w:tc>
          <w:tcPr>
            <w:tcW w:w="5432" w:type="dxa"/>
            <w:hideMark/>
          </w:tcPr>
          <w:p w14:paraId="609C3D4F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KIT PORTA DE MADEIRA CORRER LISA DIREITA 213x80,5x12cm ESEL - FORN E INST</w:t>
            </w:r>
          </w:p>
        </w:tc>
        <w:tc>
          <w:tcPr>
            <w:tcW w:w="960" w:type="dxa"/>
            <w:noWrap/>
            <w:hideMark/>
          </w:tcPr>
          <w:p w14:paraId="64E8DEA2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noWrap/>
            <w:hideMark/>
          </w:tcPr>
          <w:p w14:paraId="54B1CC02" w14:textId="0D1175B9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43EC5CCA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R$ 1.731,62</w:t>
            </w:r>
          </w:p>
        </w:tc>
        <w:tc>
          <w:tcPr>
            <w:tcW w:w="1176" w:type="dxa"/>
            <w:noWrap/>
            <w:hideMark/>
          </w:tcPr>
          <w:p w14:paraId="5DB09915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387D7BF2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69A47766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27</w:t>
            </w:r>
          </w:p>
        </w:tc>
        <w:tc>
          <w:tcPr>
            <w:tcW w:w="5432" w:type="dxa"/>
            <w:hideMark/>
          </w:tcPr>
          <w:p w14:paraId="65857139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Fechadura, cromada, para portas de correr de ferro ou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aluminio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, referencia 1222/22mm, La Fonte ou similar. Fornecimento da </w:t>
            </w:r>
            <w:proofErr w:type="spellStart"/>
            <w:proofErr w:type="gram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peca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.(</w:t>
            </w:r>
            <w:proofErr w:type="gram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desonerado)</w:t>
            </w:r>
          </w:p>
        </w:tc>
        <w:tc>
          <w:tcPr>
            <w:tcW w:w="960" w:type="dxa"/>
            <w:noWrap/>
            <w:hideMark/>
          </w:tcPr>
          <w:p w14:paraId="4B558A7F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noWrap/>
            <w:hideMark/>
          </w:tcPr>
          <w:p w14:paraId="2BAF0E78" w14:textId="69252D8E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75CACD62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R$ 241,15</w:t>
            </w:r>
          </w:p>
        </w:tc>
        <w:tc>
          <w:tcPr>
            <w:tcW w:w="1176" w:type="dxa"/>
            <w:noWrap/>
            <w:hideMark/>
          </w:tcPr>
          <w:p w14:paraId="003626DC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0278C233" w14:textId="77777777" w:rsidTr="00083E49">
        <w:trPr>
          <w:trHeight w:val="1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4108CB55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28</w:t>
            </w:r>
          </w:p>
        </w:tc>
        <w:tc>
          <w:tcPr>
            <w:tcW w:w="5432" w:type="dxa"/>
            <w:hideMark/>
          </w:tcPr>
          <w:p w14:paraId="096D4AA2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FECHADURA DE EMBUTIR PARA PORTAS INTERNAS, COMPLETA, ACABAMENTO PADRÃO MÉDIO, COM EXECUÇÃO DE FURO - FORNECIMENTO E INSTALAÇÃO. AF_12/2019</w:t>
            </w:r>
          </w:p>
        </w:tc>
        <w:tc>
          <w:tcPr>
            <w:tcW w:w="960" w:type="dxa"/>
            <w:noWrap/>
            <w:hideMark/>
          </w:tcPr>
          <w:p w14:paraId="40D4D8A8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noWrap/>
            <w:hideMark/>
          </w:tcPr>
          <w:p w14:paraId="40887A86" w14:textId="1EFFC92A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4ED14A2F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R$ 252,90</w:t>
            </w:r>
          </w:p>
        </w:tc>
        <w:tc>
          <w:tcPr>
            <w:tcW w:w="1176" w:type="dxa"/>
            <w:noWrap/>
            <w:hideMark/>
          </w:tcPr>
          <w:p w14:paraId="4E17CF4E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3A58D48B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6DBED05A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29</w:t>
            </w:r>
          </w:p>
        </w:tc>
        <w:tc>
          <w:tcPr>
            <w:tcW w:w="5432" w:type="dxa"/>
            <w:hideMark/>
          </w:tcPr>
          <w:p w14:paraId="4C4C04E2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FECHADURA PARA DIVISORIA/TUBULAR TIPO SOPRANO - FORN. E INST.</w:t>
            </w:r>
          </w:p>
        </w:tc>
        <w:tc>
          <w:tcPr>
            <w:tcW w:w="960" w:type="dxa"/>
            <w:noWrap/>
            <w:hideMark/>
          </w:tcPr>
          <w:p w14:paraId="1B642A25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noWrap/>
            <w:hideMark/>
          </w:tcPr>
          <w:p w14:paraId="6CB19153" w14:textId="68255328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73210CB8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R$ 153,70</w:t>
            </w:r>
          </w:p>
        </w:tc>
        <w:tc>
          <w:tcPr>
            <w:tcW w:w="1176" w:type="dxa"/>
            <w:noWrap/>
            <w:hideMark/>
          </w:tcPr>
          <w:p w14:paraId="55F1DA84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6A52CAA8" w14:textId="77777777" w:rsidTr="00083E4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7CDEA31F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30</w:t>
            </w:r>
          </w:p>
        </w:tc>
        <w:tc>
          <w:tcPr>
            <w:tcW w:w="5432" w:type="dxa"/>
            <w:hideMark/>
          </w:tcPr>
          <w:p w14:paraId="0424D92C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DOBRADICA 3.1/2""x3"" - GALVANIZADA</w:t>
            </w:r>
          </w:p>
        </w:tc>
        <w:tc>
          <w:tcPr>
            <w:tcW w:w="960" w:type="dxa"/>
            <w:noWrap/>
            <w:hideMark/>
          </w:tcPr>
          <w:p w14:paraId="14AC18AC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noWrap/>
            <w:hideMark/>
          </w:tcPr>
          <w:p w14:paraId="293B2DFE" w14:textId="3A08C680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5E6022E4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R$ 53,39</w:t>
            </w:r>
          </w:p>
        </w:tc>
        <w:tc>
          <w:tcPr>
            <w:tcW w:w="1176" w:type="dxa"/>
            <w:noWrap/>
            <w:hideMark/>
          </w:tcPr>
          <w:p w14:paraId="292778D2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5CC5DD7C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05357BFB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31</w:t>
            </w:r>
          </w:p>
        </w:tc>
        <w:tc>
          <w:tcPr>
            <w:tcW w:w="5432" w:type="dxa"/>
            <w:hideMark/>
          </w:tcPr>
          <w:p w14:paraId="6FE203B4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PORTA EM ALUMÍNIO DE ABRIR TIPO VENEZIANA COM GUARNIÇÃO, FIXAÇÃO COM PARAFUSOS - FORNECIMENTO E INSTALAÇÃO. AF_12/2019</w:t>
            </w:r>
          </w:p>
        </w:tc>
        <w:tc>
          <w:tcPr>
            <w:tcW w:w="960" w:type="dxa"/>
            <w:noWrap/>
            <w:hideMark/>
          </w:tcPr>
          <w:p w14:paraId="4CB50115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56F763A9" w14:textId="790489EF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6BB72CD9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R$ 1.104,02</w:t>
            </w:r>
          </w:p>
        </w:tc>
        <w:tc>
          <w:tcPr>
            <w:tcW w:w="1176" w:type="dxa"/>
            <w:noWrap/>
            <w:hideMark/>
          </w:tcPr>
          <w:p w14:paraId="6D407498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00D5FDBF" w14:textId="77777777" w:rsidTr="00083E49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2DCEB80A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32</w:t>
            </w:r>
          </w:p>
        </w:tc>
        <w:tc>
          <w:tcPr>
            <w:tcW w:w="5432" w:type="dxa"/>
            <w:hideMark/>
          </w:tcPr>
          <w:p w14:paraId="6E7710E0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VIDRO LISO COMUM TRANSPARENTE, ESPESSURA 6MM - fornecimento e instalação</w:t>
            </w:r>
          </w:p>
        </w:tc>
        <w:tc>
          <w:tcPr>
            <w:tcW w:w="960" w:type="dxa"/>
            <w:noWrap/>
            <w:hideMark/>
          </w:tcPr>
          <w:p w14:paraId="68CF58E2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7591CB83" w14:textId="4BAD4885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753952A1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R$ 356,57</w:t>
            </w:r>
          </w:p>
        </w:tc>
        <w:tc>
          <w:tcPr>
            <w:tcW w:w="1176" w:type="dxa"/>
            <w:noWrap/>
            <w:hideMark/>
          </w:tcPr>
          <w:p w14:paraId="3323D603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0BC143D3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2C7434E5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33</w:t>
            </w:r>
          </w:p>
        </w:tc>
        <w:tc>
          <w:tcPr>
            <w:tcW w:w="5432" w:type="dxa"/>
            <w:hideMark/>
          </w:tcPr>
          <w:p w14:paraId="011E0AFD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Revestimento de formica brilhante, de 1mm de espessura, sobre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pecas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 de madeira amplas, como portas, mesas,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armarios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 e prateleiras fundas.                                                                      </w:t>
            </w:r>
          </w:p>
        </w:tc>
        <w:tc>
          <w:tcPr>
            <w:tcW w:w="960" w:type="dxa"/>
            <w:noWrap/>
            <w:hideMark/>
          </w:tcPr>
          <w:p w14:paraId="78984A0F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055E2836" w14:textId="6459E648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08396587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R$ 142,18</w:t>
            </w:r>
          </w:p>
        </w:tc>
        <w:tc>
          <w:tcPr>
            <w:tcW w:w="1176" w:type="dxa"/>
            <w:noWrap/>
            <w:hideMark/>
          </w:tcPr>
          <w:p w14:paraId="1CF8B194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6CB0A458" w14:textId="77777777" w:rsidTr="00083E49">
        <w:trPr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1053ACF4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34</w:t>
            </w:r>
          </w:p>
        </w:tc>
        <w:tc>
          <w:tcPr>
            <w:tcW w:w="5432" w:type="dxa"/>
            <w:hideMark/>
          </w:tcPr>
          <w:p w14:paraId="751EC210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APLICAÇÃO MANUAL DE GESSO DESEMPENADO (SEM TALISCAS) EM PAREDES, ESPESSURA DE 1,0CM. AF_03/2023</w:t>
            </w:r>
          </w:p>
        </w:tc>
        <w:tc>
          <w:tcPr>
            <w:tcW w:w="960" w:type="dxa"/>
            <w:noWrap/>
            <w:hideMark/>
          </w:tcPr>
          <w:p w14:paraId="3807CD35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1E584B97" w14:textId="5863ED03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3C589175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R$ 43,41</w:t>
            </w:r>
          </w:p>
        </w:tc>
        <w:tc>
          <w:tcPr>
            <w:tcW w:w="1176" w:type="dxa"/>
            <w:noWrap/>
            <w:hideMark/>
          </w:tcPr>
          <w:p w14:paraId="2CD118C9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3B0E127F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4F9DAF31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35</w:t>
            </w:r>
          </w:p>
        </w:tc>
        <w:tc>
          <w:tcPr>
            <w:tcW w:w="5432" w:type="dxa"/>
            <w:hideMark/>
          </w:tcPr>
          <w:p w14:paraId="6F56C1F1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EMASSAMENTO COM MASSA LÁTEX, APLICAÇÃO EM PAREDE, DUAS DEMÃOS, LIXAMENTO MANUAL. AF_04/2023</w:t>
            </w:r>
          </w:p>
        </w:tc>
        <w:tc>
          <w:tcPr>
            <w:tcW w:w="960" w:type="dxa"/>
            <w:noWrap/>
            <w:hideMark/>
          </w:tcPr>
          <w:p w14:paraId="6E5B1DE7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389721BA" w14:textId="3A3E794D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18F5AB53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R$ 29,36</w:t>
            </w:r>
          </w:p>
        </w:tc>
        <w:tc>
          <w:tcPr>
            <w:tcW w:w="1176" w:type="dxa"/>
            <w:noWrap/>
            <w:hideMark/>
          </w:tcPr>
          <w:p w14:paraId="23BA3EF5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0D978797" w14:textId="77777777" w:rsidTr="00083E49">
        <w:trPr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25E875A5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36</w:t>
            </w:r>
          </w:p>
        </w:tc>
        <w:tc>
          <w:tcPr>
            <w:tcW w:w="5432" w:type="dxa"/>
            <w:hideMark/>
          </w:tcPr>
          <w:p w14:paraId="61F5F6CF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EMASSAMENTO COM MASSA LÁTEX, APLICAÇÃO EM TETO, DUAS DEMÃOS, LIXAMENTO MANUAL. AF_04/2023</w:t>
            </w:r>
          </w:p>
        </w:tc>
        <w:tc>
          <w:tcPr>
            <w:tcW w:w="960" w:type="dxa"/>
            <w:noWrap/>
            <w:hideMark/>
          </w:tcPr>
          <w:p w14:paraId="340A420F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089511A5" w14:textId="60496BF4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59D29266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R$ 53,49</w:t>
            </w:r>
          </w:p>
        </w:tc>
        <w:tc>
          <w:tcPr>
            <w:tcW w:w="1176" w:type="dxa"/>
            <w:noWrap/>
            <w:hideMark/>
          </w:tcPr>
          <w:p w14:paraId="7E473A61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58139C90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09395226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37</w:t>
            </w:r>
          </w:p>
        </w:tc>
        <w:tc>
          <w:tcPr>
            <w:tcW w:w="5432" w:type="dxa"/>
            <w:hideMark/>
          </w:tcPr>
          <w:p w14:paraId="7711284F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APLICAÇÃO MANUAL DE MASSA ACRÍLICA EM PAREDES, DUAS DEMÃOS, LIXAMENTO MANUAL AF_03/2024</w:t>
            </w:r>
          </w:p>
        </w:tc>
        <w:tc>
          <w:tcPr>
            <w:tcW w:w="960" w:type="dxa"/>
            <w:noWrap/>
            <w:hideMark/>
          </w:tcPr>
          <w:p w14:paraId="68445ADA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215E5CA7" w14:textId="71CBD33B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3C152505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R$ 48,07</w:t>
            </w:r>
          </w:p>
        </w:tc>
        <w:tc>
          <w:tcPr>
            <w:tcW w:w="1176" w:type="dxa"/>
            <w:noWrap/>
            <w:hideMark/>
          </w:tcPr>
          <w:p w14:paraId="123A0D0E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758DF19C" w14:textId="77777777" w:rsidTr="00083E49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036A2F49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38</w:t>
            </w:r>
          </w:p>
        </w:tc>
        <w:tc>
          <w:tcPr>
            <w:tcW w:w="5432" w:type="dxa"/>
            <w:hideMark/>
          </w:tcPr>
          <w:p w14:paraId="1BA4B75F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PINTURA LÁTEX ACRÍLICA PREMIUM, APLICAÇÃO MANUAL EM PAREDES, DUAS DEMÃOS. AF_04/2023</w:t>
            </w:r>
          </w:p>
        </w:tc>
        <w:tc>
          <w:tcPr>
            <w:tcW w:w="960" w:type="dxa"/>
            <w:noWrap/>
            <w:hideMark/>
          </w:tcPr>
          <w:p w14:paraId="191B85AA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4FE38F8B" w14:textId="50387394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68069798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R$ 19,13</w:t>
            </w:r>
          </w:p>
        </w:tc>
        <w:tc>
          <w:tcPr>
            <w:tcW w:w="1176" w:type="dxa"/>
            <w:noWrap/>
            <w:hideMark/>
          </w:tcPr>
          <w:p w14:paraId="5FF282BA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5986DBAD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617AD7EB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39</w:t>
            </w:r>
          </w:p>
        </w:tc>
        <w:tc>
          <w:tcPr>
            <w:tcW w:w="5432" w:type="dxa"/>
            <w:hideMark/>
          </w:tcPr>
          <w:p w14:paraId="40BA4217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PINTURA LÁTEX ACRÍLICA PREMIUM, APLICAÇÃO MANUAL EM TETO, DUAS DEMÃOS. AF_04/2023</w:t>
            </w:r>
          </w:p>
        </w:tc>
        <w:tc>
          <w:tcPr>
            <w:tcW w:w="960" w:type="dxa"/>
            <w:noWrap/>
            <w:hideMark/>
          </w:tcPr>
          <w:p w14:paraId="44863F87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6D3FE958" w14:textId="5560B701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47E7C3DD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R$ 23,30</w:t>
            </w:r>
          </w:p>
        </w:tc>
        <w:tc>
          <w:tcPr>
            <w:tcW w:w="1176" w:type="dxa"/>
            <w:noWrap/>
            <w:hideMark/>
          </w:tcPr>
          <w:p w14:paraId="2151C888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5D04C36F" w14:textId="77777777" w:rsidTr="00083E49">
        <w:trPr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25A6669F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40</w:t>
            </w:r>
          </w:p>
        </w:tc>
        <w:tc>
          <w:tcPr>
            <w:tcW w:w="5432" w:type="dxa"/>
            <w:hideMark/>
          </w:tcPr>
          <w:p w14:paraId="7BBBB561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PINTURA VERNIZ (INCOLOR) ALQUÍDICO EM MADEIRA, USO INTERNO E EXTERNO, 2 DEMÃOS. AF_01/2021</w:t>
            </w:r>
          </w:p>
        </w:tc>
        <w:tc>
          <w:tcPr>
            <w:tcW w:w="960" w:type="dxa"/>
            <w:noWrap/>
            <w:hideMark/>
          </w:tcPr>
          <w:p w14:paraId="6B2A3F59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4ECD35F0" w14:textId="67BE90EA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319B14BA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R$ 33,13</w:t>
            </w:r>
          </w:p>
        </w:tc>
        <w:tc>
          <w:tcPr>
            <w:tcW w:w="1176" w:type="dxa"/>
            <w:noWrap/>
            <w:hideMark/>
          </w:tcPr>
          <w:p w14:paraId="2576E390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5F000B48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1ACA550A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41</w:t>
            </w:r>
          </w:p>
        </w:tc>
        <w:tc>
          <w:tcPr>
            <w:tcW w:w="5432" w:type="dxa"/>
            <w:hideMark/>
          </w:tcPr>
          <w:p w14:paraId="5F2D20B2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PINTURA DE RODAPÉ COM TINTA EPÓXI, APLICAÇÃO MANUAL, 2 DEMÃOS, INCLUSÃO PRIMER EPÓXI. AF_05/2021</w:t>
            </w:r>
          </w:p>
        </w:tc>
        <w:tc>
          <w:tcPr>
            <w:tcW w:w="960" w:type="dxa"/>
            <w:noWrap/>
            <w:hideMark/>
          </w:tcPr>
          <w:p w14:paraId="614C321E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432B807D" w14:textId="7EFF3D2E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76ED2235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R$ 20,88</w:t>
            </w:r>
          </w:p>
        </w:tc>
        <w:tc>
          <w:tcPr>
            <w:tcW w:w="1176" w:type="dxa"/>
            <w:noWrap/>
            <w:hideMark/>
          </w:tcPr>
          <w:p w14:paraId="0246538D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777ACC5F" w14:textId="77777777" w:rsidTr="00083E49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1FBDB8CE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42</w:t>
            </w:r>
          </w:p>
        </w:tc>
        <w:tc>
          <w:tcPr>
            <w:tcW w:w="5432" w:type="dxa"/>
            <w:hideMark/>
          </w:tcPr>
          <w:p w14:paraId="4C6773AD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INSTALAÇÃO DE ISOLAMENTO COM LÃ DE PET EM PAREDE DRYWALL. AF_07/2023</w:t>
            </w:r>
          </w:p>
        </w:tc>
        <w:tc>
          <w:tcPr>
            <w:tcW w:w="960" w:type="dxa"/>
            <w:noWrap/>
            <w:hideMark/>
          </w:tcPr>
          <w:p w14:paraId="37CDA092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6695CA04" w14:textId="6280E1EB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1B73F883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R$ 4,92</w:t>
            </w:r>
          </w:p>
        </w:tc>
        <w:tc>
          <w:tcPr>
            <w:tcW w:w="1176" w:type="dxa"/>
            <w:noWrap/>
            <w:hideMark/>
          </w:tcPr>
          <w:p w14:paraId="4B117322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1820EF8E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3CFF3D5E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43</w:t>
            </w:r>
          </w:p>
        </w:tc>
        <w:tc>
          <w:tcPr>
            <w:tcW w:w="5432" w:type="dxa"/>
            <w:hideMark/>
          </w:tcPr>
          <w:p w14:paraId="26E20582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INSTALAÇÃO DE REFORÇO DE MADEIRA EM PAREDE DRYWALL. AF_07/2023</w:t>
            </w:r>
          </w:p>
        </w:tc>
        <w:tc>
          <w:tcPr>
            <w:tcW w:w="960" w:type="dxa"/>
            <w:noWrap/>
            <w:hideMark/>
          </w:tcPr>
          <w:p w14:paraId="47FA1535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</w:t>
            </w:r>
          </w:p>
        </w:tc>
        <w:tc>
          <w:tcPr>
            <w:tcW w:w="648" w:type="dxa"/>
            <w:noWrap/>
            <w:hideMark/>
          </w:tcPr>
          <w:p w14:paraId="600C68F2" w14:textId="3970B3DA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5722EBD2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R$ 44,23</w:t>
            </w:r>
          </w:p>
        </w:tc>
        <w:tc>
          <w:tcPr>
            <w:tcW w:w="1176" w:type="dxa"/>
            <w:noWrap/>
            <w:hideMark/>
          </w:tcPr>
          <w:p w14:paraId="71BDC44F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6A534EBB" w14:textId="77777777" w:rsidTr="00083E49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4292E0F2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44</w:t>
            </w:r>
          </w:p>
        </w:tc>
        <w:tc>
          <w:tcPr>
            <w:tcW w:w="5432" w:type="dxa"/>
            <w:hideMark/>
          </w:tcPr>
          <w:p w14:paraId="17CC6CE6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RODAPÉ EM MADEIRA, ALTURA 7CM, FIXADO COM COLA E PARAFUSOS. AF_09/2020</w:t>
            </w:r>
          </w:p>
        </w:tc>
        <w:tc>
          <w:tcPr>
            <w:tcW w:w="960" w:type="dxa"/>
            <w:noWrap/>
            <w:hideMark/>
          </w:tcPr>
          <w:p w14:paraId="187A63E3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</w:t>
            </w:r>
          </w:p>
        </w:tc>
        <w:tc>
          <w:tcPr>
            <w:tcW w:w="648" w:type="dxa"/>
            <w:noWrap/>
            <w:hideMark/>
          </w:tcPr>
          <w:p w14:paraId="2A56B503" w14:textId="0257BE91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5B6AFABF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R$ 64,35</w:t>
            </w:r>
          </w:p>
        </w:tc>
        <w:tc>
          <w:tcPr>
            <w:tcW w:w="1176" w:type="dxa"/>
            <w:noWrap/>
            <w:hideMark/>
          </w:tcPr>
          <w:p w14:paraId="3222563E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0F96F82F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19003D58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lastRenderedPageBreak/>
              <w:t>45</w:t>
            </w:r>
          </w:p>
        </w:tc>
        <w:tc>
          <w:tcPr>
            <w:tcW w:w="5432" w:type="dxa"/>
            <w:hideMark/>
          </w:tcPr>
          <w:p w14:paraId="393E118A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RODAPÉ EM POLIESTIRENO, ALTURA 5 CM. AF_09/2020</w:t>
            </w:r>
          </w:p>
        </w:tc>
        <w:tc>
          <w:tcPr>
            <w:tcW w:w="960" w:type="dxa"/>
            <w:noWrap/>
            <w:hideMark/>
          </w:tcPr>
          <w:p w14:paraId="1D33BA4B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</w:t>
            </w:r>
          </w:p>
        </w:tc>
        <w:tc>
          <w:tcPr>
            <w:tcW w:w="648" w:type="dxa"/>
            <w:noWrap/>
            <w:hideMark/>
          </w:tcPr>
          <w:p w14:paraId="647E9CF2" w14:textId="729B4C92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6857D79D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R$ 74,61</w:t>
            </w:r>
          </w:p>
        </w:tc>
        <w:tc>
          <w:tcPr>
            <w:tcW w:w="1176" w:type="dxa"/>
            <w:noWrap/>
            <w:hideMark/>
          </w:tcPr>
          <w:p w14:paraId="0CF78ADD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1FA833DE" w14:textId="77777777" w:rsidTr="00083E49">
        <w:trPr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2DBBE9E2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46</w:t>
            </w:r>
          </w:p>
        </w:tc>
        <w:tc>
          <w:tcPr>
            <w:tcW w:w="5432" w:type="dxa"/>
            <w:hideMark/>
          </w:tcPr>
          <w:p w14:paraId="1D084F88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Rodape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 de PVC tipo hospitalar, "plano" e "curvo", h = 7,5cm, para pisos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vinilicos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 xml:space="preserve">, tipo Paviflex ou similar. Fornecimento e </w:t>
            </w:r>
            <w:proofErr w:type="spellStart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colocacao</w:t>
            </w:r>
            <w:proofErr w:type="spellEnd"/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.</w:t>
            </w:r>
          </w:p>
        </w:tc>
        <w:tc>
          <w:tcPr>
            <w:tcW w:w="960" w:type="dxa"/>
            <w:noWrap/>
            <w:hideMark/>
          </w:tcPr>
          <w:p w14:paraId="62DFD25F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</w:t>
            </w:r>
          </w:p>
        </w:tc>
        <w:tc>
          <w:tcPr>
            <w:tcW w:w="648" w:type="dxa"/>
            <w:noWrap/>
            <w:hideMark/>
          </w:tcPr>
          <w:p w14:paraId="3F9668AB" w14:textId="2F39E7E3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083A4004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R$ 37,05</w:t>
            </w:r>
          </w:p>
        </w:tc>
        <w:tc>
          <w:tcPr>
            <w:tcW w:w="1176" w:type="dxa"/>
            <w:noWrap/>
            <w:hideMark/>
          </w:tcPr>
          <w:p w14:paraId="3DB68F67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3979D56F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12DA9023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47</w:t>
            </w:r>
          </w:p>
        </w:tc>
        <w:tc>
          <w:tcPr>
            <w:tcW w:w="5432" w:type="dxa"/>
            <w:hideMark/>
          </w:tcPr>
          <w:p w14:paraId="65D842F0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RODAMEIO-FAIXA DE PROTECAO MDF 1502 MOLDUFAMA 15mmx15cm</w:t>
            </w:r>
          </w:p>
        </w:tc>
        <w:tc>
          <w:tcPr>
            <w:tcW w:w="960" w:type="dxa"/>
            <w:noWrap/>
            <w:hideMark/>
          </w:tcPr>
          <w:p w14:paraId="348CE22E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</w:t>
            </w:r>
          </w:p>
        </w:tc>
        <w:tc>
          <w:tcPr>
            <w:tcW w:w="648" w:type="dxa"/>
            <w:noWrap/>
            <w:hideMark/>
          </w:tcPr>
          <w:p w14:paraId="1BCDD541" w14:textId="7AA4C16C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427AF096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R$ 70,27</w:t>
            </w:r>
          </w:p>
        </w:tc>
        <w:tc>
          <w:tcPr>
            <w:tcW w:w="1176" w:type="dxa"/>
            <w:noWrap/>
            <w:hideMark/>
          </w:tcPr>
          <w:p w14:paraId="016C7965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0FA1A416" w14:textId="77777777" w:rsidTr="00083E49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11FDD094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48</w:t>
            </w:r>
          </w:p>
        </w:tc>
        <w:tc>
          <w:tcPr>
            <w:tcW w:w="5432" w:type="dxa"/>
            <w:hideMark/>
          </w:tcPr>
          <w:p w14:paraId="5137871F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RASPAGEM PISOS MADEIRA COM LIXADEIRA ELETRICA ROTATIVA</w:t>
            </w:r>
          </w:p>
        </w:tc>
        <w:tc>
          <w:tcPr>
            <w:tcW w:w="960" w:type="dxa"/>
            <w:noWrap/>
            <w:hideMark/>
          </w:tcPr>
          <w:p w14:paraId="5A47836E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048A04A2" w14:textId="36481956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3DE05D05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R$ 21,05</w:t>
            </w:r>
          </w:p>
        </w:tc>
        <w:tc>
          <w:tcPr>
            <w:tcW w:w="1176" w:type="dxa"/>
            <w:noWrap/>
            <w:hideMark/>
          </w:tcPr>
          <w:p w14:paraId="635D5C0F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580965A7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4720A467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49</w:t>
            </w:r>
          </w:p>
        </w:tc>
        <w:tc>
          <w:tcPr>
            <w:tcW w:w="5432" w:type="dxa"/>
            <w:hideMark/>
          </w:tcPr>
          <w:p w14:paraId="4A4FD70A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APLICACAO DE SINTECO EM PISOS DE MADEIRA - MATERIAL E MO</w:t>
            </w:r>
          </w:p>
        </w:tc>
        <w:tc>
          <w:tcPr>
            <w:tcW w:w="960" w:type="dxa"/>
            <w:noWrap/>
            <w:hideMark/>
          </w:tcPr>
          <w:p w14:paraId="73F96961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424CAAC5" w14:textId="426C0520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12401D36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R$ 163,23</w:t>
            </w:r>
          </w:p>
        </w:tc>
        <w:tc>
          <w:tcPr>
            <w:tcW w:w="1176" w:type="dxa"/>
            <w:noWrap/>
            <w:hideMark/>
          </w:tcPr>
          <w:p w14:paraId="40AD6BB2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3DB97DA4" w14:textId="77777777" w:rsidTr="00083E49">
        <w:trPr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7B8D9746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50</w:t>
            </w:r>
          </w:p>
        </w:tc>
        <w:tc>
          <w:tcPr>
            <w:tcW w:w="5432" w:type="dxa"/>
            <w:hideMark/>
          </w:tcPr>
          <w:p w14:paraId="01F14FF2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REMOÇÃO DE CHAPAS E PERFIS DE DRYWALL, DE FORMA MANUAL, SEM REAPROVEITAMENTO. AF_09/2023</w:t>
            </w:r>
          </w:p>
        </w:tc>
        <w:tc>
          <w:tcPr>
            <w:tcW w:w="960" w:type="dxa"/>
            <w:noWrap/>
            <w:hideMark/>
          </w:tcPr>
          <w:p w14:paraId="21949F9A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5DBBA2A0" w14:textId="459D3BA1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025AB024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R$ 15,89</w:t>
            </w:r>
          </w:p>
        </w:tc>
        <w:tc>
          <w:tcPr>
            <w:tcW w:w="1176" w:type="dxa"/>
            <w:noWrap/>
            <w:hideMark/>
          </w:tcPr>
          <w:p w14:paraId="6C240AA6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1EF71B6D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1015C663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51</w:t>
            </w:r>
          </w:p>
        </w:tc>
        <w:tc>
          <w:tcPr>
            <w:tcW w:w="5432" w:type="dxa"/>
            <w:hideMark/>
          </w:tcPr>
          <w:p w14:paraId="2E687438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REMOÇÃO DE FORROS DE DRYWALL, PVC E FIBROMINERAL, DE FORMA MANUAL, SEM REAPROVEITAMENTO. AF_09/2023</w:t>
            </w:r>
          </w:p>
        </w:tc>
        <w:tc>
          <w:tcPr>
            <w:tcW w:w="960" w:type="dxa"/>
            <w:noWrap/>
            <w:hideMark/>
          </w:tcPr>
          <w:p w14:paraId="783F6148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3283F84D" w14:textId="5D5FC86D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0BD9603E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R$ 3,69</w:t>
            </w:r>
          </w:p>
        </w:tc>
        <w:tc>
          <w:tcPr>
            <w:tcW w:w="1176" w:type="dxa"/>
            <w:noWrap/>
            <w:hideMark/>
          </w:tcPr>
          <w:p w14:paraId="2D4DDBD4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7913C42D" w14:textId="77777777" w:rsidTr="00083E49">
        <w:trPr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08E3DC0C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52</w:t>
            </w:r>
          </w:p>
        </w:tc>
        <w:tc>
          <w:tcPr>
            <w:tcW w:w="5432" w:type="dxa"/>
            <w:hideMark/>
          </w:tcPr>
          <w:p w14:paraId="287D7BB9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REMOÇÃO DE TAPUME/ CHAPAS METÁLICAS E DE MADEIRA, DE FORMA MANUAL, SEM REAPROVEITAMENTO. AF_09/2023</w:t>
            </w:r>
          </w:p>
        </w:tc>
        <w:tc>
          <w:tcPr>
            <w:tcW w:w="960" w:type="dxa"/>
            <w:noWrap/>
            <w:hideMark/>
          </w:tcPr>
          <w:p w14:paraId="710026FF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2DE4E6B8" w14:textId="79EB3280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4173F1D7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R$ 5,44</w:t>
            </w:r>
          </w:p>
        </w:tc>
        <w:tc>
          <w:tcPr>
            <w:tcW w:w="1176" w:type="dxa"/>
            <w:noWrap/>
            <w:hideMark/>
          </w:tcPr>
          <w:p w14:paraId="1811AC82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49D8E9D7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0659E118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53</w:t>
            </w:r>
          </w:p>
        </w:tc>
        <w:tc>
          <w:tcPr>
            <w:tcW w:w="5432" w:type="dxa"/>
            <w:hideMark/>
          </w:tcPr>
          <w:p w14:paraId="411D1B2D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REMOÇÃO DE INTERRUPTORES/TOMADAS ELÉTRICAS, DE FORMA MANUAL, SEM REAPROVEITAMENTO. AF_09/2023</w:t>
            </w:r>
          </w:p>
        </w:tc>
        <w:tc>
          <w:tcPr>
            <w:tcW w:w="960" w:type="dxa"/>
            <w:noWrap/>
            <w:hideMark/>
          </w:tcPr>
          <w:p w14:paraId="14A875CD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noWrap/>
            <w:hideMark/>
          </w:tcPr>
          <w:p w14:paraId="1DBBF4E5" w14:textId="66AB502B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4EAEAA3D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R$ 1,18</w:t>
            </w:r>
          </w:p>
        </w:tc>
        <w:tc>
          <w:tcPr>
            <w:tcW w:w="1176" w:type="dxa"/>
            <w:noWrap/>
            <w:hideMark/>
          </w:tcPr>
          <w:p w14:paraId="1DC5D714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6DB9D1EF" w14:textId="77777777" w:rsidTr="00083E49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218FB333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54</w:t>
            </w:r>
          </w:p>
        </w:tc>
        <w:tc>
          <w:tcPr>
            <w:tcW w:w="5432" w:type="dxa"/>
            <w:hideMark/>
          </w:tcPr>
          <w:p w14:paraId="20DA7A0E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REMOÇÃO DE LUMINÁRIAS, DE FORMA MANUAL, SEM REAPROVEITAMENTO. AF_09/2023</w:t>
            </w:r>
          </w:p>
        </w:tc>
        <w:tc>
          <w:tcPr>
            <w:tcW w:w="960" w:type="dxa"/>
            <w:noWrap/>
            <w:hideMark/>
          </w:tcPr>
          <w:p w14:paraId="78892C58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noWrap/>
            <w:hideMark/>
          </w:tcPr>
          <w:p w14:paraId="41773430" w14:textId="18B722CC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1519F7F9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R$ 3,23</w:t>
            </w:r>
          </w:p>
        </w:tc>
        <w:tc>
          <w:tcPr>
            <w:tcW w:w="1176" w:type="dxa"/>
            <w:noWrap/>
            <w:hideMark/>
          </w:tcPr>
          <w:p w14:paraId="204AB977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345E59A4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0CB7B783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55</w:t>
            </w:r>
          </w:p>
        </w:tc>
        <w:tc>
          <w:tcPr>
            <w:tcW w:w="5432" w:type="dxa"/>
            <w:hideMark/>
          </w:tcPr>
          <w:p w14:paraId="7F07CF76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REMOÇÃO DE PORTAS, DE FORMA MANUAL, SEM REAPROVEITAMENTO. AF_09/2023</w:t>
            </w:r>
          </w:p>
        </w:tc>
        <w:tc>
          <w:tcPr>
            <w:tcW w:w="960" w:type="dxa"/>
            <w:noWrap/>
            <w:hideMark/>
          </w:tcPr>
          <w:p w14:paraId="69AEEEE1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770F283E" w14:textId="68ED89B4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1B87D20E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R$ 17,30</w:t>
            </w:r>
          </w:p>
        </w:tc>
        <w:tc>
          <w:tcPr>
            <w:tcW w:w="1176" w:type="dxa"/>
            <w:noWrap/>
            <w:hideMark/>
          </w:tcPr>
          <w:p w14:paraId="44921C8E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360C44D0" w14:textId="77777777" w:rsidTr="00083E49">
        <w:trPr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hideMark/>
          </w:tcPr>
          <w:p w14:paraId="22A1AB31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56</w:t>
            </w:r>
          </w:p>
        </w:tc>
        <w:tc>
          <w:tcPr>
            <w:tcW w:w="5432" w:type="dxa"/>
            <w:hideMark/>
          </w:tcPr>
          <w:p w14:paraId="2F313CA3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MONTAGEM E DESMONTAGEM DE ANDAIME TUBULAR TIPO "TORRE" (EXCLUSIVE ANDAIME E LIMPEZA). AF_03/2024</w:t>
            </w:r>
          </w:p>
        </w:tc>
        <w:tc>
          <w:tcPr>
            <w:tcW w:w="960" w:type="dxa"/>
            <w:noWrap/>
            <w:hideMark/>
          </w:tcPr>
          <w:p w14:paraId="0EEFF7C9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M2</w:t>
            </w:r>
          </w:p>
        </w:tc>
        <w:tc>
          <w:tcPr>
            <w:tcW w:w="648" w:type="dxa"/>
            <w:noWrap/>
            <w:hideMark/>
          </w:tcPr>
          <w:p w14:paraId="270180D6" w14:textId="083BCF8F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7FB848A9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R$ 52,08</w:t>
            </w:r>
          </w:p>
        </w:tc>
        <w:tc>
          <w:tcPr>
            <w:tcW w:w="1176" w:type="dxa"/>
            <w:noWrap/>
            <w:hideMark/>
          </w:tcPr>
          <w:p w14:paraId="5BC88111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41181EE4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noWrap/>
            <w:hideMark/>
          </w:tcPr>
          <w:p w14:paraId="0FB8BF06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57</w:t>
            </w:r>
          </w:p>
        </w:tc>
        <w:tc>
          <w:tcPr>
            <w:tcW w:w="5432" w:type="dxa"/>
            <w:hideMark/>
          </w:tcPr>
          <w:p w14:paraId="3D850C64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BANCADA DE GRANITO CINZA POLIDO, DE 1,50 X 0,60 M, PARA PIA DE COZINHA - FORNECIMENTO E INSTALAÇÃO. AF_01/2020</w:t>
            </w:r>
          </w:p>
        </w:tc>
        <w:tc>
          <w:tcPr>
            <w:tcW w:w="960" w:type="dxa"/>
            <w:noWrap/>
            <w:hideMark/>
          </w:tcPr>
          <w:p w14:paraId="34392F8C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noWrap/>
            <w:hideMark/>
          </w:tcPr>
          <w:p w14:paraId="10E1D1D3" w14:textId="67A36CA3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423B3576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R$ 670,87</w:t>
            </w:r>
          </w:p>
        </w:tc>
        <w:tc>
          <w:tcPr>
            <w:tcW w:w="1176" w:type="dxa"/>
            <w:noWrap/>
            <w:hideMark/>
          </w:tcPr>
          <w:p w14:paraId="747ED757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08F0B677" w14:textId="77777777" w:rsidTr="00083E49">
        <w:trPr>
          <w:trHeight w:val="1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noWrap/>
            <w:hideMark/>
          </w:tcPr>
          <w:p w14:paraId="5565D516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58</w:t>
            </w:r>
          </w:p>
        </w:tc>
        <w:tc>
          <w:tcPr>
            <w:tcW w:w="5432" w:type="dxa"/>
            <w:hideMark/>
          </w:tcPr>
          <w:p w14:paraId="3EAC990A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BANCADA GRANITO CINZA 150 X 60 CM, COM CUBA DE EMBUTIR DE AÇO, VÁLVULA AMERICANA EM METAL, SIFÃO FLEXÍVEL EM PVC, ENGATE FLEXÍVEL 30 CM, TORNEIRA CROMADA LONGA, DE PAREDE, 1/2" OU 3/4", P/ COZINHA, PADRÃO POPULAR - FORNEC. E INSTALAÇÃO. AF_01/2020</w:t>
            </w:r>
          </w:p>
        </w:tc>
        <w:tc>
          <w:tcPr>
            <w:tcW w:w="960" w:type="dxa"/>
            <w:noWrap/>
            <w:hideMark/>
          </w:tcPr>
          <w:p w14:paraId="7E77EB9F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noWrap/>
            <w:hideMark/>
          </w:tcPr>
          <w:p w14:paraId="59972E8B" w14:textId="1B96D198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17E16709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R$ 1.336,99</w:t>
            </w:r>
          </w:p>
        </w:tc>
        <w:tc>
          <w:tcPr>
            <w:tcW w:w="1176" w:type="dxa"/>
            <w:noWrap/>
            <w:hideMark/>
          </w:tcPr>
          <w:p w14:paraId="3D3A8442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2A4B2038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noWrap/>
            <w:hideMark/>
          </w:tcPr>
          <w:p w14:paraId="1594A895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59</w:t>
            </w:r>
          </w:p>
        </w:tc>
        <w:tc>
          <w:tcPr>
            <w:tcW w:w="5432" w:type="dxa"/>
            <w:hideMark/>
          </w:tcPr>
          <w:p w14:paraId="03141C32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DIVISORIA SANITÁRIA, TIPO CABINE, EM MÁRMORE BRANCO POLIDO, ESP = 3CM, ASSENTADO COM ARGAMASSA COLANTE AC III-E, EXCLUSIVE FERRAGENS. AF_01/2021</w:t>
            </w:r>
          </w:p>
        </w:tc>
        <w:tc>
          <w:tcPr>
            <w:tcW w:w="960" w:type="dxa"/>
            <w:noWrap/>
            <w:hideMark/>
          </w:tcPr>
          <w:p w14:paraId="358A6941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M²</w:t>
            </w:r>
          </w:p>
        </w:tc>
        <w:tc>
          <w:tcPr>
            <w:tcW w:w="648" w:type="dxa"/>
            <w:noWrap/>
            <w:hideMark/>
          </w:tcPr>
          <w:p w14:paraId="19F4BA36" w14:textId="1C3E1841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5C985AB2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R$ 769,44</w:t>
            </w:r>
          </w:p>
        </w:tc>
        <w:tc>
          <w:tcPr>
            <w:tcW w:w="1176" w:type="dxa"/>
            <w:noWrap/>
            <w:hideMark/>
          </w:tcPr>
          <w:p w14:paraId="5BDC3787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0A587A43" w14:textId="77777777" w:rsidTr="00083E49">
        <w:trPr>
          <w:trHeight w:val="1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noWrap/>
            <w:hideMark/>
          </w:tcPr>
          <w:p w14:paraId="1F1FC695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60</w:t>
            </w:r>
          </w:p>
        </w:tc>
        <w:tc>
          <w:tcPr>
            <w:tcW w:w="5432" w:type="dxa"/>
            <w:hideMark/>
          </w:tcPr>
          <w:p w14:paraId="21120B7C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DIVISORIA SANITÁRIA, TIPO CABINE, EM GRANITO CINZA POLIDO, ESP = 3CM, ASSENTADO COM ARGAMASSA COLANTE AC III-E, EXCLUSIVE FERRAGENS. AF_01/2021</w:t>
            </w:r>
          </w:p>
        </w:tc>
        <w:tc>
          <w:tcPr>
            <w:tcW w:w="960" w:type="dxa"/>
            <w:noWrap/>
            <w:hideMark/>
          </w:tcPr>
          <w:p w14:paraId="4C4F6738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M²</w:t>
            </w:r>
          </w:p>
        </w:tc>
        <w:tc>
          <w:tcPr>
            <w:tcW w:w="648" w:type="dxa"/>
            <w:noWrap/>
            <w:hideMark/>
          </w:tcPr>
          <w:p w14:paraId="1D379AA6" w14:textId="1D7AAEF2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79349AD5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R$ 1.331,00</w:t>
            </w:r>
          </w:p>
        </w:tc>
        <w:tc>
          <w:tcPr>
            <w:tcW w:w="1176" w:type="dxa"/>
            <w:noWrap/>
            <w:hideMark/>
          </w:tcPr>
          <w:p w14:paraId="7224D6FC" w14:textId="77777777" w:rsidR="00083E49" w:rsidRPr="00083E49" w:rsidRDefault="00083E49" w:rsidP="00083E49">
            <w:pPr>
              <w:suppressAutoHyphens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5973F4BD" w14:textId="77777777" w:rsidTr="00083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" w:type="dxa"/>
            <w:noWrap/>
            <w:hideMark/>
          </w:tcPr>
          <w:p w14:paraId="7F57016D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lastRenderedPageBreak/>
              <w:t>61</w:t>
            </w:r>
          </w:p>
        </w:tc>
        <w:tc>
          <w:tcPr>
            <w:tcW w:w="5432" w:type="dxa"/>
            <w:hideMark/>
          </w:tcPr>
          <w:p w14:paraId="47DEAF6E" w14:textId="77777777" w:rsidR="00083E49" w:rsidRPr="00083E49" w:rsidRDefault="00083E49" w:rsidP="00083E49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FURO PARA TORNEIRA OU OUTROS ACESSORIOS EM BANCADA DE MARMORE/ GRANITO OU OUTRO TIPO DE PEDRA NATURAL</w:t>
            </w:r>
          </w:p>
        </w:tc>
        <w:tc>
          <w:tcPr>
            <w:tcW w:w="960" w:type="dxa"/>
            <w:noWrap/>
            <w:hideMark/>
          </w:tcPr>
          <w:p w14:paraId="44FCDA1D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UN</w:t>
            </w:r>
          </w:p>
        </w:tc>
        <w:tc>
          <w:tcPr>
            <w:tcW w:w="648" w:type="dxa"/>
            <w:noWrap/>
            <w:hideMark/>
          </w:tcPr>
          <w:p w14:paraId="33486B7E" w14:textId="4B7A79F0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</w:p>
        </w:tc>
        <w:tc>
          <w:tcPr>
            <w:tcW w:w="1185" w:type="dxa"/>
            <w:noWrap/>
            <w:hideMark/>
          </w:tcPr>
          <w:p w14:paraId="7C509C42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R$ 29,60</w:t>
            </w:r>
          </w:p>
        </w:tc>
        <w:tc>
          <w:tcPr>
            <w:tcW w:w="1176" w:type="dxa"/>
            <w:noWrap/>
            <w:hideMark/>
          </w:tcPr>
          <w:p w14:paraId="3B8787DD" w14:textId="77777777" w:rsidR="00083E49" w:rsidRPr="00083E49" w:rsidRDefault="00083E49" w:rsidP="00083E49">
            <w:pPr>
              <w:suppressAutoHyphens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 </w:t>
            </w:r>
          </w:p>
        </w:tc>
      </w:tr>
      <w:tr w:rsidR="00083E49" w:rsidRPr="00083E49" w14:paraId="5206244B" w14:textId="77777777" w:rsidTr="00083E4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2" w:type="dxa"/>
            <w:gridSpan w:val="5"/>
            <w:noWrap/>
            <w:hideMark/>
          </w:tcPr>
          <w:p w14:paraId="5080CD20" w14:textId="77777777" w:rsidR="00083E49" w:rsidRPr="00083E49" w:rsidRDefault="00083E49" w:rsidP="00083E49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color w:val="000000"/>
                <w:szCs w:val="20"/>
              </w:rPr>
              <w:t>TOTAL A SER EMPENHADO (OBRIGATÓRIO)</w:t>
            </w:r>
          </w:p>
        </w:tc>
        <w:tc>
          <w:tcPr>
            <w:tcW w:w="1176" w:type="dxa"/>
            <w:noWrap/>
            <w:hideMark/>
          </w:tcPr>
          <w:p w14:paraId="784A35FD" w14:textId="77777777" w:rsidR="00083E49" w:rsidRPr="00083E49" w:rsidRDefault="00083E49" w:rsidP="00083E49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szCs w:val="20"/>
              </w:rPr>
            </w:pPr>
            <w:r w:rsidRPr="00083E49">
              <w:rPr>
                <w:rFonts w:asciiTheme="minorHAnsi" w:eastAsia="Times New Roman" w:hAnsiTheme="minorHAnsi" w:cstheme="minorHAnsi"/>
                <w:b/>
                <w:bCs/>
                <w:color w:val="000000"/>
                <w:szCs w:val="20"/>
              </w:rPr>
              <w:t> </w:t>
            </w:r>
          </w:p>
        </w:tc>
      </w:tr>
    </w:tbl>
    <w:p w14:paraId="1A151DA1" w14:textId="77777777" w:rsidR="00083E49" w:rsidRDefault="00083E49">
      <w:pPr>
        <w:spacing w:before="280" w:after="280"/>
        <w:rPr>
          <w:rFonts w:ascii="Calibri" w:eastAsia="Calibri" w:hAnsi="Calibri" w:cs="Calibri"/>
          <w:b/>
          <w:sz w:val="22"/>
          <w:szCs w:val="22"/>
        </w:rPr>
      </w:pPr>
    </w:p>
    <w:p w14:paraId="525E5CB5" w14:textId="2C0A16B0" w:rsidR="00257509" w:rsidRDefault="00FE4B0C">
      <w:pPr>
        <w:spacing w:before="280" w:after="280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Justificativa do pedido</w:t>
      </w:r>
    </w:p>
    <w:tbl>
      <w:tblPr>
        <w:tblStyle w:val="a1"/>
        <w:tblW w:w="949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90"/>
      </w:tblGrid>
      <w:tr w:rsidR="00257509" w14:paraId="3ACF4CB8" w14:textId="77777777">
        <w:tc>
          <w:tcPr>
            <w:tcW w:w="9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176333" w14:textId="77777777" w:rsidR="00257509" w:rsidRDefault="00257509">
            <w:pPr>
              <w:spacing w:after="280"/>
              <w:jc w:val="both"/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  <w:p w14:paraId="61454E07" w14:textId="77777777" w:rsidR="00257509" w:rsidRDefault="00257509">
            <w:pPr>
              <w:spacing w:before="28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3DBEF115" w14:textId="77777777" w:rsidR="00257509" w:rsidRDefault="00FE4B0C">
      <w:pPr>
        <w:spacing w:before="280" w:after="280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Fonte de recurso a ser utilizada</w:t>
      </w:r>
    </w:p>
    <w:tbl>
      <w:tblPr>
        <w:tblStyle w:val="a2"/>
        <w:tblW w:w="9631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1"/>
      </w:tblGrid>
      <w:tr w:rsidR="00257509" w14:paraId="0F2845B8" w14:textId="77777777">
        <w:tc>
          <w:tcPr>
            <w:tcW w:w="9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37BFB" w14:textId="34A4CB59" w:rsidR="00257509" w:rsidRDefault="00257509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7076F26" w14:textId="028E5251" w:rsidR="00257509" w:rsidRDefault="00000000">
      <w:pPr>
        <w:spacing w:before="280" w:after="280"/>
        <w:rPr>
          <w:rFonts w:ascii="Calibri" w:eastAsia="Calibri" w:hAnsi="Calibri" w:cs="Calibri"/>
          <w:b/>
          <w:sz w:val="22"/>
          <w:szCs w:val="22"/>
        </w:rPr>
      </w:pPr>
      <w:sdt>
        <w:sdtPr>
          <w:tag w:val="goog_rdk_2"/>
          <w:id w:val="-473291149"/>
        </w:sdtPr>
        <w:sdtContent/>
      </w:sdt>
      <w:r w:rsidR="00FE4B0C">
        <w:rPr>
          <w:rFonts w:ascii="Calibri" w:eastAsia="Calibri" w:hAnsi="Calibri" w:cs="Calibri"/>
          <w:b/>
          <w:sz w:val="22"/>
          <w:szCs w:val="22"/>
        </w:rPr>
        <w:t>(  ) Declaro que, previamente a esta solicitação, foi feito contato com a área técnica responsável pelo contrato, que indicou os quantitativos a serem empenhados</w:t>
      </w:r>
      <w:r w:rsidR="00083E49">
        <w:rPr>
          <w:rFonts w:ascii="Calibri" w:eastAsia="Calibri" w:hAnsi="Calibri" w:cs="Calibri"/>
          <w:b/>
          <w:sz w:val="22"/>
          <w:szCs w:val="22"/>
        </w:rPr>
        <w:t xml:space="preserve"> (</w:t>
      </w:r>
      <w:hyperlink r:id="rId9" w:history="1">
        <w:r w:rsidR="00083E49" w:rsidRPr="003437AE">
          <w:rPr>
            <w:rStyle w:val="Hyperlink"/>
            <w:rFonts w:ascii="Calibri" w:eastAsia="Calibri" w:hAnsi="Calibri" w:cs="Calibri"/>
            <w:b/>
            <w:sz w:val="22"/>
            <w:szCs w:val="22"/>
          </w:rPr>
          <w:t>dmbi.cma.soma@id.uff.br</w:t>
        </w:r>
      </w:hyperlink>
      <w:r w:rsidR="00083E49">
        <w:rPr>
          <w:rFonts w:ascii="Calibri" w:eastAsia="Calibri" w:hAnsi="Calibri" w:cs="Calibri"/>
          <w:b/>
          <w:sz w:val="22"/>
          <w:szCs w:val="22"/>
        </w:rPr>
        <w:t xml:space="preserve">) </w:t>
      </w:r>
    </w:p>
    <w:p w14:paraId="133FCD57" w14:textId="76DC077C" w:rsidR="00257509" w:rsidRDefault="00083E49">
      <w:pPr>
        <w:spacing w:after="120" w:line="276" w:lineRule="auto"/>
        <w:ind w:right="-15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Contato da Empresa: 21-2502-5219 – </w:t>
      </w:r>
      <w:hyperlink r:id="rId10" w:history="1">
        <w:r w:rsidRPr="003437AE">
          <w:rPr>
            <w:rStyle w:val="Hyperlink"/>
            <w:rFonts w:ascii="Calibri" w:eastAsia="Calibri" w:hAnsi="Calibri" w:cs="Calibri"/>
            <w:b/>
            <w:sz w:val="22"/>
            <w:szCs w:val="22"/>
          </w:rPr>
          <w:t>aesparceria@gmail.com</w:t>
        </w:r>
      </w:hyperlink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</w:p>
    <w:p w14:paraId="11B52F7E" w14:textId="77777777" w:rsidR="00257509" w:rsidRDefault="00257509">
      <w:pPr>
        <w:rPr>
          <w:rFonts w:ascii="Calibri" w:eastAsia="Calibri" w:hAnsi="Calibri" w:cs="Calibri"/>
          <w:sz w:val="22"/>
          <w:szCs w:val="22"/>
        </w:rPr>
      </w:pPr>
    </w:p>
    <w:p w14:paraId="6EEBA0AE" w14:textId="77777777" w:rsidR="00257509" w:rsidRDefault="00FE4B0C">
      <w:pPr>
        <w:spacing w:after="120" w:line="276" w:lineRule="auto"/>
        <w:ind w:right="-15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*Este formulário deve ser assinado pela chefia da unidade</w:t>
      </w:r>
    </w:p>
    <w:sectPr w:rsidR="00257509">
      <w:headerReference w:type="default" r:id="rId11"/>
      <w:footerReference w:type="default" r:id="rId12"/>
      <w:pgSz w:w="11906" w:h="16838"/>
      <w:pgMar w:top="1440" w:right="1080" w:bottom="1440" w:left="1134" w:header="17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24301" w14:textId="77777777" w:rsidR="00343FB0" w:rsidRDefault="00343FB0">
      <w:r>
        <w:separator/>
      </w:r>
    </w:p>
  </w:endnote>
  <w:endnote w:type="continuationSeparator" w:id="0">
    <w:p w14:paraId="78AB6312" w14:textId="77777777" w:rsidR="00343FB0" w:rsidRDefault="00343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cofont_Spranq_eco_Sans">
    <w:altName w:val="Calibri"/>
    <w:charset w:val="00"/>
    <w:family w:val="swiss"/>
    <w:pitch w:val="variable"/>
    <w:sig w:usb0="00000003" w:usb1="1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charset w:val="02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G Times (WN)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86960" w14:textId="77777777" w:rsidR="00257509" w:rsidRDefault="00FE4B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Cs w:val="20"/>
      </w:rPr>
    </w:pPr>
    <w:r>
      <w:rPr>
        <w:rFonts w:ascii="Times New Roman" w:eastAsia="Times New Roman" w:hAnsi="Times New Roman" w:cs="Times New Roman"/>
        <w:color w:val="000000"/>
        <w:szCs w:val="20"/>
      </w:rPr>
      <w:t>____________________________________________________________________</w:t>
    </w:r>
  </w:p>
  <w:p w14:paraId="57EF8322" w14:textId="77777777" w:rsidR="00257509" w:rsidRDefault="00FE4B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cs="Arial"/>
        <w:i/>
        <w:color w:val="000000"/>
        <w:szCs w:val="20"/>
      </w:rPr>
    </w:pPr>
    <w:r>
      <w:rPr>
        <w:rFonts w:cs="Arial"/>
        <w:color w:val="000000"/>
        <w:sz w:val="12"/>
        <w:szCs w:val="12"/>
      </w:rPr>
      <w:tab/>
    </w:r>
    <w:r>
      <w:rPr>
        <w:rFonts w:cs="Arial"/>
        <w:color w:val="000000"/>
        <w:sz w:val="12"/>
        <w:szCs w:val="12"/>
      </w:rPr>
      <w:tab/>
    </w:r>
    <w:r>
      <w:rPr>
        <w:rFonts w:ascii="Verdana" w:eastAsia="Verdana" w:hAnsi="Verdana" w:cs="Verdana"/>
        <w:color w:val="000000"/>
        <w:sz w:val="16"/>
        <w:szCs w:val="16"/>
      </w:rPr>
      <w:t xml:space="preserve">Pág. </w:t>
    </w: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0B7ADC">
      <w:rPr>
        <w:rFonts w:ascii="Verdana" w:eastAsia="Verdana" w:hAnsi="Verdana" w:cs="Verdana"/>
        <w:noProof/>
        <w:color w:val="000000"/>
        <w:sz w:val="16"/>
        <w:szCs w:val="16"/>
      </w:rPr>
      <w:t>1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  <w:r>
      <w:rPr>
        <w:rFonts w:ascii="Verdana" w:eastAsia="Verdana" w:hAnsi="Verdana" w:cs="Verdana"/>
        <w:color w:val="000000"/>
        <w:sz w:val="16"/>
        <w:szCs w:val="16"/>
      </w:rPr>
      <w:t>/</w:t>
    </w: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NUMPAGES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0B7ADC">
      <w:rPr>
        <w:rFonts w:ascii="Verdana" w:eastAsia="Verdana" w:hAnsi="Verdana" w:cs="Verdana"/>
        <w:noProof/>
        <w:color w:val="000000"/>
        <w:sz w:val="16"/>
        <w:szCs w:val="16"/>
      </w:rPr>
      <w:t>1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</w:p>
  <w:p w14:paraId="1A86817A" w14:textId="77777777" w:rsidR="00257509" w:rsidRDefault="002575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cs="Arial"/>
        <w:color w:val="00000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161CE" w14:textId="77777777" w:rsidR="00343FB0" w:rsidRDefault="00343FB0">
      <w:r>
        <w:separator/>
      </w:r>
    </w:p>
  </w:footnote>
  <w:footnote w:type="continuationSeparator" w:id="0">
    <w:p w14:paraId="70FC0925" w14:textId="77777777" w:rsidR="00343FB0" w:rsidRDefault="00343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FED05" w14:textId="77777777" w:rsidR="00257509" w:rsidRDefault="002575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0FD48F5E" w14:textId="77777777" w:rsidR="00257509" w:rsidRDefault="002575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688CC59D" w14:textId="77777777" w:rsidR="00257509" w:rsidRDefault="00FE4B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cs="Arial"/>
        <w:color w:val="00000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01AAECAD" wp14:editId="15465FC6">
          <wp:simplePos x="0" y="0"/>
          <wp:positionH relativeFrom="column">
            <wp:posOffset>5078730</wp:posOffset>
          </wp:positionH>
          <wp:positionV relativeFrom="paragraph">
            <wp:posOffset>62230</wp:posOffset>
          </wp:positionV>
          <wp:extent cx="1120140" cy="383298"/>
          <wp:effectExtent l="0" t="0" r="0" b="0"/>
          <wp:wrapNone/>
          <wp:docPr id="4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0140" cy="3832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2E442B"/>
    <w:multiLevelType w:val="multilevel"/>
    <w:tmpl w:val="CC80C37A"/>
    <w:lvl w:ilvl="0">
      <w:start w:val="1"/>
      <w:numFmt w:val="decimal"/>
      <w:pStyle w:val="Nive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ivel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62650619">
    <w:abstractNumId w:val="0"/>
  </w:num>
  <w:num w:numId="2" w16cid:durableId="3960494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19491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933827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46858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16293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8226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509"/>
    <w:rsid w:val="00083E49"/>
    <w:rsid w:val="000B7ADC"/>
    <w:rsid w:val="0010361D"/>
    <w:rsid w:val="001F5A17"/>
    <w:rsid w:val="00257509"/>
    <w:rsid w:val="002D20EE"/>
    <w:rsid w:val="00343FB0"/>
    <w:rsid w:val="00397E78"/>
    <w:rsid w:val="003C6AEB"/>
    <w:rsid w:val="004E1759"/>
    <w:rsid w:val="00514BD4"/>
    <w:rsid w:val="00595CA6"/>
    <w:rsid w:val="0060255C"/>
    <w:rsid w:val="009B6DC5"/>
    <w:rsid w:val="009D07C4"/>
    <w:rsid w:val="00AF553E"/>
    <w:rsid w:val="00CC031F"/>
    <w:rsid w:val="00CE724B"/>
    <w:rsid w:val="00DA1260"/>
    <w:rsid w:val="00DF3A56"/>
    <w:rsid w:val="00DF4722"/>
    <w:rsid w:val="00E6464E"/>
    <w:rsid w:val="00E9124D"/>
    <w:rsid w:val="00EA2861"/>
    <w:rsid w:val="00EE02D4"/>
    <w:rsid w:val="00FE4B0C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06F04"/>
  <w15:docId w15:val="{3F951B7F-CC04-40AB-99C7-A4522F1B8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90A"/>
    <w:pPr>
      <w:suppressAutoHyphens/>
    </w:pPr>
    <w:rPr>
      <w:rFonts w:cs="Tahoma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0D390A"/>
    <w:pPr>
      <w:keepNext/>
      <w:keepLines/>
      <w:spacing w:before="240"/>
      <w:outlineLvl w:val="0"/>
    </w:pPr>
    <w:rPr>
      <w:rFonts w:ascii="Cambria" w:eastAsia="MS Gothic" w:hAnsi="Cambria" w:cs="Times New Roman"/>
      <w:color w:val="365F91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 w:val="24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314E9"/>
    <w:pPr>
      <w:keepNext/>
      <w:numPr>
        <w:ilvl w:val="2"/>
        <w:numId w:val="1"/>
      </w:numPr>
      <w:spacing w:before="240" w:after="60"/>
      <w:outlineLvl w:val="2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314E9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i/>
      <w:sz w:val="24"/>
      <w:szCs w:val="20"/>
      <w:lang w:eastAsia="zh-CN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314E9"/>
    <w:pPr>
      <w:numPr>
        <w:ilvl w:val="4"/>
        <w:numId w:val="1"/>
      </w:numPr>
      <w:spacing w:before="240" w:after="60"/>
      <w:outlineLvl w:val="4"/>
    </w:pPr>
    <w:rPr>
      <w:rFonts w:cs="Arial"/>
      <w:sz w:val="22"/>
      <w:szCs w:val="20"/>
      <w:lang w:eastAsia="zh-CN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314E9"/>
    <w:pPr>
      <w:numPr>
        <w:ilvl w:val="5"/>
        <w:numId w:val="1"/>
      </w:numPr>
      <w:spacing w:before="240" w:after="60"/>
      <w:outlineLvl w:val="5"/>
    </w:pPr>
    <w:rPr>
      <w:rFonts w:cs="Arial"/>
      <w:i/>
      <w:sz w:val="22"/>
      <w:szCs w:val="20"/>
      <w:lang w:eastAsia="zh-CN"/>
    </w:rPr>
  </w:style>
  <w:style w:type="paragraph" w:styleId="Ttulo7">
    <w:name w:val="heading 7"/>
    <w:basedOn w:val="Normal"/>
    <w:next w:val="Normal"/>
    <w:link w:val="Ttulo7Char"/>
    <w:qFormat/>
    <w:rsid w:val="006314E9"/>
    <w:pPr>
      <w:numPr>
        <w:ilvl w:val="6"/>
        <w:numId w:val="1"/>
      </w:numPr>
      <w:spacing w:before="240" w:after="60"/>
      <w:outlineLvl w:val="6"/>
    </w:pPr>
    <w:rPr>
      <w:rFonts w:cs="Arial"/>
      <w:szCs w:val="20"/>
      <w:lang w:eastAsia="zh-CN"/>
    </w:rPr>
  </w:style>
  <w:style w:type="paragraph" w:styleId="Ttulo8">
    <w:name w:val="heading 8"/>
    <w:basedOn w:val="Normal"/>
    <w:next w:val="Normal"/>
    <w:link w:val="Ttulo8Char"/>
    <w:qFormat/>
    <w:rsid w:val="006314E9"/>
    <w:pPr>
      <w:numPr>
        <w:ilvl w:val="7"/>
        <w:numId w:val="1"/>
      </w:numPr>
      <w:spacing w:before="240" w:after="60"/>
      <w:outlineLvl w:val="7"/>
    </w:pPr>
    <w:rPr>
      <w:rFonts w:cs="Arial"/>
      <w:i/>
      <w:szCs w:val="20"/>
      <w:lang w:eastAsia="zh-CN"/>
    </w:rPr>
  </w:style>
  <w:style w:type="paragraph" w:styleId="Ttulo9">
    <w:name w:val="heading 9"/>
    <w:basedOn w:val="Normal"/>
    <w:next w:val="Normal"/>
    <w:link w:val="Ttulo9Char"/>
    <w:qFormat/>
    <w:rsid w:val="006314E9"/>
    <w:pPr>
      <w:numPr>
        <w:ilvl w:val="8"/>
        <w:numId w:val="1"/>
      </w:numPr>
      <w:spacing w:before="240" w:after="60"/>
      <w:outlineLvl w:val="8"/>
    </w:pPr>
    <w:rPr>
      <w:rFonts w:cs="Arial"/>
      <w:i/>
      <w:sz w:val="18"/>
      <w:szCs w:val="20"/>
      <w:lang w:eastAsia="zh-C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otexto"/>
    <w:uiPriority w:val="10"/>
    <w:qFormat/>
    <w:rsid w:val="0019578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character" w:customStyle="1" w:styleId="Ttulo1Char">
    <w:name w:val="Título 1 Char"/>
    <w:basedOn w:val="Fontepargpadro"/>
    <w:link w:val="Ttulo1"/>
    <w:rsid w:val="000D390A"/>
    <w:rPr>
      <w:rFonts w:ascii="Cambria" w:eastAsia="MS Gothic" w:hAnsi="Cambria" w:cs="Times New Roman"/>
      <w:color w:val="365F91"/>
      <w:sz w:val="32"/>
      <w:szCs w:val="32"/>
    </w:rPr>
  </w:style>
  <w:style w:type="character" w:customStyle="1" w:styleId="Ttulo2Char">
    <w:name w:val="Título 2 Char"/>
    <w:link w:val="Ttulo2"/>
    <w:rsid w:val="004B460A"/>
    <w:rPr>
      <w:b/>
      <w:color w:val="000000"/>
      <w:sz w:val="24"/>
    </w:rPr>
  </w:style>
  <w:style w:type="character" w:customStyle="1" w:styleId="Ttulo3Char">
    <w:name w:val="Título 3 Char"/>
    <w:basedOn w:val="Fontepargpadro"/>
    <w:link w:val="Ttulo3"/>
    <w:rsid w:val="006314E9"/>
    <w:rPr>
      <w:b/>
      <w:sz w:val="24"/>
      <w:lang w:eastAsia="zh-CN"/>
    </w:rPr>
  </w:style>
  <w:style w:type="character" w:customStyle="1" w:styleId="Ttulo4Char">
    <w:name w:val="Título 4 Char"/>
    <w:basedOn w:val="Fontepargpadro"/>
    <w:link w:val="Ttulo4"/>
    <w:rsid w:val="006314E9"/>
    <w:rPr>
      <w:b/>
      <w:i/>
      <w:sz w:val="24"/>
      <w:lang w:eastAsia="zh-CN"/>
    </w:rPr>
  </w:style>
  <w:style w:type="character" w:customStyle="1" w:styleId="Ttulo5Char">
    <w:name w:val="Título 5 Char"/>
    <w:basedOn w:val="Fontepargpadro"/>
    <w:link w:val="Ttulo5"/>
    <w:rsid w:val="006314E9"/>
    <w:rPr>
      <w:rFonts w:ascii="Arial" w:hAnsi="Arial" w:cs="Arial"/>
      <w:sz w:val="22"/>
      <w:lang w:eastAsia="zh-CN"/>
    </w:rPr>
  </w:style>
  <w:style w:type="character" w:customStyle="1" w:styleId="Ttulo6Char">
    <w:name w:val="Título 6 Char"/>
    <w:basedOn w:val="Fontepargpadro"/>
    <w:link w:val="Ttulo6"/>
    <w:rsid w:val="006314E9"/>
    <w:rPr>
      <w:rFonts w:ascii="Arial" w:hAnsi="Arial" w:cs="Arial"/>
      <w:i/>
      <w:sz w:val="22"/>
      <w:lang w:eastAsia="zh-CN"/>
    </w:rPr>
  </w:style>
  <w:style w:type="character" w:customStyle="1" w:styleId="Ttulo7Char">
    <w:name w:val="Título 7 Char"/>
    <w:basedOn w:val="Fontepargpadro"/>
    <w:link w:val="Ttulo7"/>
    <w:rsid w:val="006314E9"/>
    <w:rPr>
      <w:rFonts w:ascii="Arial" w:hAnsi="Arial" w:cs="Arial"/>
      <w:lang w:eastAsia="zh-CN"/>
    </w:rPr>
  </w:style>
  <w:style w:type="character" w:customStyle="1" w:styleId="Ttulo8Char">
    <w:name w:val="Título 8 Char"/>
    <w:basedOn w:val="Fontepargpadro"/>
    <w:link w:val="Ttulo8"/>
    <w:rsid w:val="006314E9"/>
    <w:rPr>
      <w:rFonts w:ascii="Arial" w:hAnsi="Arial" w:cs="Arial"/>
      <w:i/>
      <w:lang w:eastAsia="zh-CN"/>
    </w:rPr>
  </w:style>
  <w:style w:type="character" w:customStyle="1" w:styleId="Ttulo9Char">
    <w:name w:val="Título 9 Char"/>
    <w:basedOn w:val="Fontepargpadro"/>
    <w:link w:val="Ttulo9"/>
    <w:rsid w:val="006314E9"/>
    <w:rPr>
      <w:rFonts w:ascii="Arial" w:hAnsi="Arial" w:cs="Arial"/>
      <w:i/>
      <w:sz w:val="18"/>
      <w:lang w:eastAsia="zh-CN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 w:cs="Times New Roman"/>
      <w:sz w:val="16"/>
      <w:szCs w:val="16"/>
    </w:rPr>
  </w:style>
  <w:style w:type="character" w:customStyle="1" w:styleId="normalchar1">
    <w:name w:val="normal__char1"/>
    <w:rsid w:val="008D51CC"/>
    <w:rPr>
      <w:rFonts w:ascii="Arial" w:hAnsi="Arial" w:cs="Arial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customStyle="1" w:styleId="LinkdaInternet">
    <w:name w:val="Link da Internet"/>
    <w:rsid w:val="00BF1A7F"/>
    <w:rPr>
      <w:color w:val="000080"/>
      <w:u w:val="single"/>
    </w:rPr>
  </w:style>
  <w:style w:type="character" w:customStyle="1" w:styleId="CitaoChar">
    <w:name w:val="Citação Char"/>
    <w:link w:val="Citao"/>
    <w:uiPriority w:val="29"/>
    <w:rsid w:val="00C322F1"/>
    <w:rPr>
      <w:rFonts w:ascii="Ecofont_Spranq_eco_Sans" w:eastAsia="Calibri" w:hAnsi="Ecofont_Spranq_eco_Sans" w:cs="Tahoma"/>
      <w:i/>
      <w:iCs/>
      <w:color w:val="000000"/>
      <w:szCs w:val="24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uiPriority w:val="29"/>
    <w:qFormat/>
    <w:rsid w:val="00C322F1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Ecofont_Spranq_eco_Sans" w:eastAsia="Calibri" w:hAnsi="Ecofont_Spranq_eco_Sans" w:cs="Times New Roman"/>
      <w:i/>
      <w:iCs/>
      <w:color w:val="000000"/>
      <w:lang w:eastAsia="en-US"/>
    </w:rPr>
  </w:style>
  <w:style w:type="character" w:customStyle="1" w:styleId="citao2Char">
    <w:name w:val="citação 2 Char"/>
    <w:basedOn w:val="CitaoChar"/>
    <w:rsid w:val="000A23DA"/>
    <w:rPr>
      <w:rFonts w:ascii="Ecofont_Spranq_eco_Sans" w:eastAsia="Calibri" w:hAnsi="Ecofont_Spranq_eco_Sans" w:cs="Tahoma"/>
      <w:i/>
      <w:iCs/>
      <w:color w:val="000000"/>
      <w:szCs w:val="24"/>
      <w:shd w:val="clear" w:color="auto" w:fill="FFFFCC"/>
      <w:lang w:eastAsia="en-US"/>
    </w:rPr>
  </w:style>
  <w:style w:type="character" w:styleId="Refdecomentrio">
    <w:name w:val="annotation reference"/>
    <w:basedOn w:val="Fontepargpadro"/>
    <w:semiHidden/>
    <w:unhideWhenUsed/>
    <w:rsid w:val="0015519E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rsid w:val="0015519E"/>
    <w:rPr>
      <w:rFonts w:ascii="Ecofont_Spranq_eco_Sans" w:hAnsi="Ecofont_Spranq_eco_Sans" w:cs="Tahoma"/>
    </w:rPr>
  </w:style>
  <w:style w:type="paragraph" w:styleId="Textodecomentrio">
    <w:name w:val="annotation text"/>
    <w:basedOn w:val="Normal"/>
    <w:link w:val="TextodecomentrioChar"/>
    <w:unhideWhenUsed/>
    <w:rsid w:val="0015519E"/>
    <w:rPr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15519E"/>
    <w:rPr>
      <w:rFonts w:ascii="Ecofont_Spranq_eco_Sans" w:hAnsi="Ecofont_Spranq_eco_Sans" w:cs="Tahoma"/>
      <w:b/>
      <w:bCs/>
    </w:rPr>
  </w:style>
  <w:style w:type="paragraph" w:styleId="Assuntodocomentrio">
    <w:name w:val="annotation subject"/>
    <w:basedOn w:val="Textodecomentrio"/>
    <w:link w:val="AssuntodocomentrioChar"/>
    <w:semiHidden/>
    <w:unhideWhenUsed/>
    <w:rsid w:val="0015519E"/>
    <w:rPr>
      <w:b/>
      <w:bCs/>
    </w:rPr>
  </w:style>
  <w:style w:type="character" w:styleId="TextodoEspaoReservado">
    <w:name w:val="Placeholder Text"/>
    <w:basedOn w:val="Fontepargpadro"/>
    <w:uiPriority w:val="99"/>
    <w:semiHidden/>
    <w:rsid w:val="00DD3355"/>
    <w:rPr>
      <w:color w:val="808080"/>
    </w:rPr>
  </w:style>
  <w:style w:type="character" w:customStyle="1" w:styleId="CabealhoChar">
    <w:name w:val="Cabeçalho Char"/>
    <w:basedOn w:val="Fontepargpadro"/>
    <w:link w:val="Cabealho"/>
    <w:uiPriority w:val="99"/>
    <w:rsid w:val="00DB64EF"/>
    <w:rPr>
      <w:rFonts w:ascii="Ecofont_Spranq_eco_Sans" w:hAnsi="Ecofont_Spranq_eco_Sans" w:cs="Tahoma"/>
      <w:sz w:val="24"/>
      <w:szCs w:val="24"/>
    </w:rPr>
  </w:style>
  <w:style w:type="paragraph" w:styleId="Cabealho">
    <w:name w:val="header"/>
    <w:basedOn w:val="Normal"/>
    <w:link w:val="CabealhoChar"/>
    <w:unhideWhenUsed/>
    <w:rsid w:val="00DB64E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B64EF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nhideWhenUsed/>
    <w:rsid w:val="00DB64EF"/>
    <w:pPr>
      <w:tabs>
        <w:tab w:val="center" w:pos="4252"/>
        <w:tab w:val="right" w:pos="8504"/>
      </w:tabs>
    </w:pPr>
  </w:style>
  <w:style w:type="character" w:customStyle="1" w:styleId="Nivel1Char">
    <w:name w:val="Nivel1 Char"/>
    <w:basedOn w:val="Ttulo1Char"/>
    <w:link w:val="Nivel1"/>
    <w:rsid w:val="000D390A"/>
    <w:rPr>
      <w:rFonts w:ascii="Arial" w:eastAsia="MS Gothic" w:hAnsi="Arial" w:cs="Times New Roman"/>
      <w:b/>
      <w:color w:val="000000"/>
      <w:sz w:val="32"/>
      <w:szCs w:val="32"/>
    </w:rPr>
  </w:style>
  <w:style w:type="paragraph" w:customStyle="1" w:styleId="Nivel1">
    <w:name w:val="Nivel1"/>
    <w:basedOn w:val="Ttulo1"/>
    <w:link w:val="Nivel1Char"/>
    <w:qFormat/>
    <w:rsid w:val="000D390A"/>
    <w:pPr>
      <w:numPr>
        <w:numId w:val="2"/>
      </w:numPr>
      <w:spacing w:before="480" w:line="276" w:lineRule="auto"/>
      <w:jc w:val="both"/>
    </w:pPr>
    <w:rPr>
      <w:rFonts w:ascii="Arial" w:hAnsi="Arial"/>
      <w:b/>
      <w:color w:val="000000"/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73446A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73446A"/>
    <w:pPr>
      <w:spacing w:after="120" w:line="480" w:lineRule="auto"/>
      <w:ind w:left="283"/>
    </w:pPr>
    <w:rPr>
      <w:rFonts w:ascii="Times New Roman" w:hAnsi="Times New Roman" w:cs="Times New Roman"/>
      <w:sz w:val="24"/>
    </w:rPr>
  </w:style>
  <w:style w:type="character" w:styleId="Forte">
    <w:name w:val="Strong"/>
    <w:basedOn w:val="Fontepargpadro"/>
    <w:uiPriority w:val="22"/>
    <w:qFormat/>
    <w:rsid w:val="00C92364"/>
    <w:rPr>
      <w:b/>
      <w:bCs/>
    </w:rPr>
  </w:style>
  <w:style w:type="character" w:styleId="nfase">
    <w:name w:val="Emphasis"/>
    <w:basedOn w:val="Fontepargpadro"/>
    <w:qFormat/>
    <w:rsid w:val="00E132D6"/>
    <w:rPr>
      <w:i/>
      <w:iCs/>
    </w:rPr>
  </w:style>
  <w:style w:type="character" w:customStyle="1" w:styleId="ListLabel1">
    <w:name w:val="ListLabel 1"/>
    <w:rsid w:val="00195787"/>
    <w:rPr>
      <w:i w:val="0"/>
    </w:rPr>
  </w:style>
  <w:style w:type="character" w:customStyle="1" w:styleId="ListLabel2">
    <w:name w:val="ListLabel 2"/>
    <w:rsid w:val="00195787"/>
    <w:rPr>
      <w:rFonts w:eastAsia="Arial Unicode MS"/>
    </w:rPr>
  </w:style>
  <w:style w:type="character" w:customStyle="1" w:styleId="ListLabel3">
    <w:name w:val="ListLabel 3"/>
    <w:rsid w:val="00195787"/>
    <w:rPr>
      <w:rFonts w:cs="Arial"/>
      <w:i/>
      <w:color w:val="FF0000"/>
    </w:rPr>
  </w:style>
  <w:style w:type="character" w:customStyle="1" w:styleId="ListLabel4">
    <w:name w:val="ListLabel 4"/>
    <w:rsid w:val="00195787"/>
    <w:rPr>
      <w:color w:val="0000FF"/>
    </w:rPr>
  </w:style>
  <w:style w:type="character" w:customStyle="1" w:styleId="ListLabel5">
    <w:name w:val="ListLabel 5"/>
    <w:rsid w:val="00195787"/>
    <w:rPr>
      <w:b w:val="0"/>
    </w:rPr>
  </w:style>
  <w:style w:type="character" w:customStyle="1" w:styleId="ListLabel6">
    <w:name w:val="ListLabel 6"/>
    <w:rsid w:val="00195787"/>
    <w:rPr>
      <w:b/>
      <w:i w:val="0"/>
    </w:rPr>
  </w:style>
  <w:style w:type="character" w:customStyle="1" w:styleId="ListLabel7">
    <w:name w:val="ListLabel 7"/>
    <w:rsid w:val="00195787"/>
    <w:rPr>
      <w:b/>
      <w:i w:val="0"/>
      <w:color w:val="00000A"/>
    </w:rPr>
  </w:style>
  <w:style w:type="character" w:customStyle="1" w:styleId="ListLabel8">
    <w:name w:val="ListLabel 8"/>
    <w:rsid w:val="00195787"/>
    <w:rPr>
      <w:b w:val="0"/>
      <w:i w:val="0"/>
      <w:color w:val="00000A"/>
    </w:rPr>
  </w:style>
  <w:style w:type="character" w:customStyle="1" w:styleId="ListLabel9">
    <w:name w:val="ListLabel 9"/>
    <w:rsid w:val="00195787"/>
    <w:rPr>
      <w:i/>
    </w:rPr>
  </w:style>
  <w:style w:type="character" w:customStyle="1" w:styleId="ListLabel10">
    <w:name w:val="ListLabel 10"/>
    <w:rsid w:val="00195787"/>
    <w:rPr>
      <w:b/>
    </w:rPr>
  </w:style>
  <w:style w:type="character" w:customStyle="1" w:styleId="ListLabel11">
    <w:name w:val="ListLabel 11"/>
    <w:rsid w:val="00195787"/>
    <w:rPr>
      <w:b w:val="0"/>
      <w:i w:val="0"/>
      <w:sz w:val="18"/>
      <w:szCs w:val="18"/>
    </w:rPr>
  </w:style>
  <w:style w:type="paragraph" w:customStyle="1" w:styleId="Corpodotexto">
    <w:name w:val="Corpo do texto"/>
    <w:basedOn w:val="Normal"/>
    <w:rsid w:val="00195787"/>
    <w:pPr>
      <w:spacing w:after="140" w:line="288" w:lineRule="auto"/>
    </w:pPr>
  </w:style>
  <w:style w:type="paragraph" w:styleId="Lista">
    <w:name w:val="List"/>
    <w:basedOn w:val="Corpodotexto"/>
    <w:rsid w:val="00195787"/>
    <w:rPr>
      <w:rFonts w:cs="Mangal"/>
    </w:rPr>
  </w:style>
  <w:style w:type="paragraph" w:styleId="Legenda">
    <w:name w:val="caption"/>
    <w:basedOn w:val="Normal"/>
    <w:qFormat/>
    <w:rsid w:val="00195787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ndice">
    <w:name w:val="Índice"/>
    <w:basedOn w:val="Normal"/>
    <w:rsid w:val="00195787"/>
    <w:pPr>
      <w:suppressLineNumbers/>
    </w:pPr>
    <w:rPr>
      <w:rFonts w:cs="Mangal"/>
    </w:rPr>
  </w:style>
  <w:style w:type="paragraph" w:styleId="PargrafodaLista">
    <w:name w:val="List Paragraph"/>
    <w:basedOn w:val="Normal"/>
    <w:link w:val="PargrafodaListaChar"/>
    <w:qFormat/>
    <w:rsid w:val="004773FC"/>
    <w:pPr>
      <w:ind w:left="720"/>
      <w:contextualSpacing/>
    </w:pPr>
  </w:style>
  <w:style w:type="character" w:customStyle="1" w:styleId="PargrafodaListaChar">
    <w:name w:val="Parágrafo da Lista Char"/>
    <w:link w:val="PargrafodaLista"/>
    <w:locked/>
    <w:rsid w:val="006D546C"/>
    <w:rPr>
      <w:rFonts w:ascii="Arial" w:hAnsi="Arial" w:cs="Tahoma"/>
      <w:szCs w:val="24"/>
    </w:rPr>
  </w:style>
  <w:style w:type="paragraph" w:styleId="NormalWeb">
    <w:name w:val="Normal (Web)"/>
    <w:basedOn w:val="Normal"/>
    <w:uiPriority w:val="99"/>
    <w:rsid w:val="006B156A"/>
    <w:pPr>
      <w:spacing w:after="280"/>
    </w:pPr>
    <w:rPr>
      <w:rFonts w:ascii="Times New Roman" w:hAnsi="Times New Roman" w:cs="Times New Roman"/>
    </w:rPr>
  </w:style>
  <w:style w:type="paragraph" w:customStyle="1" w:styleId="Nvel2">
    <w:name w:val="Nível 2"/>
    <w:basedOn w:val="Normal"/>
    <w:next w:val="Normal"/>
    <w:rsid w:val="004B460A"/>
    <w:pPr>
      <w:spacing w:after="120"/>
      <w:jc w:val="both"/>
    </w:pPr>
    <w:rPr>
      <w:rFonts w:cs="Times New Roman"/>
      <w:b/>
      <w:szCs w:val="20"/>
    </w:rPr>
  </w:style>
  <w:style w:type="paragraph" w:styleId="Commarcadores5">
    <w:name w:val="List Bullet 5"/>
    <w:basedOn w:val="Normal"/>
    <w:rsid w:val="001A3A05"/>
    <w:pPr>
      <w:tabs>
        <w:tab w:val="num" w:pos="720"/>
      </w:tabs>
      <w:ind w:left="720" w:hanging="720"/>
      <w:contextualSpacing/>
    </w:pPr>
  </w:style>
  <w:style w:type="paragraph" w:customStyle="1" w:styleId="citao2">
    <w:name w:val="citação 2"/>
    <w:basedOn w:val="Citao"/>
    <w:qFormat/>
    <w:rsid w:val="000A23DA"/>
    <w:rPr>
      <w:szCs w:val="20"/>
    </w:rPr>
  </w:style>
  <w:style w:type="paragraph" w:styleId="Reviso">
    <w:name w:val="Revision"/>
    <w:uiPriority w:val="99"/>
    <w:semiHidden/>
    <w:rsid w:val="00656F07"/>
    <w:pPr>
      <w:suppressAutoHyphens/>
    </w:pPr>
    <w:rPr>
      <w:rFonts w:cs="Tahoma"/>
      <w:szCs w:val="24"/>
    </w:rPr>
  </w:style>
  <w:style w:type="paragraph" w:customStyle="1" w:styleId="PargrafodaLista1">
    <w:name w:val="Parágrafo da Lista1"/>
    <w:basedOn w:val="Normal"/>
    <w:qFormat/>
    <w:rsid w:val="006C27E6"/>
    <w:pPr>
      <w:suppressAutoHyphens w:val="0"/>
      <w:ind w:left="720"/>
    </w:pPr>
    <w:rPr>
      <w:rFonts w:ascii="Ecofont_Spranq_eco_Sans" w:hAnsi="Ecofont_Spranq_eco_Sans" w:cs="Ecofont_Spranq_eco_Sans"/>
      <w:sz w:val="24"/>
    </w:rPr>
  </w:style>
  <w:style w:type="paragraph" w:customStyle="1" w:styleId="WW-Padro">
    <w:name w:val="WW-Padrão"/>
    <w:rsid w:val="003B11E3"/>
    <w:pPr>
      <w:suppressAutoHyphens/>
    </w:pPr>
    <w:rPr>
      <w:sz w:val="24"/>
      <w:lang w:eastAsia="ar-SA"/>
    </w:rPr>
  </w:style>
  <w:style w:type="table" w:styleId="Tabelacomgrade">
    <w:name w:val="Table Grid"/>
    <w:basedOn w:val="Tabelanormal"/>
    <w:uiPriority w:val="39"/>
    <w:unhideWhenUsed/>
    <w:rsid w:val="005006D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E23909"/>
    <w:pPr>
      <w:suppressAutoHyphens w:val="0"/>
      <w:spacing w:after="120"/>
    </w:pPr>
    <w:rPr>
      <w:rFonts w:ascii="Times New Roman" w:hAnsi="Times New Roman" w:cs="Times New Roman"/>
      <w:sz w:val="24"/>
    </w:rPr>
  </w:style>
  <w:style w:type="character" w:customStyle="1" w:styleId="CorpodetextoChar">
    <w:name w:val="Corpo de texto Char"/>
    <w:basedOn w:val="Fontepargpadro"/>
    <w:link w:val="Corpodetexto"/>
    <w:rsid w:val="00E23909"/>
    <w:rPr>
      <w:sz w:val="24"/>
      <w:szCs w:val="24"/>
    </w:rPr>
  </w:style>
  <w:style w:type="paragraph" w:styleId="Textoembloco">
    <w:name w:val="Block Text"/>
    <w:basedOn w:val="Normal"/>
    <w:rsid w:val="00E23909"/>
    <w:pPr>
      <w:suppressAutoHyphens w:val="0"/>
      <w:ind w:left="567" w:right="284" w:hanging="567"/>
      <w:jc w:val="both"/>
    </w:pPr>
    <w:rPr>
      <w:rFonts w:ascii="Times New Roman" w:hAnsi="Times New Roman" w:cs="Times New Roman"/>
      <w:b/>
      <w:sz w:val="24"/>
      <w:szCs w:val="20"/>
    </w:rPr>
  </w:style>
  <w:style w:type="paragraph" w:customStyle="1" w:styleId="western">
    <w:name w:val="western"/>
    <w:basedOn w:val="Normal"/>
    <w:rsid w:val="00E23909"/>
    <w:pPr>
      <w:suppressAutoHyphens w:val="0"/>
      <w:spacing w:before="100" w:beforeAutospacing="1" w:after="119"/>
    </w:pPr>
    <w:rPr>
      <w:rFonts w:ascii="Times New Roman" w:hAnsi="Times New Roman" w:cs="Times New Roman"/>
      <w:sz w:val="24"/>
    </w:rPr>
  </w:style>
  <w:style w:type="paragraph" w:customStyle="1" w:styleId="Corpodetexto21">
    <w:name w:val="Corpo de texto 21"/>
    <w:basedOn w:val="Normal"/>
    <w:rsid w:val="001A6554"/>
    <w:pPr>
      <w:ind w:right="-148"/>
      <w:jc w:val="both"/>
    </w:pPr>
    <w:rPr>
      <w:rFonts w:cs="Times New Roman"/>
      <w:sz w:val="24"/>
      <w:szCs w:val="20"/>
      <w:lang w:eastAsia="ar-SA"/>
    </w:rPr>
  </w:style>
  <w:style w:type="paragraph" w:customStyle="1" w:styleId="Ttulo1doRosinaldo">
    <w:name w:val="Título 1 do Rosinaldo"/>
    <w:basedOn w:val="Normal"/>
    <w:rsid w:val="00313761"/>
    <w:pPr>
      <w:tabs>
        <w:tab w:val="num" w:pos="360"/>
      </w:tabs>
      <w:suppressAutoHyphens w:val="0"/>
      <w:ind w:left="360" w:hanging="360"/>
      <w:jc w:val="both"/>
    </w:pPr>
    <w:rPr>
      <w:rFonts w:cs="Times New Roman"/>
      <w:sz w:val="24"/>
      <w:szCs w:val="20"/>
    </w:rPr>
  </w:style>
  <w:style w:type="character" w:styleId="Nmerodepgina">
    <w:name w:val="page number"/>
    <w:rsid w:val="00BB598F"/>
  </w:style>
  <w:style w:type="character" w:styleId="Hyperlink">
    <w:name w:val="Hyperlink"/>
    <w:basedOn w:val="Fontepargpadro"/>
    <w:uiPriority w:val="99"/>
    <w:unhideWhenUsed/>
    <w:rsid w:val="005853C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853CE"/>
    <w:rPr>
      <w:color w:val="605E5C"/>
      <w:shd w:val="clear" w:color="auto" w:fill="E1DFDD"/>
    </w:rPr>
  </w:style>
  <w:style w:type="paragraph" w:customStyle="1" w:styleId="Nivel01">
    <w:name w:val="Nivel_01"/>
    <w:basedOn w:val="Ttulo1"/>
    <w:qFormat/>
    <w:rsid w:val="00F74382"/>
    <w:pPr>
      <w:tabs>
        <w:tab w:val="num" w:pos="360"/>
        <w:tab w:val="left" w:pos="567"/>
        <w:tab w:val="num" w:pos="720"/>
      </w:tabs>
      <w:suppressAutoHyphens w:val="0"/>
      <w:ind w:left="720" w:hanging="720"/>
      <w:jc w:val="both"/>
    </w:pPr>
    <w:rPr>
      <w:rFonts w:ascii="Ecofont_Spranq_eco_Sans" w:eastAsiaTheme="majorEastAsia" w:hAnsi="Ecofont_Spranq_eco_Sans"/>
      <w:b/>
      <w:bCs/>
      <w:color w:val="auto"/>
      <w:sz w:val="20"/>
      <w:szCs w:val="20"/>
    </w:rPr>
  </w:style>
  <w:style w:type="character" w:customStyle="1" w:styleId="GradeColorida-nfase1Char">
    <w:name w:val="Grade Colorida - Ênfase 1 Char"/>
    <w:link w:val="GradeColorida-nfase11"/>
    <w:uiPriority w:val="29"/>
    <w:rsid w:val="00F74382"/>
    <w:rPr>
      <w:rFonts w:ascii="Ecofont_Spranq_eco_Sans" w:eastAsia="Calibri" w:hAnsi="Ecofont_Spranq_eco_Sans" w:cs="Ecofont_Spranq_eco_Sans"/>
      <w:i/>
      <w:iCs/>
      <w:color w:val="000000"/>
      <w:szCs w:val="24"/>
      <w:shd w:val="clear" w:color="auto" w:fill="FFFFCC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F74382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Ecofont_Spranq_eco_Sans" w:eastAsia="Calibri" w:hAnsi="Ecofont_Spranq_eco_Sans" w:cs="Ecofont_Spranq_eco_Sans"/>
      <w:i/>
      <w:iCs/>
      <w:color w:val="000000"/>
    </w:rPr>
  </w:style>
  <w:style w:type="paragraph" w:customStyle="1" w:styleId="Nivel01Titulo">
    <w:name w:val="Nivel_01_Titulo"/>
    <w:basedOn w:val="Ttulo1"/>
    <w:next w:val="Normal"/>
    <w:link w:val="Nivel01TituloChar"/>
    <w:qFormat/>
    <w:rsid w:val="00F74382"/>
    <w:pPr>
      <w:tabs>
        <w:tab w:val="num" w:pos="360"/>
        <w:tab w:val="left" w:pos="567"/>
      </w:tabs>
      <w:suppressAutoHyphens w:val="0"/>
      <w:jc w:val="both"/>
    </w:pPr>
    <w:rPr>
      <w:rFonts w:ascii="Arial" w:eastAsiaTheme="majorEastAsia" w:hAnsi="Arial"/>
      <w:b/>
      <w:bCs/>
      <w:color w:val="auto"/>
      <w:sz w:val="20"/>
      <w:szCs w:val="20"/>
    </w:rPr>
  </w:style>
  <w:style w:type="character" w:customStyle="1" w:styleId="Nivel01TituloChar">
    <w:name w:val="Nivel_01_Titulo Char"/>
    <w:basedOn w:val="Fontepargpadro"/>
    <w:link w:val="Nivel01Titulo"/>
    <w:locked/>
    <w:rsid w:val="00F74382"/>
    <w:rPr>
      <w:rFonts w:ascii="Arial" w:eastAsiaTheme="majorEastAsia" w:hAnsi="Arial"/>
      <w:b/>
      <w:bCs/>
    </w:rPr>
  </w:style>
  <w:style w:type="paragraph" w:customStyle="1" w:styleId="SombreamentoMdio1-nfase31">
    <w:name w:val="Sombreamento Médio 1 - Ênfase 31"/>
    <w:basedOn w:val="Normal"/>
    <w:next w:val="Normal"/>
    <w:rsid w:val="00A33729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/>
      <w:i/>
      <w:iCs/>
      <w:color w:val="000000"/>
      <w:lang w:eastAsia="zh-CN"/>
    </w:rPr>
  </w:style>
  <w:style w:type="paragraph" w:customStyle="1" w:styleId="Citao1">
    <w:name w:val="Citação1"/>
    <w:basedOn w:val="Normal"/>
    <w:next w:val="Normal"/>
    <w:link w:val="QuoteChar"/>
    <w:qFormat/>
    <w:rsid w:val="001B3F02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Ecofont_Spranq_eco_Sans" w:hAnsi="Ecofont_Spranq_eco_Sans" w:cs="Ecofont_Spranq_eco_Sans"/>
      <w:i/>
      <w:iCs/>
      <w:color w:val="000000"/>
      <w:sz w:val="24"/>
      <w:shd w:val="clear" w:color="auto" w:fill="FFFFCC"/>
      <w:lang w:eastAsia="en-US"/>
    </w:rPr>
  </w:style>
  <w:style w:type="character" w:customStyle="1" w:styleId="QuoteChar">
    <w:name w:val="Quote Char"/>
    <w:link w:val="Citao1"/>
    <w:rsid w:val="001B3F02"/>
    <w:rPr>
      <w:rFonts w:ascii="Ecofont_Spranq_eco_Sans" w:hAnsi="Ecofont_Spranq_eco_Sans" w:cs="Ecofont_Spranq_eco_Sans"/>
      <w:i/>
      <w:iCs/>
      <w:color w:val="000000"/>
      <w:sz w:val="24"/>
      <w:szCs w:val="24"/>
      <w:shd w:val="clear" w:color="auto" w:fill="FFFFCC"/>
      <w:lang w:eastAsia="en-US"/>
    </w:rPr>
  </w:style>
  <w:style w:type="character" w:customStyle="1" w:styleId="Nivel2Char">
    <w:name w:val="Nivel 2 Char"/>
    <w:basedOn w:val="Fontepargpadro"/>
    <w:link w:val="Nivel2"/>
    <w:locked/>
    <w:rsid w:val="001B3F02"/>
    <w:rPr>
      <w:rFonts w:ascii="Ecofont_Spranq_eco_Sans" w:eastAsia="Arial Unicode MS" w:hAnsi="Ecofont_Spranq_eco_Sans"/>
    </w:rPr>
  </w:style>
  <w:style w:type="paragraph" w:customStyle="1" w:styleId="Nivel2">
    <w:name w:val="Nivel 2"/>
    <w:link w:val="Nivel2Char"/>
    <w:qFormat/>
    <w:rsid w:val="001B3F02"/>
    <w:pPr>
      <w:numPr>
        <w:ilvl w:val="1"/>
        <w:numId w:val="5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0">
    <w:name w:val="Nivel 1"/>
    <w:basedOn w:val="Nivel2"/>
    <w:next w:val="Nivel2"/>
    <w:qFormat/>
    <w:rsid w:val="001B3F02"/>
    <w:pPr>
      <w:numPr>
        <w:ilvl w:val="0"/>
        <w:numId w:val="0"/>
      </w:numPr>
      <w:tabs>
        <w:tab w:val="num" w:pos="360"/>
        <w:tab w:val="num" w:pos="720"/>
      </w:tabs>
      <w:ind w:left="720" w:hanging="432"/>
    </w:pPr>
    <w:rPr>
      <w:b/>
    </w:rPr>
  </w:style>
  <w:style w:type="paragraph" w:customStyle="1" w:styleId="Nivel3">
    <w:name w:val="Nivel 3"/>
    <w:basedOn w:val="Nivel2"/>
    <w:qFormat/>
    <w:rsid w:val="001B3F02"/>
    <w:pPr>
      <w:numPr>
        <w:ilvl w:val="0"/>
        <w:numId w:val="0"/>
      </w:numPr>
      <w:tabs>
        <w:tab w:val="num" w:pos="360"/>
        <w:tab w:val="num" w:pos="2160"/>
      </w:tabs>
      <w:ind w:left="2160" w:hanging="180"/>
    </w:pPr>
    <w:rPr>
      <w:color w:val="000000"/>
    </w:rPr>
  </w:style>
  <w:style w:type="paragraph" w:customStyle="1" w:styleId="Nivel4">
    <w:name w:val="Nivel 4"/>
    <w:basedOn w:val="Nivel3"/>
    <w:qFormat/>
    <w:rsid w:val="001B3F02"/>
    <w:pPr>
      <w:numPr>
        <w:ilvl w:val="3"/>
      </w:numPr>
      <w:tabs>
        <w:tab w:val="num" w:pos="360"/>
      </w:tabs>
      <w:ind w:left="2880" w:hanging="360"/>
    </w:pPr>
    <w:rPr>
      <w:color w:val="auto"/>
    </w:rPr>
  </w:style>
  <w:style w:type="paragraph" w:customStyle="1" w:styleId="Nivel5">
    <w:name w:val="Nivel 5"/>
    <w:basedOn w:val="Nivel4"/>
    <w:qFormat/>
    <w:rsid w:val="001B3F02"/>
    <w:pPr>
      <w:numPr>
        <w:ilvl w:val="4"/>
      </w:numPr>
      <w:tabs>
        <w:tab w:val="num" w:pos="360"/>
      </w:tabs>
      <w:ind w:left="3600" w:hanging="360"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C433C3"/>
    <w:rPr>
      <w:color w:val="605E5C"/>
      <w:shd w:val="clear" w:color="auto" w:fill="E1DFDD"/>
    </w:rPr>
  </w:style>
  <w:style w:type="character" w:customStyle="1" w:styleId="WW8Num1z0">
    <w:name w:val="WW8Num1z0"/>
    <w:rsid w:val="006314E9"/>
    <w:rPr>
      <w:rFonts w:ascii="Symbol" w:hAnsi="Symbol" w:cs="Symbol"/>
    </w:rPr>
  </w:style>
  <w:style w:type="character" w:customStyle="1" w:styleId="WW8Num1z1">
    <w:name w:val="WW8Num1z1"/>
    <w:rsid w:val="006314E9"/>
  </w:style>
  <w:style w:type="character" w:customStyle="1" w:styleId="WW8Num1z2">
    <w:name w:val="WW8Num1z2"/>
    <w:rsid w:val="006314E9"/>
  </w:style>
  <w:style w:type="character" w:customStyle="1" w:styleId="WW8Num1z3">
    <w:name w:val="WW8Num1z3"/>
    <w:rsid w:val="006314E9"/>
  </w:style>
  <w:style w:type="character" w:customStyle="1" w:styleId="WW8Num1z4">
    <w:name w:val="WW8Num1z4"/>
    <w:rsid w:val="006314E9"/>
  </w:style>
  <w:style w:type="character" w:customStyle="1" w:styleId="WW8Num1z5">
    <w:name w:val="WW8Num1z5"/>
    <w:rsid w:val="006314E9"/>
  </w:style>
  <w:style w:type="character" w:customStyle="1" w:styleId="WW8Num1z6">
    <w:name w:val="WW8Num1z6"/>
    <w:rsid w:val="006314E9"/>
  </w:style>
  <w:style w:type="character" w:customStyle="1" w:styleId="WW8Num1z7">
    <w:name w:val="WW8Num1z7"/>
    <w:rsid w:val="006314E9"/>
  </w:style>
  <w:style w:type="character" w:customStyle="1" w:styleId="WW8Num1z8">
    <w:name w:val="WW8Num1z8"/>
    <w:rsid w:val="006314E9"/>
  </w:style>
  <w:style w:type="character" w:customStyle="1" w:styleId="WW8Num2z0">
    <w:name w:val="WW8Num2z0"/>
    <w:rsid w:val="006314E9"/>
    <w:rPr>
      <w:rFonts w:ascii="Symbol" w:hAnsi="Symbol" w:cs="Symbol"/>
    </w:rPr>
  </w:style>
  <w:style w:type="character" w:customStyle="1" w:styleId="WW8Num3z0">
    <w:name w:val="WW8Num3z0"/>
    <w:rsid w:val="006314E9"/>
    <w:rPr>
      <w:rFonts w:ascii="Symbol" w:hAnsi="Symbol" w:cs="StarSymbol"/>
      <w:color w:val="0000FF"/>
      <w:sz w:val="18"/>
      <w:szCs w:val="18"/>
    </w:rPr>
  </w:style>
  <w:style w:type="character" w:customStyle="1" w:styleId="WW8Num3z1">
    <w:name w:val="WW8Num3z1"/>
    <w:rsid w:val="006314E9"/>
    <w:rPr>
      <w:rFonts w:ascii="OpenSymbol" w:hAnsi="OpenSymbol" w:cs="Courier New"/>
    </w:rPr>
  </w:style>
  <w:style w:type="character" w:customStyle="1" w:styleId="WW8Num3z2">
    <w:name w:val="WW8Num3z2"/>
    <w:rsid w:val="006314E9"/>
  </w:style>
  <w:style w:type="character" w:customStyle="1" w:styleId="WW8Num3z3">
    <w:name w:val="WW8Num3z3"/>
    <w:rsid w:val="006314E9"/>
  </w:style>
  <w:style w:type="character" w:customStyle="1" w:styleId="WW8Num3z4">
    <w:name w:val="WW8Num3z4"/>
    <w:rsid w:val="006314E9"/>
  </w:style>
  <w:style w:type="character" w:customStyle="1" w:styleId="WW8Num3z5">
    <w:name w:val="WW8Num3z5"/>
    <w:rsid w:val="006314E9"/>
  </w:style>
  <w:style w:type="character" w:customStyle="1" w:styleId="WW8Num3z6">
    <w:name w:val="WW8Num3z6"/>
    <w:rsid w:val="006314E9"/>
  </w:style>
  <w:style w:type="character" w:customStyle="1" w:styleId="WW8Num3z7">
    <w:name w:val="WW8Num3z7"/>
    <w:rsid w:val="006314E9"/>
  </w:style>
  <w:style w:type="character" w:customStyle="1" w:styleId="WW8Num3z8">
    <w:name w:val="WW8Num3z8"/>
    <w:rsid w:val="006314E9"/>
  </w:style>
  <w:style w:type="character" w:customStyle="1" w:styleId="WW8Num4z0">
    <w:name w:val="WW8Num4z0"/>
    <w:rsid w:val="006314E9"/>
    <w:rPr>
      <w:rFonts w:ascii="Symbol" w:hAnsi="Symbol" w:cs="Arial Narrow"/>
      <w:b/>
      <w:sz w:val="18"/>
      <w:szCs w:val="18"/>
    </w:rPr>
  </w:style>
  <w:style w:type="character" w:customStyle="1" w:styleId="WW8Num4z1">
    <w:name w:val="WW8Num4z1"/>
    <w:rsid w:val="006314E9"/>
    <w:rPr>
      <w:rFonts w:ascii="OpenSymbol" w:hAnsi="OpenSymbol" w:cs="OpenSymbol"/>
    </w:rPr>
  </w:style>
  <w:style w:type="character" w:customStyle="1" w:styleId="WW8Num5z0">
    <w:name w:val="WW8Num5z0"/>
    <w:rsid w:val="006314E9"/>
    <w:rPr>
      <w:rFonts w:cs="Arial"/>
      <w:b/>
    </w:rPr>
  </w:style>
  <w:style w:type="character" w:customStyle="1" w:styleId="WW8Num5z1">
    <w:name w:val="WW8Num5z1"/>
    <w:rsid w:val="006314E9"/>
  </w:style>
  <w:style w:type="character" w:customStyle="1" w:styleId="WW8Num5z2">
    <w:name w:val="WW8Num5z2"/>
    <w:rsid w:val="006314E9"/>
  </w:style>
  <w:style w:type="character" w:customStyle="1" w:styleId="WW8Num5z3">
    <w:name w:val="WW8Num5z3"/>
    <w:rsid w:val="006314E9"/>
  </w:style>
  <w:style w:type="character" w:customStyle="1" w:styleId="WW8Num5z4">
    <w:name w:val="WW8Num5z4"/>
    <w:rsid w:val="006314E9"/>
  </w:style>
  <w:style w:type="character" w:customStyle="1" w:styleId="WW8Num5z5">
    <w:name w:val="WW8Num5z5"/>
    <w:rsid w:val="006314E9"/>
    <w:rPr>
      <w:b/>
      <w:sz w:val="20"/>
      <w:szCs w:val="20"/>
    </w:rPr>
  </w:style>
  <w:style w:type="character" w:customStyle="1" w:styleId="WW8Num5z6">
    <w:name w:val="WW8Num5z6"/>
    <w:rsid w:val="006314E9"/>
  </w:style>
  <w:style w:type="character" w:customStyle="1" w:styleId="WW8Num5z7">
    <w:name w:val="WW8Num5z7"/>
    <w:rsid w:val="006314E9"/>
  </w:style>
  <w:style w:type="character" w:customStyle="1" w:styleId="WW8Num5z8">
    <w:name w:val="WW8Num5z8"/>
    <w:rsid w:val="006314E9"/>
  </w:style>
  <w:style w:type="character" w:customStyle="1" w:styleId="WW8Num6z0">
    <w:name w:val="WW8Num6z0"/>
    <w:rsid w:val="006314E9"/>
    <w:rPr>
      <w:rFonts w:ascii="Symbol" w:hAnsi="Symbol" w:cs="Symbol"/>
      <w:sz w:val="18"/>
      <w:szCs w:val="18"/>
    </w:rPr>
  </w:style>
  <w:style w:type="character" w:customStyle="1" w:styleId="WW8Num7z0">
    <w:name w:val="WW8Num7z0"/>
    <w:rsid w:val="006314E9"/>
    <w:rPr>
      <w:rFonts w:ascii="Symbol" w:hAnsi="Symbol" w:cs="Arial Narrow"/>
    </w:rPr>
  </w:style>
  <w:style w:type="character" w:customStyle="1" w:styleId="WW8Num8z0">
    <w:name w:val="WW8Num8z0"/>
    <w:rsid w:val="006314E9"/>
    <w:rPr>
      <w:rFonts w:ascii="Symbol" w:hAnsi="Symbol" w:cs="Symbol"/>
    </w:rPr>
  </w:style>
  <w:style w:type="character" w:customStyle="1" w:styleId="WW8Num9z0">
    <w:name w:val="WW8Num9z0"/>
    <w:rsid w:val="006314E9"/>
    <w:rPr>
      <w:rFonts w:ascii="Symbol" w:hAnsi="Symbol" w:cs="Symbol"/>
      <w:color w:val="auto"/>
      <w:sz w:val="18"/>
      <w:szCs w:val="18"/>
    </w:rPr>
  </w:style>
  <w:style w:type="character" w:customStyle="1" w:styleId="WW8Num10z0">
    <w:name w:val="WW8Num10z0"/>
    <w:rsid w:val="006314E9"/>
    <w:rPr>
      <w:rFonts w:ascii="Symbol" w:hAnsi="Symbol" w:cs="Symbol"/>
      <w:color w:val="auto"/>
      <w:sz w:val="18"/>
      <w:szCs w:val="18"/>
    </w:rPr>
  </w:style>
  <w:style w:type="character" w:customStyle="1" w:styleId="WW8Num11z0">
    <w:name w:val="WW8Num11z0"/>
    <w:rsid w:val="006314E9"/>
    <w:rPr>
      <w:rFonts w:ascii="Symbol" w:hAnsi="Symbol" w:cs="Arial"/>
      <w:b/>
      <w:sz w:val="20"/>
      <w:szCs w:val="20"/>
    </w:rPr>
  </w:style>
  <w:style w:type="character" w:customStyle="1" w:styleId="WW8Num12z0">
    <w:name w:val="WW8Num12z0"/>
    <w:rsid w:val="006314E9"/>
    <w:rPr>
      <w:rFonts w:ascii="Symbol" w:hAnsi="Symbol" w:cs="Arial Narrow"/>
      <w:b/>
      <w:sz w:val="20"/>
      <w:szCs w:val="20"/>
    </w:rPr>
  </w:style>
  <w:style w:type="character" w:customStyle="1" w:styleId="WW8Num13z0">
    <w:name w:val="WW8Num13z0"/>
    <w:rsid w:val="006314E9"/>
    <w:rPr>
      <w:rFonts w:cs="Arial Narrow"/>
    </w:rPr>
  </w:style>
  <w:style w:type="character" w:customStyle="1" w:styleId="WW8Num13z1">
    <w:name w:val="WW8Num13z1"/>
    <w:rsid w:val="006314E9"/>
    <w:rPr>
      <w:b/>
    </w:rPr>
  </w:style>
  <w:style w:type="character" w:customStyle="1" w:styleId="WW8Num13z2">
    <w:name w:val="WW8Num13z2"/>
    <w:rsid w:val="006314E9"/>
  </w:style>
  <w:style w:type="character" w:customStyle="1" w:styleId="WW8Num13z3">
    <w:name w:val="WW8Num13z3"/>
    <w:rsid w:val="006314E9"/>
  </w:style>
  <w:style w:type="character" w:customStyle="1" w:styleId="WW8Num13z4">
    <w:name w:val="WW8Num13z4"/>
    <w:rsid w:val="006314E9"/>
  </w:style>
  <w:style w:type="character" w:customStyle="1" w:styleId="WW8Num13z5">
    <w:name w:val="WW8Num13z5"/>
    <w:rsid w:val="006314E9"/>
  </w:style>
  <w:style w:type="character" w:customStyle="1" w:styleId="WW8Num13z6">
    <w:name w:val="WW8Num13z6"/>
    <w:rsid w:val="006314E9"/>
  </w:style>
  <w:style w:type="character" w:customStyle="1" w:styleId="WW8Num13z7">
    <w:name w:val="WW8Num13z7"/>
    <w:rsid w:val="006314E9"/>
  </w:style>
  <w:style w:type="character" w:customStyle="1" w:styleId="WW8Num13z8">
    <w:name w:val="WW8Num13z8"/>
    <w:rsid w:val="006314E9"/>
  </w:style>
  <w:style w:type="character" w:customStyle="1" w:styleId="WW8Num14z0">
    <w:name w:val="WW8Num14z0"/>
    <w:rsid w:val="006314E9"/>
    <w:rPr>
      <w:rFonts w:cs="Arial Narrow"/>
      <w:sz w:val="20"/>
      <w:szCs w:val="20"/>
    </w:rPr>
  </w:style>
  <w:style w:type="character" w:customStyle="1" w:styleId="WW8Num14z1">
    <w:name w:val="WW8Num14z1"/>
    <w:rsid w:val="006314E9"/>
  </w:style>
  <w:style w:type="character" w:customStyle="1" w:styleId="WW8Num14z2">
    <w:name w:val="WW8Num14z2"/>
    <w:rsid w:val="006314E9"/>
  </w:style>
  <w:style w:type="character" w:customStyle="1" w:styleId="WW8Num14z3">
    <w:name w:val="WW8Num14z3"/>
    <w:rsid w:val="006314E9"/>
  </w:style>
  <w:style w:type="character" w:customStyle="1" w:styleId="WW8Num14z4">
    <w:name w:val="WW8Num14z4"/>
    <w:rsid w:val="006314E9"/>
  </w:style>
  <w:style w:type="character" w:customStyle="1" w:styleId="WW8Num14z5">
    <w:name w:val="WW8Num14z5"/>
    <w:rsid w:val="006314E9"/>
  </w:style>
  <w:style w:type="character" w:customStyle="1" w:styleId="WW8Num14z6">
    <w:name w:val="WW8Num14z6"/>
    <w:rsid w:val="006314E9"/>
  </w:style>
  <w:style w:type="character" w:customStyle="1" w:styleId="WW8Num14z7">
    <w:name w:val="WW8Num14z7"/>
    <w:rsid w:val="006314E9"/>
  </w:style>
  <w:style w:type="character" w:customStyle="1" w:styleId="WW8Num14z8">
    <w:name w:val="WW8Num14z8"/>
    <w:rsid w:val="006314E9"/>
  </w:style>
  <w:style w:type="character" w:customStyle="1" w:styleId="WW8Num15z0">
    <w:name w:val="WW8Num15z0"/>
    <w:rsid w:val="006314E9"/>
    <w:rPr>
      <w:rFonts w:ascii="Arial Narrow" w:hAnsi="Arial Narrow" w:cs="Arial Narrow"/>
      <w:b/>
      <w:sz w:val="18"/>
      <w:szCs w:val="18"/>
    </w:rPr>
  </w:style>
  <w:style w:type="character" w:customStyle="1" w:styleId="WW8Num15z1">
    <w:name w:val="WW8Num15z1"/>
    <w:rsid w:val="006314E9"/>
    <w:rPr>
      <w:rFonts w:ascii="Courier New" w:hAnsi="Courier New" w:cs="Courier New"/>
    </w:rPr>
  </w:style>
  <w:style w:type="character" w:customStyle="1" w:styleId="WW8Num15z2">
    <w:name w:val="WW8Num15z2"/>
    <w:rsid w:val="006314E9"/>
    <w:rPr>
      <w:rFonts w:ascii="Wingdings" w:hAnsi="Wingdings" w:cs="Wingdings"/>
    </w:rPr>
  </w:style>
  <w:style w:type="character" w:customStyle="1" w:styleId="WW8Num15z3">
    <w:name w:val="WW8Num15z3"/>
    <w:rsid w:val="006314E9"/>
  </w:style>
  <w:style w:type="character" w:customStyle="1" w:styleId="WW8Num15z4">
    <w:name w:val="WW8Num15z4"/>
    <w:rsid w:val="006314E9"/>
  </w:style>
  <w:style w:type="character" w:customStyle="1" w:styleId="WW8Num15z5">
    <w:name w:val="WW8Num15z5"/>
    <w:rsid w:val="006314E9"/>
  </w:style>
  <w:style w:type="character" w:customStyle="1" w:styleId="WW8Num15z6">
    <w:name w:val="WW8Num15z6"/>
    <w:rsid w:val="006314E9"/>
  </w:style>
  <w:style w:type="character" w:customStyle="1" w:styleId="WW8Num15z7">
    <w:name w:val="WW8Num15z7"/>
    <w:rsid w:val="006314E9"/>
  </w:style>
  <w:style w:type="character" w:customStyle="1" w:styleId="WW8Num15z8">
    <w:name w:val="WW8Num15z8"/>
    <w:rsid w:val="006314E9"/>
  </w:style>
  <w:style w:type="character" w:customStyle="1" w:styleId="WW8Num16z0">
    <w:name w:val="WW8Num16z0"/>
    <w:rsid w:val="006314E9"/>
    <w:rPr>
      <w:rFonts w:ascii="Symbol" w:hAnsi="Symbol" w:cs="Symbol"/>
      <w:color w:val="auto"/>
      <w:sz w:val="18"/>
      <w:szCs w:val="18"/>
    </w:rPr>
  </w:style>
  <w:style w:type="character" w:customStyle="1" w:styleId="WW8Num17z0">
    <w:name w:val="WW8Num17z0"/>
    <w:rsid w:val="006314E9"/>
    <w:rPr>
      <w:rFonts w:ascii="Symbol" w:hAnsi="Symbol" w:cs="Arial"/>
      <w:sz w:val="20"/>
      <w:szCs w:val="20"/>
    </w:rPr>
  </w:style>
  <w:style w:type="character" w:customStyle="1" w:styleId="WW8Num17z1">
    <w:name w:val="WW8Num17z1"/>
    <w:rsid w:val="006314E9"/>
    <w:rPr>
      <w:rFonts w:ascii="OpenSymbol" w:hAnsi="OpenSymbol" w:cs="OpenSymbol"/>
    </w:rPr>
  </w:style>
  <w:style w:type="character" w:customStyle="1" w:styleId="WW8Num18z0">
    <w:name w:val="WW8Num18z0"/>
    <w:rsid w:val="006314E9"/>
    <w:rPr>
      <w:rFonts w:ascii="Arial Narrow" w:eastAsia="Arial Narrow" w:hAnsi="Arial Narrow" w:cs="Arial Narrow" w:hint="default"/>
      <w:b/>
    </w:rPr>
  </w:style>
  <w:style w:type="character" w:customStyle="1" w:styleId="WW8Num19z0">
    <w:name w:val="WW8Num19z0"/>
    <w:rsid w:val="006314E9"/>
    <w:rPr>
      <w:rFonts w:ascii="Symbol" w:hAnsi="Symbol" w:cs="Symbol" w:hint="default"/>
    </w:rPr>
  </w:style>
  <w:style w:type="character" w:customStyle="1" w:styleId="WW8Num20z0">
    <w:name w:val="WW8Num20z0"/>
    <w:rsid w:val="006314E9"/>
    <w:rPr>
      <w:rFonts w:ascii="Arial Narrow" w:hAnsi="Arial Narrow" w:cs="Arial Narrow" w:hint="default"/>
    </w:rPr>
  </w:style>
  <w:style w:type="character" w:customStyle="1" w:styleId="WW8Num21z0">
    <w:name w:val="WW8Num21z0"/>
    <w:rsid w:val="006314E9"/>
    <w:rPr>
      <w:rFonts w:ascii="Arial Narrow" w:hAnsi="Arial Narrow" w:cs="Arial Narrow" w:hint="default"/>
      <w:b/>
      <w:sz w:val="20"/>
      <w:szCs w:val="20"/>
    </w:rPr>
  </w:style>
  <w:style w:type="character" w:customStyle="1" w:styleId="Fontepargpadro4">
    <w:name w:val="Fonte parág. padrão4"/>
    <w:rsid w:val="006314E9"/>
  </w:style>
  <w:style w:type="character" w:customStyle="1" w:styleId="WW8Num8z1">
    <w:name w:val="WW8Num8z1"/>
    <w:rsid w:val="006314E9"/>
    <w:rPr>
      <w:rFonts w:ascii="Wingdings" w:hAnsi="Wingdings" w:cs="Courier New"/>
    </w:rPr>
  </w:style>
  <w:style w:type="character" w:customStyle="1" w:styleId="WW8Num8z3">
    <w:name w:val="WW8Num8z3"/>
    <w:rsid w:val="006314E9"/>
  </w:style>
  <w:style w:type="character" w:customStyle="1" w:styleId="WW8Num8z4">
    <w:name w:val="WW8Num8z4"/>
    <w:rsid w:val="006314E9"/>
  </w:style>
  <w:style w:type="character" w:customStyle="1" w:styleId="WW8Num8z7">
    <w:name w:val="WW8Num8z7"/>
    <w:rsid w:val="006314E9"/>
    <w:rPr>
      <w:rFonts w:ascii="Courier New" w:hAnsi="Courier New" w:cs="Courier New"/>
    </w:rPr>
  </w:style>
  <w:style w:type="character" w:customStyle="1" w:styleId="WW8Num9z1">
    <w:name w:val="WW8Num9z1"/>
    <w:rsid w:val="006314E9"/>
  </w:style>
  <w:style w:type="character" w:customStyle="1" w:styleId="WW8Num9z2">
    <w:name w:val="WW8Num9z2"/>
    <w:rsid w:val="006314E9"/>
  </w:style>
  <w:style w:type="character" w:customStyle="1" w:styleId="WW8Num9z3">
    <w:name w:val="WW8Num9z3"/>
    <w:rsid w:val="006314E9"/>
  </w:style>
  <w:style w:type="character" w:customStyle="1" w:styleId="WW8Num9z4">
    <w:name w:val="WW8Num9z4"/>
    <w:rsid w:val="006314E9"/>
  </w:style>
  <w:style w:type="character" w:customStyle="1" w:styleId="WW8Num9z5">
    <w:name w:val="WW8Num9z5"/>
    <w:rsid w:val="006314E9"/>
  </w:style>
  <w:style w:type="character" w:customStyle="1" w:styleId="WW8Num9z6">
    <w:name w:val="WW8Num9z6"/>
    <w:rsid w:val="006314E9"/>
  </w:style>
  <w:style w:type="character" w:customStyle="1" w:styleId="WW8Num9z7">
    <w:name w:val="WW8Num9z7"/>
    <w:rsid w:val="006314E9"/>
  </w:style>
  <w:style w:type="character" w:customStyle="1" w:styleId="WW8Num9z8">
    <w:name w:val="WW8Num9z8"/>
    <w:rsid w:val="006314E9"/>
  </w:style>
  <w:style w:type="character" w:customStyle="1" w:styleId="WW8Num16z1">
    <w:name w:val="WW8Num16z1"/>
    <w:rsid w:val="006314E9"/>
    <w:rPr>
      <w:b/>
    </w:rPr>
  </w:style>
  <w:style w:type="character" w:customStyle="1" w:styleId="WW8Num16z2">
    <w:name w:val="WW8Num16z2"/>
    <w:rsid w:val="006314E9"/>
  </w:style>
  <w:style w:type="character" w:customStyle="1" w:styleId="WW8Num16z3">
    <w:name w:val="WW8Num16z3"/>
    <w:rsid w:val="006314E9"/>
  </w:style>
  <w:style w:type="character" w:customStyle="1" w:styleId="WW8Num16z4">
    <w:name w:val="WW8Num16z4"/>
    <w:rsid w:val="006314E9"/>
  </w:style>
  <w:style w:type="character" w:customStyle="1" w:styleId="WW8Num16z5">
    <w:name w:val="WW8Num16z5"/>
    <w:rsid w:val="006314E9"/>
  </w:style>
  <w:style w:type="character" w:customStyle="1" w:styleId="WW8Num16z6">
    <w:name w:val="WW8Num16z6"/>
    <w:rsid w:val="006314E9"/>
  </w:style>
  <w:style w:type="character" w:customStyle="1" w:styleId="WW8Num16z7">
    <w:name w:val="WW8Num16z7"/>
    <w:rsid w:val="006314E9"/>
  </w:style>
  <w:style w:type="character" w:customStyle="1" w:styleId="WW8Num16z8">
    <w:name w:val="WW8Num16z8"/>
    <w:rsid w:val="006314E9"/>
  </w:style>
  <w:style w:type="character" w:customStyle="1" w:styleId="WW8Num17z2">
    <w:name w:val="WW8Num17z2"/>
    <w:rsid w:val="006314E9"/>
  </w:style>
  <w:style w:type="character" w:customStyle="1" w:styleId="WW8Num17z3">
    <w:name w:val="WW8Num17z3"/>
    <w:rsid w:val="006314E9"/>
  </w:style>
  <w:style w:type="character" w:customStyle="1" w:styleId="WW8Num17z4">
    <w:name w:val="WW8Num17z4"/>
    <w:rsid w:val="006314E9"/>
  </w:style>
  <w:style w:type="character" w:customStyle="1" w:styleId="WW8Num17z5">
    <w:name w:val="WW8Num17z5"/>
    <w:rsid w:val="006314E9"/>
  </w:style>
  <w:style w:type="character" w:customStyle="1" w:styleId="WW8Num17z6">
    <w:name w:val="WW8Num17z6"/>
    <w:rsid w:val="006314E9"/>
  </w:style>
  <w:style w:type="character" w:customStyle="1" w:styleId="WW8Num17z7">
    <w:name w:val="WW8Num17z7"/>
    <w:rsid w:val="006314E9"/>
  </w:style>
  <w:style w:type="character" w:customStyle="1" w:styleId="WW8Num17z8">
    <w:name w:val="WW8Num17z8"/>
    <w:rsid w:val="006314E9"/>
  </w:style>
  <w:style w:type="character" w:customStyle="1" w:styleId="WW8Num19z1">
    <w:name w:val="WW8Num19z1"/>
    <w:rsid w:val="006314E9"/>
    <w:rPr>
      <w:rFonts w:ascii="Courier New" w:hAnsi="Courier New" w:cs="Courier New"/>
    </w:rPr>
  </w:style>
  <w:style w:type="character" w:customStyle="1" w:styleId="WW8Num19z2">
    <w:name w:val="WW8Num19z2"/>
    <w:rsid w:val="006314E9"/>
    <w:rPr>
      <w:rFonts w:ascii="Wingdings" w:hAnsi="Wingdings" w:cs="Wingdings"/>
    </w:rPr>
  </w:style>
  <w:style w:type="character" w:customStyle="1" w:styleId="WW8Num19z3">
    <w:name w:val="WW8Num19z3"/>
    <w:rsid w:val="006314E9"/>
  </w:style>
  <w:style w:type="character" w:customStyle="1" w:styleId="WW8Num19z4">
    <w:name w:val="WW8Num19z4"/>
    <w:rsid w:val="006314E9"/>
  </w:style>
  <w:style w:type="character" w:customStyle="1" w:styleId="WW8Num19z5">
    <w:name w:val="WW8Num19z5"/>
    <w:rsid w:val="006314E9"/>
  </w:style>
  <w:style w:type="character" w:customStyle="1" w:styleId="WW8Num19z6">
    <w:name w:val="WW8Num19z6"/>
    <w:rsid w:val="006314E9"/>
  </w:style>
  <w:style w:type="character" w:customStyle="1" w:styleId="WW8Num19z7">
    <w:name w:val="WW8Num19z7"/>
    <w:rsid w:val="006314E9"/>
  </w:style>
  <w:style w:type="character" w:customStyle="1" w:styleId="WW8Num19z8">
    <w:name w:val="WW8Num19z8"/>
    <w:rsid w:val="006314E9"/>
  </w:style>
  <w:style w:type="character" w:customStyle="1" w:styleId="WW8Num21z1">
    <w:name w:val="WW8Num21z1"/>
    <w:rsid w:val="006314E9"/>
    <w:rPr>
      <w:rFonts w:ascii="OpenSymbol" w:hAnsi="OpenSymbol" w:cs="OpenSymbol"/>
    </w:rPr>
  </w:style>
  <w:style w:type="character" w:customStyle="1" w:styleId="WW8Num22z0">
    <w:name w:val="WW8Num22z0"/>
    <w:rsid w:val="006314E9"/>
    <w:rPr>
      <w:rFonts w:ascii="Arial Narrow" w:hAnsi="Arial Narrow" w:cs="Arial Narrow" w:hint="default"/>
    </w:rPr>
  </w:style>
  <w:style w:type="character" w:customStyle="1" w:styleId="WW8Num22z1">
    <w:name w:val="WW8Num22z1"/>
    <w:rsid w:val="006314E9"/>
  </w:style>
  <w:style w:type="character" w:customStyle="1" w:styleId="WW8Num22z2">
    <w:name w:val="WW8Num22z2"/>
    <w:rsid w:val="006314E9"/>
  </w:style>
  <w:style w:type="character" w:customStyle="1" w:styleId="WW8Num22z3">
    <w:name w:val="WW8Num22z3"/>
    <w:rsid w:val="006314E9"/>
  </w:style>
  <w:style w:type="character" w:customStyle="1" w:styleId="WW8Num22z4">
    <w:name w:val="WW8Num22z4"/>
    <w:rsid w:val="006314E9"/>
  </w:style>
  <w:style w:type="character" w:customStyle="1" w:styleId="WW8Num22z5">
    <w:name w:val="WW8Num22z5"/>
    <w:rsid w:val="006314E9"/>
  </w:style>
  <w:style w:type="character" w:customStyle="1" w:styleId="WW8Num22z6">
    <w:name w:val="WW8Num22z6"/>
    <w:rsid w:val="006314E9"/>
  </w:style>
  <w:style w:type="character" w:customStyle="1" w:styleId="WW8Num22z7">
    <w:name w:val="WW8Num22z7"/>
    <w:rsid w:val="006314E9"/>
  </w:style>
  <w:style w:type="character" w:customStyle="1" w:styleId="WW8Num22z8">
    <w:name w:val="WW8Num22z8"/>
    <w:rsid w:val="006314E9"/>
  </w:style>
  <w:style w:type="character" w:customStyle="1" w:styleId="WW8Num23z0">
    <w:name w:val="WW8Num23z0"/>
    <w:rsid w:val="006314E9"/>
    <w:rPr>
      <w:rFonts w:eastAsia="Times New Roman" w:hint="default"/>
    </w:rPr>
  </w:style>
  <w:style w:type="character" w:customStyle="1" w:styleId="WW8Num23z1">
    <w:name w:val="WW8Num23z1"/>
    <w:rsid w:val="006314E9"/>
  </w:style>
  <w:style w:type="character" w:customStyle="1" w:styleId="WW8Num23z2">
    <w:name w:val="WW8Num23z2"/>
    <w:rsid w:val="006314E9"/>
  </w:style>
  <w:style w:type="character" w:customStyle="1" w:styleId="WW8Num23z3">
    <w:name w:val="WW8Num23z3"/>
    <w:rsid w:val="006314E9"/>
  </w:style>
  <w:style w:type="character" w:customStyle="1" w:styleId="WW8Num23z4">
    <w:name w:val="WW8Num23z4"/>
    <w:rsid w:val="006314E9"/>
  </w:style>
  <w:style w:type="character" w:customStyle="1" w:styleId="WW8Num23z5">
    <w:name w:val="WW8Num23z5"/>
    <w:rsid w:val="006314E9"/>
  </w:style>
  <w:style w:type="character" w:customStyle="1" w:styleId="WW8Num23z6">
    <w:name w:val="WW8Num23z6"/>
    <w:rsid w:val="006314E9"/>
  </w:style>
  <w:style w:type="character" w:customStyle="1" w:styleId="WW8Num23z7">
    <w:name w:val="WW8Num23z7"/>
    <w:rsid w:val="006314E9"/>
  </w:style>
  <w:style w:type="character" w:customStyle="1" w:styleId="WW8Num23z8">
    <w:name w:val="WW8Num23z8"/>
    <w:rsid w:val="006314E9"/>
  </w:style>
  <w:style w:type="character" w:customStyle="1" w:styleId="WW8Num24z0">
    <w:name w:val="WW8Num24z0"/>
    <w:rsid w:val="006314E9"/>
    <w:rPr>
      <w:rFonts w:ascii="Arial Narrow" w:eastAsia="Arial Narrow" w:hAnsi="Arial Narrow" w:cs="Arial Narrow" w:hint="default"/>
      <w:b/>
    </w:rPr>
  </w:style>
  <w:style w:type="character" w:customStyle="1" w:styleId="WW8Num24z1">
    <w:name w:val="WW8Num24z1"/>
    <w:rsid w:val="006314E9"/>
  </w:style>
  <w:style w:type="character" w:customStyle="1" w:styleId="WW8Num24z2">
    <w:name w:val="WW8Num24z2"/>
    <w:rsid w:val="006314E9"/>
  </w:style>
  <w:style w:type="character" w:customStyle="1" w:styleId="WW8Num24z3">
    <w:name w:val="WW8Num24z3"/>
    <w:rsid w:val="006314E9"/>
  </w:style>
  <w:style w:type="character" w:customStyle="1" w:styleId="WW8Num24z4">
    <w:name w:val="WW8Num24z4"/>
    <w:rsid w:val="006314E9"/>
  </w:style>
  <w:style w:type="character" w:customStyle="1" w:styleId="WW8Num24z5">
    <w:name w:val="WW8Num24z5"/>
    <w:rsid w:val="006314E9"/>
  </w:style>
  <w:style w:type="character" w:customStyle="1" w:styleId="WW8Num24z6">
    <w:name w:val="WW8Num24z6"/>
    <w:rsid w:val="006314E9"/>
  </w:style>
  <w:style w:type="character" w:customStyle="1" w:styleId="WW8Num24z7">
    <w:name w:val="WW8Num24z7"/>
    <w:rsid w:val="006314E9"/>
  </w:style>
  <w:style w:type="character" w:customStyle="1" w:styleId="WW8Num24z8">
    <w:name w:val="WW8Num24z8"/>
    <w:rsid w:val="006314E9"/>
  </w:style>
  <w:style w:type="character" w:customStyle="1" w:styleId="WW8Num25z0">
    <w:name w:val="WW8Num25z0"/>
    <w:rsid w:val="006314E9"/>
    <w:rPr>
      <w:rFonts w:ascii="Symbol" w:hAnsi="Symbol" w:cs="Symbol" w:hint="default"/>
    </w:rPr>
  </w:style>
  <w:style w:type="character" w:customStyle="1" w:styleId="WW8Num25z1">
    <w:name w:val="WW8Num25z1"/>
    <w:rsid w:val="006314E9"/>
    <w:rPr>
      <w:rFonts w:ascii="Courier New" w:hAnsi="Courier New" w:cs="Courier New" w:hint="default"/>
    </w:rPr>
  </w:style>
  <w:style w:type="character" w:customStyle="1" w:styleId="WW8Num25z2">
    <w:name w:val="WW8Num25z2"/>
    <w:rsid w:val="006314E9"/>
    <w:rPr>
      <w:rFonts w:ascii="Wingdings" w:hAnsi="Wingdings" w:cs="Wingdings" w:hint="default"/>
    </w:rPr>
  </w:style>
  <w:style w:type="character" w:customStyle="1" w:styleId="WW8Num26z0">
    <w:name w:val="WW8Num26z0"/>
    <w:rsid w:val="006314E9"/>
    <w:rPr>
      <w:rFonts w:ascii="Arial Narrow" w:hAnsi="Arial Narrow" w:cs="Arial Narrow" w:hint="default"/>
    </w:rPr>
  </w:style>
  <w:style w:type="character" w:customStyle="1" w:styleId="WW8Num26z1">
    <w:name w:val="WW8Num26z1"/>
    <w:rsid w:val="006314E9"/>
  </w:style>
  <w:style w:type="character" w:customStyle="1" w:styleId="WW8Num26z2">
    <w:name w:val="WW8Num26z2"/>
    <w:rsid w:val="006314E9"/>
  </w:style>
  <w:style w:type="character" w:customStyle="1" w:styleId="WW8Num26z3">
    <w:name w:val="WW8Num26z3"/>
    <w:rsid w:val="006314E9"/>
  </w:style>
  <w:style w:type="character" w:customStyle="1" w:styleId="WW8Num26z4">
    <w:name w:val="WW8Num26z4"/>
    <w:rsid w:val="006314E9"/>
  </w:style>
  <w:style w:type="character" w:customStyle="1" w:styleId="WW8Num26z5">
    <w:name w:val="WW8Num26z5"/>
    <w:rsid w:val="006314E9"/>
  </w:style>
  <w:style w:type="character" w:customStyle="1" w:styleId="WW8Num26z6">
    <w:name w:val="WW8Num26z6"/>
    <w:rsid w:val="006314E9"/>
  </w:style>
  <w:style w:type="character" w:customStyle="1" w:styleId="WW8Num26z7">
    <w:name w:val="WW8Num26z7"/>
    <w:rsid w:val="006314E9"/>
  </w:style>
  <w:style w:type="character" w:customStyle="1" w:styleId="WW8Num26z8">
    <w:name w:val="WW8Num26z8"/>
    <w:rsid w:val="006314E9"/>
  </w:style>
  <w:style w:type="character" w:customStyle="1" w:styleId="WW8Num27z0">
    <w:name w:val="WW8Num27z0"/>
    <w:rsid w:val="006314E9"/>
    <w:rPr>
      <w:rFonts w:ascii="Arial Narrow" w:hAnsi="Arial Narrow" w:cs="Arial Narrow" w:hint="default"/>
      <w:b/>
      <w:sz w:val="20"/>
      <w:szCs w:val="20"/>
    </w:rPr>
  </w:style>
  <w:style w:type="character" w:customStyle="1" w:styleId="WW8Num27z1">
    <w:name w:val="WW8Num27z1"/>
    <w:rsid w:val="006314E9"/>
  </w:style>
  <w:style w:type="character" w:customStyle="1" w:styleId="WW8Num27z2">
    <w:name w:val="WW8Num27z2"/>
    <w:rsid w:val="006314E9"/>
  </w:style>
  <w:style w:type="character" w:customStyle="1" w:styleId="WW8Num27z3">
    <w:name w:val="WW8Num27z3"/>
    <w:rsid w:val="006314E9"/>
  </w:style>
  <w:style w:type="character" w:customStyle="1" w:styleId="WW8Num27z4">
    <w:name w:val="WW8Num27z4"/>
    <w:rsid w:val="006314E9"/>
  </w:style>
  <w:style w:type="character" w:customStyle="1" w:styleId="WW8Num27z5">
    <w:name w:val="WW8Num27z5"/>
    <w:rsid w:val="006314E9"/>
  </w:style>
  <w:style w:type="character" w:customStyle="1" w:styleId="WW8Num27z6">
    <w:name w:val="WW8Num27z6"/>
    <w:rsid w:val="006314E9"/>
  </w:style>
  <w:style w:type="character" w:customStyle="1" w:styleId="WW8Num27z7">
    <w:name w:val="WW8Num27z7"/>
    <w:rsid w:val="006314E9"/>
  </w:style>
  <w:style w:type="character" w:customStyle="1" w:styleId="WW8Num27z8">
    <w:name w:val="WW8Num27z8"/>
    <w:rsid w:val="006314E9"/>
  </w:style>
  <w:style w:type="character" w:customStyle="1" w:styleId="Fontepargpadro3">
    <w:name w:val="Fonte parág. padrão3"/>
    <w:rsid w:val="006314E9"/>
  </w:style>
  <w:style w:type="character" w:customStyle="1" w:styleId="Fontepargpadro2">
    <w:name w:val="Fonte parág. padrão2"/>
    <w:rsid w:val="006314E9"/>
  </w:style>
  <w:style w:type="character" w:customStyle="1" w:styleId="WW8Num6z1">
    <w:name w:val="WW8Num6z1"/>
    <w:rsid w:val="006314E9"/>
    <w:rPr>
      <w:rFonts w:ascii="Courier New" w:hAnsi="Courier New" w:cs="Courier New"/>
    </w:rPr>
  </w:style>
  <w:style w:type="character" w:customStyle="1" w:styleId="WW8Num6z2">
    <w:name w:val="WW8Num6z2"/>
    <w:rsid w:val="006314E9"/>
    <w:rPr>
      <w:rFonts w:ascii="Wingdings" w:hAnsi="Wingdings" w:cs="Wingdings"/>
    </w:rPr>
  </w:style>
  <w:style w:type="character" w:customStyle="1" w:styleId="WW8Num6z3">
    <w:name w:val="WW8Num6z3"/>
    <w:rsid w:val="006314E9"/>
  </w:style>
  <w:style w:type="character" w:customStyle="1" w:styleId="WW8Num6z4">
    <w:name w:val="WW8Num6z4"/>
    <w:rsid w:val="006314E9"/>
  </w:style>
  <w:style w:type="character" w:customStyle="1" w:styleId="WW8Num6z5">
    <w:name w:val="WW8Num6z5"/>
    <w:rsid w:val="006314E9"/>
  </w:style>
  <w:style w:type="character" w:customStyle="1" w:styleId="WW8Num6z6">
    <w:name w:val="WW8Num6z6"/>
    <w:rsid w:val="006314E9"/>
  </w:style>
  <w:style w:type="character" w:customStyle="1" w:styleId="WW8Num6z7">
    <w:name w:val="WW8Num6z7"/>
    <w:rsid w:val="006314E9"/>
  </w:style>
  <w:style w:type="character" w:customStyle="1" w:styleId="WW8Num6z8">
    <w:name w:val="WW8Num6z8"/>
    <w:rsid w:val="006314E9"/>
  </w:style>
  <w:style w:type="character" w:customStyle="1" w:styleId="WW8Num10z1">
    <w:name w:val="WW8Num10z1"/>
    <w:rsid w:val="006314E9"/>
    <w:rPr>
      <w:rFonts w:ascii="Wingdings" w:hAnsi="Wingdings" w:cs="Wingdings"/>
    </w:rPr>
  </w:style>
  <w:style w:type="character" w:customStyle="1" w:styleId="WW8Num10z2">
    <w:name w:val="WW8Num10z2"/>
    <w:rsid w:val="006314E9"/>
    <w:rPr>
      <w:b/>
    </w:rPr>
  </w:style>
  <w:style w:type="character" w:customStyle="1" w:styleId="WW8Num18z1">
    <w:name w:val="WW8Num18z1"/>
    <w:rsid w:val="006314E9"/>
    <w:rPr>
      <w:rFonts w:ascii="Courier New" w:hAnsi="Courier New" w:cs="Courier New"/>
    </w:rPr>
  </w:style>
  <w:style w:type="character" w:customStyle="1" w:styleId="WW8Num18z2">
    <w:name w:val="WW8Num18z2"/>
    <w:rsid w:val="006314E9"/>
    <w:rPr>
      <w:rFonts w:ascii="Wingdings" w:hAnsi="Wingdings" w:cs="Wingdings"/>
    </w:rPr>
  </w:style>
  <w:style w:type="character" w:customStyle="1" w:styleId="WW8Num18z3">
    <w:name w:val="WW8Num18z3"/>
    <w:rsid w:val="006314E9"/>
  </w:style>
  <w:style w:type="character" w:customStyle="1" w:styleId="WW8Num18z4">
    <w:name w:val="WW8Num18z4"/>
    <w:rsid w:val="006314E9"/>
  </w:style>
  <w:style w:type="character" w:customStyle="1" w:styleId="WW8Num18z5">
    <w:name w:val="WW8Num18z5"/>
    <w:rsid w:val="006314E9"/>
  </w:style>
  <w:style w:type="character" w:customStyle="1" w:styleId="WW8Num18z6">
    <w:name w:val="WW8Num18z6"/>
    <w:rsid w:val="006314E9"/>
  </w:style>
  <w:style w:type="character" w:customStyle="1" w:styleId="WW8Num18z7">
    <w:name w:val="WW8Num18z7"/>
    <w:rsid w:val="006314E9"/>
  </w:style>
  <w:style w:type="character" w:customStyle="1" w:styleId="WW8Num18z8">
    <w:name w:val="WW8Num18z8"/>
    <w:rsid w:val="006314E9"/>
  </w:style>
  <w:style w:type="character" w:customStyle="1" w:styleId="WW8Num20z1">
    <w:name w:val="WW8Num20z1"/>
    <w:rsid w:val="006314E9"/>
    <w:rPr>
      <w:rFonts w:ascii="Courier New" w:hAnsi="Courier New" w:cs="Courier New"/>
    </w:rPr>
  </w:style>
  <w:style w:type="character" w:customStyle="1" w:styleId="WW8Num20z2">
    <w:name w:val="WW8Num20z2"/>
    <w:rsid w:val="006314E9"/>
    <w:rPr>
      <w:rFonts w:ascii="Wingdings" w:hAnsi="Wingdings" w:cs="Wingdings"/>
    </w:rPr>
  </w:style>
  <w:style w:type="character" w:customStyle="1" w:styleId="WW8Num20z3">
    <w:name w:val="WW8Num20z3"/>
    <w:rsid w:val="006314E9"/>
  </w:style>
  <w:style w:type="character" w:customStyle="1" w:styleId="WW8Num20z4">
    <w:name w:val="WW8Num20z4"/>
    <w:rsid w:val="006314E9"/>
  </w:style>
  <w:style w:type="character" w:customStyle="1" w:styleId="WW8Num20z5">
    <w:name w:val="WW8Num20z5"/>
    <w:rsid w:val="006314E9"/>
  </w:style>
  <w:style w:type="character" w:customStyle="1" w:styleId="WW8Num20z6">
    <w:name w:val="WW8Num20z6"/>
    <w:rsid w:val="006314E9"/>
  </w:style>
  <w:style w:type="character" w:customStyle="1" w:styleId="WW8Num20z7">
    <w:name w:val="WW8Num20z7"/>
    <w:rsid w:val="006314E9"/>
  </w:style>
  <w:style w:type="character" w:customStyle="1" w:styleId="WW8Num20z8">
    <w:name w:val="WW8Num20z8"/>
    <w:rsid w:val="006314E9"/>
  </w:style>
  <w:style w:type="character" w:customStyle="1" w:styleId="WW8Num7z1">
    <w:name w:val="WW8Num7z1"/>
    <w:rsid w:val="006314E9"/>
  </w:style>
  <w:style w:type="character" w:customStyle="1" w:styleId="WW8Num7z2">
    <w:name w:val="WW8Num7z2"/>
    <w:rsid w:val="006314E9"/>
    <w:rPr>
      <w:rFonts w:ascii="Arial Narrow" w:hAnsi="Arial Narrow" w:cs="Arial Narrow"/>
      <w:b/>
      <w:sz w:val="18"/>
      <w:szCs w:val="18"/>
    </w:rPr>
  </w:style>
  <w:style w:type="character" w:customStyle="1" w:styleId="WW8Num7z3">
    <w:name w:val="WW8Num7z3"/>
    <w:rsid w:val="006314E9"/>
  </w:style>
  <w:style w:type="character" w:customStyle="1" w:styleId="WW8Num7z4">
    <w:name w:val="WW8Num7z4"/>
    <w:rsid w:val="006314E9"/>
  </w:style>
  <w:style w:type="character" w:customStyle="1" w:styleId="WW8Num7z5">
    <w:name w:val="WW8Num7z5"/>
    <w:rsid w:val="006314E9"/>
  </w:style>
  <w:style w:type="character" w:customStyle="1" w:styleId="WW8Num7z6">
    <w:name w:val="WW8Num7z6"/>
    <w:rsid w:val="006314E9"/>
  </w:style>
  <w:style w:type="character" w:customStyle="1" w:styleId="WW8Num7z7">
    <w:name w:val="WW8Num7z7"/>
    <w:rsid w:val="006314E9"/>
  </w:style>
  <w:style w:type="character" w:customStyle="1" w:styleId="WW8Num7z8">
    <w:name w:val="WW8Num7z8"/>
    <w:rsid w:val="006314E9"/>
  </w:style>
  <w:style w:type="character" w:customStyle="1" w:styleId="WW8Num10z3">
    <w:name w:val="WW8Num10z3"/>
    <w:rsid w:val="006314E9"/>
    <w:rPr>
      <w:rFonts w:ascii="Arial Narrow" w:hAnsi="Arial Narrow" w:cs="Arial Narrow"/>
      <w:b/>
      <w:sz w:val="20"/>
      <w:szCs w:val="20"/>
    </w:rPr>
  </w:style>
  <w:style w:type="character" w:customStyle="1" w:styleId="WW8Num10z4">
    <w:name w:val="WW8Num10z4"/>
    <w:rsid w:val="006314E9"/>
  </w:style>
  <w:style w:type="character" w:customStyle="1" w:styleId="WW8Num10z7">
    <w:name w:val="WW8Num10z7"/>
    <w:rsid w:val="006314E9"/>
    <w:rPr>
      <w:rFonts w:ascii="Courier New" w:hAnsi="Courier New" w:cs="Courier New"/>
    </w:rPr>
  </w:style>
  <w:style w:type="character" w:customStyle="1" w:styleId="WW8Num11z1">
    <w:name w:val="WW8Num11z1"/>
    <w:rsid w:val="006314E9"/>
    <w:rPr>
      <w:b w:val="0"/>
      <w:sz w:val="20"/>
      <w:szCs w:val="20"/>
    </w:rPr>
  </w:style>
  <w:style w:type="character" w:customStyle="1" w:styleId="WW8Num11z2">
    <w:name w:val="WW8Num11z2"/>
    <w:rsid w:val="006314E9"/>
    <w:rPr>
      <w:b/>
    </w:rPr>
  </w:style>
  <w:style w:type="character" w:customStyle="1" w:styleId="WW8Num2z1">
    <w:name w:val="WW8Num2z1"/>
    <w:rsid w:val="006314E9"/>
  </w:style>
  <w:style w:type="character" w:customStyle="1" w:styleId="WW8Num2z2">
    <w:name w:val="WW8Num2z2"/>
    <w:rsid w:val="006314E9"/>
  </w:style>
  <w:style w:type="character" w:customStyle="1" w:styleId="WW8Num2z3">
    <w:name w:val="WW8Num2z3"/>
    <w:rsid w:val="006314E9"/>
  </w:style>
  <w:style w:type="character" w:customStyle="1" w:styleId="WW8Num2z4">
    <w:name w:val="WW8Num2z4"/>
    <w:rsid w:val="006314E9"/>
  </w:style>
  <w:style w:type="character" w:customStyle="1" w:styleId="WW8Num2z5">
    <w:name w:val="WW8Num2z5"/>
    <w:rsid w:val="006314E9"/>
  </w:style>
  <w:style w:type="character" w:customStyle="1" w:styleId="WW8Num2z6">
    <w:name w:val="WW8Num2z6"/>
    <w:rsid w:val="006314E9"/>
  </w:style>
  <w:style w:type="character" w:customStyle="1" w:styleId="WW8Num2z7">
    <w:name w:val="WW8Num2z7"/>
    <w:rsid w:val="006314E9"/>
  </w:style>
  <w:style w:type="character" w:customStyle="1" w:styleId="WW8Num2z8">
    <w:name w:val="WW8Num2z8"/>
    <w:rsid w:val="006314E9"/>
  </w:style>
  <w:style w:type="character" w:customStyle="1" w:styleId="WW8Num4z2">
    <w:name w:val="WW8Num4z2"/>
    <w:rsid w:val="006314E9"/>
  </w:style>
  <w:style w:type="character" w:customStyle="1" w:styleId="WW8Num4z3">
    <w:name w:val="WW8Num4z3"/>
    <w:rsid w:val="006314E9"/>
  </w:style>
  <w:style w:type="character" w:customStyle="1" w:styleId="WW8Num4z4">
    <w:name w:val="WW8Num4z4"/>
    <w:rsid w:val="006314E9"/>
  </w:style>
  <w:style w:type="character" w:customStyle="1" w:styleId="WW8Num4z5">
    <w:name w:val="WW8Num4z5"/>
    <w:rsid w:val="006314E9"/>
    <w:rPr>
      <w:b/>
      <w:sz w:val="20"/>
      <w:szCs w:val="20"/>
    </w:rPr>
  </w:style>
  <w:style w:type="character" w:customStyle="1" w:styleId="WW8Num4z6">
    <w:name w:val="WW8Num4z6"/>
    <w:rsid w:val="006314E9"/>
  </w:style>
  <w:style w:type="character" w:customStyle="1" w:styleId="WW8Num4z7">
    <w:name w:val="WW8Num4z7"/>
    <w:rsid w:val="006314E9"/>
  </w:style>
  <w:style w:type="character" w:customStyle="1" w:styleId="WW8Num4z8">
    <w:name w:val="WW8Num4z8"/>
    <w:rsid w:val="006314E9"/>
  </w:style>
  <w:style w:type="character" w:customStyle="1" w:styleId="WW8Num8z2">
    <w:name w:val="WW8Num8z2"/>
    <w:rsid w:val="006314E9"/>
    <w:rPr>
      <w:rFonts w:ascii="Wingdings" w:hAnsi="Wingdings" w:cs="Wingdings"/>
    </w:rPr>
  </w:style>
  <w:style w:type="character" w:customStyle="1" w:styleId="WW8Num12z1">
    <w:name w:val="WW8Num12z1"/>
    <w:rsid w:val="006314E9"/>
  </w:style>
  <w:style w:type="character" w:customStyle="1" w:styleId="WW8Num12z2">
    <w:name w:val="WW8Num12z2"/>
    <w:rsid w:val="006314E9"/>
  </w:style>
  <w:style w:type="character" w:customStyle="1" w:styleId="WW8Num12z3">
    <w:name w:val="WW8Num12z3"/>
    <w:rsid w:val="006314E9"/>
  </w:style>
  <w:style w:type="character" w:customStyle="1" w:styleId="WW8Num12z4">
    <w:name w:val="WW8Num12z4"/>
    <w:rsid w:val="006314E9"/>
  </w:style>
  <w:style w:type="character" w:customStyle="1" w:styleId="WW8Num12z5">
    <w:name w:val="WW8Num12z5"/>
    <w:rsid w:val="006314E9"/>
  </w:style>
  <w:style w:type="character" w:customStyle="1" w:styleId="WW8Num12z6">
    <w:name w:val="WW8Num12z6"/>
    <w:rsid w:val="006314E9"/>
  </w:style>
  <w:style w:type="character" w:customStyle="1" w:styleId="WW8Num12z7">
    <w:name w:val="WW8Num12z7"/>
    <w:rsid w:val="006314E9"/>
  </w:style>
  <w:style w:type="character" w:customStyle="1" w:styleId="WW8Num12z8">
    <w:name w:val="WW8Num12z8"/>
    <w:rsid w:val="006314E9"/>
  </w:style>
  <w:style w:type="character" w:customStyle="1" w:styleId="WW8Num21z2">
    <w:name w:val="WW8Num21z2"/>
    <w:rsid w:val="006314E9"/>
    <w:rPr>
      <w:b/>
    </w:rPr>
  </w:style>
  <w:style w:type="character" w:customStyle="1" w:styleId="WW8Num21z3">
    <w:name w:val="WW8Num21z3"/>
    <w:rsid w:val="006314E9"/>
  </w:style>
  <w:style w:type="character" w:customStyle="1" w:styleId="WW8Num21z4">
    <w:name w:val="WW8Num21z4"/>
    <w:rsid w:val="006314E9"/>
  </w:style>
  <w:style w:type="character" w:customStyle="1" w:styleId="WW8Num21z5">
    <w:name w:val="WW8Num21z5"/>
    <w:rsid w:val="006314E9"/>
  </w:style>
  <w:style w:type="character" w:customStyle="1" w:styleId="WW8Num21z6">
    <w:name w:val="WW8Num21z6"/>
    <w:rsid w:val="006314E9"/>
  </w:style>
  <w:style w:type="character" w:customStyle="1" w:styleId="WW8Num21z7">
    <w:name w:val="WW8Num21z7"/>
    <w:rsid w:val="006314E9"/>
  </w:style>
  <w:style w:type="character" w:customStyle="1" w:styleId="WW8Num21z8">
    <w:name w:val="WW8Num21z8"/>
    <w:rsid w:val="006314E9"/>
  </w:style>
  <w:style w:type="character" w:customStyle="1" w:styleId="WW8Num25z3">
    <w:name w:val="WW8Num25z3"/>
    <w:rsid w:val="006314E9"/>
  </w:style>
  <w:style w:type="character" w:customStyle="1" w:styleId="WW8Num25z4">
    <w:name w:val="WW8Num25z4"/>
    <w:rsid w:val="006314E9"/>
  </w:style>
  <w:style w:type="character" w:customStyle="1" w:styleId="WW8Num25z5">
    <w:name w:val="WW8Num25z5"/>
    <w:rsid w:val="006314E9"/>
  </w:style>
  <w:style w:type="character" w:customStyle="1" w:styleId="WW8Num25z6">
    <w:name w:val="WW8Num25z6"/>
    <w:rsid w:val="006314E9"/>
  </w:style>
  <w:style w:type="character" w:customStyle="1" w:styleId="WW8Num25z7">
    <w:name w:val="WW8Num25z7"/>
    <w:rsid w:val="006314E9"/>
  </w:style>
  <w:style w:type="character" w:customStyle="1" w:styleId="WW8Num25z8">
    <w:name w:val="WW8Num25z8"/>
    <w:rsid w:val="006314E9"/>
  </w:style>
  <w:style w:type="character" w:customStyle="1" w:styleId="WW8Num28z0">
    <w:name w:val="WW8Num28z0"/>
    <w:rsid w:val="006314E9"/>
    <w:rPr>
      <w:rFonts w:ascii="Arial Narrow" w:hAnsi="Arial Narrow" w:cs="Arial"/>
      <w:b/>
      <w:sz w:val="18"/>
      <w:szCs w:val="18"/>
    </w:rPr>
  </w:style>
  <w:style w:type="character" w:customStyle="1" w:styleId="WW8Num29z0">
    <w:name w:val="WW8Num29z0"/>
    <w:rsid w:val="006314E9"/>
  </w:style>
  <w:style w:type="character" w:customStyle="1" w:styleId="WW8Num29z1">
    <w:name w:val="WW8Num29z1"/>
    <w:rsid w:val="006314E9"/>
  </w:style>
  <w:style w:type="character" w:customStyle="1" w:styleId="WW8Num29z2">
    <w:name w:val="WW8Num29z2"/>
    <w:rsid w:val="006314E9"/>
  </w:style>
  <w:style w:type="character" w:customStyle="1" w:styleId="WW8Num29z3">
    <w:name w:val="WW8Num29z3"/>
    <w:rsid w:val="006314E9"/>
  </w:style>
  <w:style w:type="character" w:customStyle="1" w:styleId="WW8Num29z4">
    <w:name w:val="WW8Num29z4"/>
    <w:rsid w:val="006314E9"/>
  </w:style>
  <w:style w:type="character" w:customStyle="1" w:styleId="WW8Num29z5">
    <w:name w:val="WW8Num29z5"/>
    <w:rsid w:val="006314E9"/>
  </w:style>
  <w:style w:type="character" w:customStyle="1" w:styleId="WW8Num29z6">
    <w:name w:val="WW8Num29z6"/>
    <w:rsid w:val="006314E9"/>
  </w:style>
  <w:style w:type="character" w:customStyle="1" w:styleId="WW8Num29z7">
    <w:name w:val="WW8Num29z7"/>
    <w:rsid w:val="006314E9"/>
  </w:style>
  <w:style w:type="character" w:customStyle="1" w:styleId="WW8Num29z8">
    <w:name w:val="WW8Num29z8"/>
    <w:rsid w:val="006314E9"/>
  </w:style>
  <w:style w:type="character" w:customStyle="1" w:styleId="WW8Num30z0">
    <w:name w:val="WW8Num30z0"/>
    <w:rsid w:val="006314E9"/>
    <w:rPr>
      <w:b/>
    </w:rPr>
  </w:style>
  <w:style w:type="character" w:customStyle="1" w:styleId="WW8Num30z1">
    <w:name w:val="WW8Num30z1"/>
    <w:rsid w:val="006314E9"/>
  </w:style>
  <w:style w:type="character" w:customStyle="1" w:styleId="WW8Num30z2">
    <w:name w:val="WW8Num30z2"/>
    <w:rsid w:val="006314E9"/>
  </w:style>
  <w:style w:type="character" w:customStyle="1" w:styleId="WW8Num30z3">
    <w:name w:val="WW8Num30z3"/>
    <w:rsid w:val="006314E9"/>
  </w:style>
  <w:style w:type="character" w:customStyle="1" w:styleId="WW8Num30z4">
    <w:name w:val="WW8Num30z4"/>
    <w:rsid w:val="006314E9"/>
  </w:style>
  <w:style w:type="character" w:customStyle="1" w:styleId="WW8Num30z5">
    <w:name w:val="WW8Num30z5"/>
    <w:rsid w:val="006314E9"/>
  </w:style>
  <w:style w:type="character" w:customStyle="1" w:styleId="WW8Num30z6">
    <w:name w:val="WW8Num30z6"/>
    <w:rsid w:val="006314E9"/>
  </w:style>
  <w:style w:type="character" w:customStyle="1" w:styleId="WW8Num30z7">
    <w:name w:val="WW8Num30z7"/>
    <w:rsid w:val="006314E9"/>
  </w:style>
  <w:style w:type="character" w:customStyle="1" w:styleId="WW8Num30z8">
    <w:name w:val="WW8Num30z8"/>
    <w:rsid w:val="006314E9"/>
  </w:style>
  <w:style w:type="character" w:customStyle="1" w:styleId="WW8Num31z0">
    <w:name w:val="WW8Num31z0"/>
    <w:rsid w:val="006314E9"/>
  </w:style>
  <w:style w:type="character" w:customStyle="1" w:styleId="WW8Num31z1">
    <w:name w:val="WW8Num31z1"/>
    <w:rsid w:val="006314E9"/>
  </w:style>
  <w:style w:type="character" w:customStyle="1" w:styleId="WW8Num31z2">
    <w:name w:val="WW8Num31z2"/>
    <w:rsid w:val="006314E9"/>
  </w:style>
  <w:style w:type="character" w:customStyle="1" w:styleId="WW8Num31z3">
    <w:name w:val="WW8Num31z3"/>
    <w:rsid w:val="006314E9"/>
  </w:style>
  <w:style w:type="character" w:customStyle="1" w:styleId="WW8Num31z4">
    <w:name w:val="WW8Num31z4"/>
    <w:rsid w:val="006314E9"/>
  </w:style>
  <w:style w:type="character" w:customStyle="1" w:styleId="WW8Num31z5">
    <w:name w:val="WW8Num31z5"/>
    <w:rsid w:val="006314E9"/>
  </w:style>
  <w:style w:type="character" w:customStyle="1" w:styleId="WW8Num31z6">
    <w:name w:val="WW8Num31z6"/>
    <w:rsid w:val="006314E9"/>
  </w:style>
  <w:style w:type="character" w:customStyle="1" w:styleId="WW8Num31z7">
    <w:name w:val="WW8Num31z7"/>
    <w:rsid w:val="006314E9"/>
  </w:style>
  <w:style w:type="character" w:customStyle="1" w:styleId="WW8Num31z8">
    <w:name w:val="WW8Num31z8"/>
    <w:rsid w:val="006314E9"/>
  </w:style>
  <w:style w:type="character" w:customStyle="1" w:styleId="WW8Num32z0">
    <w:name w:val="WW8Num32z0"/>
    <w:rsid w:val="006314E9"/>
  </w:style>
  <w:style w:type="character" w:customStyle="1" w:styleId="WW8Num32z1">
    <w:name w:val="WW8Num32z1"/>
    <w:rsid w:val="006314E9"/>
  </w:style>
  <w:style w:type="character" w:customStyle="1" w:styleId="WW8Num32z2">
    <w:name w:val="WW8Num32z2"/>
    <w:rsid w:val="006314E9"/>
  </w:style>
  <w:style w:type="character" w:customStyle="1" w:styleId="WW8Num32z3">
    <w:name w:val="WW8Num32z3"/>
    <w:rsid w:val="006314E9"/>
  </w:style>
  <w:style w:type="character" w:customStyle="1" w:styleId="WW8Num32z4">
    <w:name w:val="WW8Num32z4"/>
    <w:rsid w:val="006314E9"/>
  </w:style>
  <w:style w:type="character" w:customStyle="1" w:styleId="WW8Num32z5">
    <w:name w:val="WW8Num32z5"/>
    <w:rsid w:val="006314E9"/>
  </w:style>
  <w:style w:type="character" w:customStyle="1" w:styleId="WW8Num32z6">
    <w:name w:val="WW8Num32z6"/>
    <w:rsid w:val="006314E9"/>
  </w:style>
  <w:style w:type="character" w:customStyle="1" w:styleId="WW8Num32z7">
    <w:name w:val="WW8Num32z7"/>
    <w:rsid w:val="006314E9"/>
  </w:style>
  <w:style w:type="character" w:customStyle="1" w:styleId="WW8Num32z8">
    <w:name w:val="WW8Num32z8"/>
    <w:rsid w:val="006314E9"/>
  </w:style>
  <w:style w:type="character" w:customStyle="1" w:styleId="WW8Num33z0">
    <w:name w:val="WW8Num33z0"/>
    <w:rsid w:val="006314E9"/>
    <w:rPr>
      <w:rFonts w:ascii="Arial Narrow" w:hAnsi="Arial Narrow" w:cs="Arial"/>
      <w:b/>
      <w:sz w:val="20"/>
      <w:szCs w:val="20"/>
    </w:rPr>
  </w:style>
  <w:style w:type="character" w:customStyle="1" w:styleId="WW8Num33z1">
    <w:name w:val="WW8Num33z1"/>
    <w:rsid w:val="006314E9"/>
  </w:style>
  <w:style w:type="character" w:customStyle="1" w:styleId="WW8Num33z2">
    <w:name w:val="WW8Num33z2"/>
    <w:rsid w:val="006314E9"/>
  </w:style>
  <w:style w:type="character" w:customStyle="1" w:styleId="WW8Num33z3">
    <w:name w:val="WW8Num33z3"/>
    <w:rsid w:val="006314E9"/>
  </w:style>
  <w:style w:type="character" w:customStyle="1" w:styleId="WW8Num33z4">
    <w:name w:val="WW8Num33z4"/>
    <w:rsid w:val="006314E9"/>
  </w:style>
  <w:style w:type="character" w:customStyle="1" w:styleId="WW8Num33z5">
    <w:name w:val="WW8Num33z5"/>
    <w:rsid w:val="006314E9"/>
  </w:style>
  <w:style w:type="character" w:customStyle="1" w:styleId="WW8Num33z6">
    <w:name w:val="WW8Num33z6"/>
    <w:rsid w:val="006314E9"/>
  </w:style>
  <w:style w:type="character" w:customStyle="1" w:styleId="WW8Num33z7">
    <w:name w:val="WW8Num33z7"/>
    <w:rsid w:val="006314E9"/>
  </w:style>
  <w:style w:type="character" w:customStyle="1" w:styleId="WW8Num33z8">
    <w:name w:val="WW8Num33z8"/>
    <w:rsid w:val="006314E9"/>
  </w:style>
  <w:style w:type="character" w:customStyle="1" w:styleId="WW8Num34z0">
    <w:name w:val="WW8Num34z0"/>
    <w:rsid w:val="006314E9"/>
    <w:rPr>
      <w:sz w:val="24"/>
      <w:szCs w:val="24"/>
    </w:rPr>
  </w:style>
  <w:style w:type="character" w:customStyle="1" w:styleId="WW8Num34z1">
    <w:name w:val="WW8Num34z1"/>
    <w:rsid w:val="006314E9"/>
  </w:style>
  <w:style w:type="character" w:customStyle="1" w:styleId="WW8Num34z2">
    <w:name w:val="WW8Num34z2"/>
    <w:rsid w:val="006314E9"/>
  </w:style>
  <w:style w:type="character" w:customStyle="1" w:styleId="WW8Num34z3">
    <w:name w:val="WW8Num34z3"/>
    <w:rsid w:val="006314E9"/>
  </w:style>
  <w:style w:type="character" w:customStyle="1" w:styleId="WW8Num34z4">
    <w:name w:val="WW8Num34z4"/>
    <w:rsid w:val="006314E9"/>
  </w:style>
  <w:style w:type="character" w:customStyle="1" w:styleId="WW8Num34z5">
    <w:name w:val="WW8Num34z5"/>
    <w:rsid w:val="006314E9"/>
  </w:style>
  <w:style w:type="character" w:customStyle="1" w:styleId="WW8Num34z6">
    <w:name w:val="WW8Num34z6"/>
    <w:rsid w:val="006314E9"/>
  </w:style>
  <w:style w:type="character" w:customStyle="1" w:styleId="WW8Num34z7">
    <w:name w:val="WW8Num34z7"/>
    <w:rsid w:val="006314E9"/>
  </w:style>
  <w:style w:type="character" w:customStyle="1" w:styleId="WW8Num34z8">
    <w:name w:val="WW8Num34z8"/>
    <w:rsid w:val="006314E9"/>
  </w:style>
  <w:style w:type="character" w:customStyle="1" w:styleId="WW8Num35z0">
    <w:name w:val="WW8Num35z0"/>
    <w:rsid w:val="006314E9"/>
    <w:rPr>
      <w:rFonts w:ascii="Arial Narrow" w:hAnsi="Arial Narrow" w:cs="Arial"/>
      <w:b/>
      <w:sz w:val="18"/>
      <w:szCs w:val="18"/>
    </w:rPr>
  </w:style>
  <w:style w:type="character" w:customStyle="1" w:styleId="WW8Num36z0">
    <w:name w:val="WW8Num36z0"/>
    <w:rsid w:val="006314E9"/>
    <w:rPr>
      <w:rFonts w:ascii="Arial Narrow" w:hAnsi="Arial Narrow" w:cs="Arial Narrow"/>
      <w:b/>
      <w:sz w:val="20"/>
      <w:szCs w:val="20"/>
    </w:rPr>
  </w:style>
  <w:style w:type="character" w:customStyle="1" w:styleId="WW8Num36z1">
    <w:name w:val="WW8Num36z1"/>
    <w:rsid w:val="006314E9"/>
    <w:rPr>
      <w:rFonts w:ascii="Symbol" w:hAnsi="Symbol" w:cs="Symbol"/>
      <w:b/>
      <w:sz w:val="20"/>
      <w:szCs w:val="20"/>
    </w:rPr>
  </w:style>
  <w:style w:type="character" w:customStyle="1" w:styleId="WW8Num36z2">
    <w:name w:val="WW8Num36z2"/>
    <w:rsid w:val="006314E9"/>
    <w:rPr>
      <w:rFonts w:ascii="Wingdings" w:hAnsi="Wingdings" w:cs="Wingdings"/>
      <w:b/>
      <w:sz w:val="20"/>
      <w:szCs w:val="20"/>
    </w:rPr>
  </w:style>
  <w:style w:type="character" w:customStyle="1" w:styleId="WW8Num36z5">
    <w:name w:val="WW8Num36z5"/>
    <w:rsid w:val="006314E9"/>
  </w:style>
  <w:style w:type="character" w:customStyle="1" w:styleId="WW8Num36z6">
    <w:name w:val="WW8Num36z6"/>
    <w:rsid w:val="006314E9"/>
  </w:style>
  <w:style w:type="character" w:customStyle="1" w:styleId="WW8Num36z7">
    <w:name w:val="WW8Num36z7"/>
    <w:rsid w:val="006314E9"/>
  </w:style>
  <w:style w:type="character" w:customStyle="1" w:styleId="WW8Num36z8">
    <w:name w:val="WW8Num36z8"/>
    <w:rsid w:val="006314E9"/>
  </w:style>
  <w:style w:type="character" w:customStyle="1" w:styleId="WW8Num37z0">
    <w:name w:val="WW8Num37z0"/>
    <w:rsid w:val="006314E9"/>
    <w:rPr>
      <w:rFonts w:ascii="Symbol" w:hAnsi="Symbol" w:cs="Symbol"/>
      <w:color w:val="0000FF"/>
      <w:sz w:val="18"/>
      <w:szCs w:val="18"/>
    </w:rPr>
  </w:style>
  <w:style w:type="character" w:customStyle="1" w:styleId="WW8Num37z1">
    <w:name w:val="WW8Num37z1"/>
    <w:rsid w:val="006314E9"/>
    <w:rPr>
      <w:rFonts w:ascii="Courier New" w:hAnsi="Courier New" w:cs="Courier New"/>
    </w:rPr>
  </w:style>
  <w:style w:type="character" w:customStyle="1" w:styleId="WW8Num37z2">
    <w:name w:val="WW8Num37z2"/>
    <w:rsid w:val="006314E9"/>
    <w:rPr>
      <w:rFonts w:ascii="Wingdings" w:hAnsi="Wingdings" w:cs="Wingdings"/>
    </w:rPr>
  </w:style>
  <w:style w:type="character" w:customStyle="1" w:styleId="Fontepargpadro1">
    <w:name w:val="Fonte parág. padrão1"/>
    <w:rsid w:val="006314E9"/>
  </w:style>
  <w:style w:type="character" w:customStyle="1" w:styleId="CharChar19">
    <w:name w:val="Char Char19"/>
    <w:rsid w:val="006314E9"/>
    <w:rPr>
      <w:rFonts w:ascii="Arial" w:hAnsi="Arial" w:cs="Arial"/>
      <w:b/>
      <w:kern w:val="2"/>
      <w:sz w:val="28"/>
      <w:lang w:val="pt-BR" w:bidi="ar-SA"/>
    </w:rPr>
  </w:style>
  <w:style w:type="character" w:customStyle="1" w:styleId="CharChar18">
    <w:name w:val="Char Char18"/>
    <w:rsid w:val="006314E9"/>
    <w:rPr>
      <w:rFonts w:ascii="Arial" w:hAnsi="Arial" w:cs="Arial"/>
      <w:b/>
      <w:i/>
      <w:sz w:val="24"/>
      <w:lang w:val="pt-BR" w:bidi="ar-SA"/>
    </w:rPr>
  </w:style>
  <w:style w:type="character" w:customStyle="1" w:styleId="CharChar17">
    <w:name w:val="Char Char17"/>
    <w:rsid w:val="006314E9"/>
    <w:rPr>
      <w:b/>
      <w:sz w:val="24"/>
      <w:lang w:val="pt-BR" w:bidi="ar-SA"/>
    </w:rPr>
  </w:style>
  <w:style w:type="character" w:customStyle="1" w:styleId="CharChar16">
    <w:name w:val="Char Char16"/>
    <w:rsid w:val="006314E9"/>
    <w:rPr>
      <w:b/>
      <w:i/>
      <w:sz w:val="24"/>
      <w:lang w:val="pt-BR" w:bidi="ar-SA"/>
    </w:rPr>
  </w:style>
  <w:style w:type="character" w:customStyle="1" w:styleId="CharChar15">
    <w:name w:val="Char Char15"/>
    <w:rsid w:val="006314E9"/>
    <w:rPr>
      <w:rFonts w:ascii="Arial" w:hAnsi="Arial" w:cs="Arial"/>
      <w:sz w:val="22"/>
      <w:lang w:val="pt-BR" w:bidi="ar-SA"/>
    </w:rPr>
  </w:style>
  <w:style w:type="character" w:customStyle="1" w:styleId="CharChar14">
    <w:name w:val="Char Char14"/>
    <w:rsid w:val="006314E9"/>
    <w:rPr>
      <w:rFonts w:ascii="Arial" w:hAnsi="Arial" w:cs="Arial"/>
      <w:i/>
      <w:sz w:val="22"/>
      <w:lang w:val="pt-BR" w:bidi="ar-SA"/>
    </w:rPr>
  </w:style>
  <w:style w:type="character" w:customStyle="1" w:styleId="CharChar13">
    <w:name w:val="Char Char13"/>
    <w:rsid w:val="006314E9"/>
    <w:rPr>
      <w:rFonts w:ascii="Arial" w:hAnsi="Arial" w:cs="Arial"/>
      <w:lang w:val="pt-BR" w:bidi="ar-SA"/>
    </w:rPr>
  </w:style>
  <w:style w:type="character" w:customStyle="1" w:styleId="CharChar12">
    <w:name w:val="Char Char12"/>
    <w:rsid w:val="006314E9"/>
    <w:rPr>
      <w:rFonts w:ascii="Arial" w:hAnsi="Arial" w:cs="Arial"/>
      <w:i/>
      <w:lang w:val="pt-BR" w:bidi="ar-SA"/>
    </w:rPr>
  </w:style>
  <w:style w:type="character" w:customStyle="1" w:styleId="CharChar11">
    <w:name w:val="Char Char11"/>
    <w:rsid w:val="006314E9"/>
    <w:rPr>
      <w:rFonts w:ascii="Arial" w:hAnsi="Arial" w:cs="Arial"/>
      <w:i/>
      <w:sz w:val="18"/>
      <w:lang w:val="pt-BR" w:bidi="ar-SA"/>
    </w:rPr>
  </w:style>
  <w:style w:type="character" w:customStyle="1" w:styleId="CharChar10">
    <w:name w:val="Char Char10"/>
    <w:rsid w:val="006314E9"/>
    <w:rPr>
      <w:rFonts w:ascii="Arial" w:eastAsia="Times New Roman" w:hAnsi="Arial" w:cs="Times New Roman"/>
      <w:sz w:val="24"/>
      <w:szCs w:val="20"/>
    </w:rPr>
  </w:style>
  <w:style w:type="character" w:customStyle="1" w:styleId="CharChar9">
    <w:name w:val="Char Char9"/>
    <w:rsid w:val="006314E9"/>
    <w:rPr>
      <w:rFonts w:ascii="Times New Roman" w:eastAsia="Times New Roman" w:hAnsi="Times New Roman" w:cs="Times New Roman"/>
      <w:sz w:val="20"/>
      <w:szCs w:val="20"/>
    </w:rPr>
  </w:style>
  <w:style w:type="character" w:customStyle="1" w:styleId="CharChar8">
    <w:name w:val="Char Char8"/>
    <w:rsid w:val="006314E9"/>
    <w:rPr>
      <w:rFonts w:ascii="Times New Roman" w:eastAsia="Times New Roman" w:hAnsi="Times New Roman" w:cs="Times New Roman"/>
      <w:sz w:val="20"/>
      <w:szCs w:val="20"/>
    </w:rPr>
  </w:style>
  <w:style w:type="character" w:customStyle="1" w:styleId="CharChar7">
    <w:name w:val="Char Char7"/>
    <w:rsid w:val="006314E9"/>
    <w:rPr>
      <w:rFonts w:ascii="Times New Roman" w:eastAsia="Times New Roman" w:hAnsi="Times New Roman" w:cs="Times New Roman"/>
      <w:sz w:val="20"/>
      <w:szCs w:val="20"/>
    </w:rPr>
  </w:style>
  <w:style w:type="character" w:customStyle="1" w:styleId="CharChar6">
    <w:name w:val="Char Char6"/>
    <w:rsid w:val="006314E9"/>
    <w:rPr>
      <w:rFonts w:ascii="Times New Roman" w:eastAsia="Times New Roman" w:hAnsi="Times New Roman" w:cs="Times New Roman"/>
      <w:sz w:val="24"/>
      <w:szCs w:val="20"/>
    </w:rPr>
  </w:style>
  <w:style w:type="character" w:customStyle="1" w:styleId="CharChar5">
    <w:name w:val="Char Char5"/>
    <w:rsid w:val="006314E9"/>
    <w:rPr>
      <w:rFonts w:ascii="Times New Roman" w:eastAsia="Times New Roman" w:hAnsi="Times New Roman" w:cs="Times New Roman"/>
      <w:sz w:val="20"/>
      <w:szCs w:val="20"/>
    </w:rPr>
  </w:style>
  <w:style w:type="character" w:customStyle="1" w:styleId="CharChar4">
    <w:name w:val="Char Char4"/>
    <w:rsid w:val="006314E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CharChar3">
    <w:name w:val="Char Char3"/>
    <w:rsid w:val="006314E9"/>
    <w:rPr>
      <w:rFonts w:ascii="Times New Roman" w:eastAsia="Times New Roman" w:hAnsi="Times New Roman" w:cs="Times New Roman"/>
      <w:b/>
      <w:szCs w:val="20"/>
    </w:rPr>
  </w:style>
  <w:style w:type="character" w:customStyle="1" w:styleId="CharChar2">
    <w:name w:val="Char Char2"/>
    <w:rsid w:val="006314E9"/>
    <w:rPr>
      <w:rFonts w:ascii="Times New Roman" w:eastAsia="Times New Roman" w:hAnsi="Times New Roman" w:cs="Times New Roman"/>
      <w:sz w:val="20"/>
      <w:szCs w:val="20"/>
    </w:rPr>
  </w:style>
  <w:style w:type="character" w:customStyle="1" w:styleId="CharChar1">
    <w:name w:val="Char Char1"/>
    <w:rsid w:val="006314E9"/>
    <w:rPr>
      <w:rFonts w:ascii="Arial" w:eastAsia="Times New Roman" w:hAnsi="Arial" w:cs="Times New Roman"/>
      <w:sz w:val="24"/>
      <w:szCs w:val="20"/>
    </w:rPr>
  </w:style>
  <w:style w:type="character" w:styleId="HiperlinkVisitado">
    <w:name w:val="FollowedHyperlink"/>
    <w:uiPriority w:val="99"/>
    <w:rsid w:val="006314E9"/>
    <w:rPr>
      <w:color w:val="800080"/>
      <w:u w:val="single"/>
    </w:rPr>
  </w:style>
  <w:style w:type="character" w:customStyle="1" w:styleId="tx1">
    <w:name w:val="tx1"/>
    <w:rsid w:val="006314E9"/>
    <w:rPr>
      <w:rFonts w:ascii="Verdana" w:hAnsi="Verdana" w:cs="Verdana"/>
      <w:b w:val="0"/>
      <w:bCs w:val="0"/>
      <w:i w:val="0"/>
      <w:iCs w:val="0"/>
      <w:caps w:val="0"/>
      <w:smallCaps w:val="0"/>
      <w:strike w:val="0"/>
      <w:dstrike w:val="0"/>
      <w:color w:val="000000"/>
      <w:sz w:val="16"/>
      <w:szCs w:val="16"/>
      <w:u w:val="none"/>
    </w:rPr>
  </w:style>
  <w:style w:type="character" w:customStyle="1" w:styleId="tituloitens">
    <w:name w:val="tituloitens"/>
    <w:basedOn w:val="Fontepargpadro1"/>
    <w:rsid w:val="006314E9"/>
  </w:style>
  <w:style w:type="character" w:customStyle="1" w:styleId="CharChar">
    <w:name w:val="Char Char"/>
    <w:rsid w:val="006314E9"/>
    <w:rPr>
      <w:rFonts w:ascii="Courier New" w:eastAsia="Times New Roman" w:hAnsi="Courier New" w:cs="Courier New"/>
      <w:sz w:val="20"/>
      <w:szCs w:val="20"/>
    </w:rPr>
  </w:style>
  <w:style w:type="character" w:customStyle="1" w:styleId="Marcas">
    <w:name w:val="Marcas"/>
    <w:rsid w:val="006314E9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6314E9"/>
  </w:style>
  <w:style w:type="paragraph" w:customStyle="1" w:styleId="Ttulo40">
    <w:name w:val="Título4"/>
    <w:basedOn w:val="Ttulo30"/>
    <w:next w:val="Corpodetexto"/>
    <w:rsid w:val="006314E9"/>
  </w:style>
  <w:style w:type="paragraph" w:customStyle="1" w:styleId="Ttulo30">
    <w:name w:val="Título3"/>
    <w:basedOn w:val="Ttulo20"/>
    <w:next w:val="Corpodetexto"/>
    <w:rsid w:val="006314E9"/>
    <w:pPr>
      <w:jc w:val="center"/>
    </w:pPr>
    <w:rPr>
      <w:b/>
      <w:bCs/>
      <w:sz w:val="56"/>
      <w:szCs w:val="56"/>
    </w:rPr>
  </w:style>
  <w:style w:type="paragraph" w:customStyle="1" w:styleId="Ttulo20">
    <w:name w:val="Título2"/>
    <w:basedOn w:val="Normal"/>
    <w:next w:val="Corpodetexto"/>
    <w:rsid w:val="006314E9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customStyle="1" w:styleId="Ttulo10">
    <w:name w:val="Título1"/>
    <w:basedOn w:val="Normal"/>
    <w:next w:val="Corpodetexto"/>
    <w:rsid w:val="006314E9"/>
    <w:pPr>
      <w:keepNext/>
      <w:spacing w:before="240" w:after="120"/>
    </w:pPr>
    <w:rPr>
      <w:rFonts w:eastAsia="Microsoft YaHei" w:cs="Mangal"/>
      <w:sz w:val="28"/>
      <w:szCs w:val="28"/>
      <w:lang w:eastAsia="zh-CN"/>
    </w:rPr>
  </w:style>
  <w:style w:type="paragraph" w:customStyle="1" w:styleId="Commarcadores21">
    <w:name w:val="Com marcadores 21"/>
    <w:basedOn w:val="Normal"/>
    <w:rsid w:val="006314E9"/>
    <w:pPr>
      <w:ind w:left="566" w:hanging="283"/>
    </w:pPr>
    <w:rPr>
      <w:rFonts w:ascii="Times New Roman" w:hAnsi="Times New Roman" w:cs="Times New Roman"/>
      <w:szCs w:val="20"/>
      <w:lang w:eastAsia="zh-CN"/>
    </w:rPr>
  </w:style>
  <w:style w:type="paragraph" w:customStyle="1" w:styleId="Cabealhodamensagem1">
    <w:name w:val="Cabeçalho da mensagem1"/>
    <w:basedOn w:val="Normal"/>
    <w:rsid w:val="006314E9"/>
    <w:pPr>
      <w:ind w:left="1134" w:hanging="1134"/>
    </w:pPr>
    <w:rPr>
      <w:rFonts w:cs="Arial"/>
      <w:sz w:val="24"/>
      <w:szCs w:val="20"/>
      <w:lang w:eastAsia="zh-CN"/>
    </w:rPr>
  </w:style>
  <w:style w:type="paragraph" w:customStyle="1" w:styleId="Corpodetexto22">
    <w:name w:val="Corpo de texto 22"/>
    <w:basedOn w:val="Normal"/>
    <w:rsid w:val="006314E9"/>
    <w:pPr>
      <w:spacing w:after="120"/>
      <w:ind w:left="283"/>
    </w:pPr>
    <w:rPr>
      <w:rFonts w:ascii="Times New Roman" w:hAnsi="Times New Roman" w:cs="Times New Roman"/>
      <w:szCs w:val="20"/>
      <w:lang w:eastAsia="zh-CN"/>
    </w:rPr>
  </w:style>
  <w:style w:type="paragraph" w:customStyle="1" w:styleId="Corpodetexto31">
    <w:name w:val="Corpo de texto 31"/>
    <w:basedOn w:val="Corpodetexto22"/>
    <w:rsid w:val="006314E9"/>
  </w:style>
  <w:style w:type="paragraph" w:styleId="Recuodecorpodetexto">
    <w:name w:val="Body Text Indent"/>
    <w:basedOn w:val="Normal"/>
    <w:link w:val="RecuodecorpodetextoChar"/>
    <w:rsid w:val="006314E9"/>
    <w:pPr>
      <w:spacing w:line="360" w:lineRule="auto"/>
      <w:ind w:left="360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rsid w:val="006314E9"/>
    <w:rPr>
      <w:sz w:val="24"/>
      <w:lang w:eastAsia="zh-CN"/>
    </w:rPr>
  </w:style>
  <w:style w:type="paragraph" w:customStyle="1" w:styleId="Recuodecorpodetexto21">
    <w:name w:val="Recuo de corpo de texto 21"/>
    <w:basedOn w:val="Normal"/>
    <w:rsid w:val="006314E9"/>
    <w:pPr>
      <w:ind w:firstLine="709"/>
      <w:jc w:val="both"/>
    </w:pPr>
    <w:rPr>
      <w:rFonts w:ascii="Times New Roman" w:hAnsi="Times New Roman" w:cs="Times New Roman"/>
      <w:szCs w:val="20"/>
      <w:lang w:eastAsia="zh-CN"/>
    </w:rPr>
  </w:style>
  <w:style w:type="paragraph" w:customStyle="1" w:styleId="Corpodetexto310">
    <w:name w:val="Corpo de texto 31"/>
    <w:basedOn w:val="Normal"/>
    <w:rsid w:val="006314E9"/>
    <w:pPr>
      <w:jc w:val="both"/>
    </w:pPr>
    <w:rPr>
      <w:rFonts w:ascii="Times New Roman" w:hAnsi="Times New Roman" w:cs="Times New Roman"/>
      <w:b/>
      <w:sz w:val="22"/>
      <w:szCs w:val="20"/>
      <w:lang w:eastAsia="zh-CN"/>
    </w:rPr>
  </w:style>
  <w:style w:type="paragraph" w:customStyle="1" w:styleId="BodyText21">
    <w:name w:val="Body Text 21"/>
    <w:basedOn w:val="Normal"/>
    <w:rsid w:val="006314E9"/>
    <w:pPr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Recuodecorpodetexto32">
    <w:name w:val="Recuo de corpo de texto 32"/>
    <w:basedOn w:val="Normal"/>
    <w:rsid w:val="006314E9"/>
    <w:pPr>
      <w:tabs>
        <w:tab w:val="left" w:pos="5814"/>
      </w:tabs>
      <w:spacing w:after="120"/>
      <w:ind w:left="567"/>
      <w:jc w:val="both"/>
    </w:pPr>
    <w:rPr>
      <w:rFonts w:ascii="Times New Roman" w:hAnsi="Times New Roman" w:cs="Times New Roman"/>
      <w:szCs w:val="20"/>
      <w:lang w:eastAsia="zh-CN"/>
    </w:rPr>
  </w:style>
  <w:style w:type="paragraph" w:customStyle="1" w:styleId="Saudao1">
    <w:name w:val="Saudação1"/>
    <w:basedOn w:val="Normal"/>
    <w:rsid w:val="006314E9"/>
    <w:pPr>
      <w:jc w:val="both"/>
    </w:pPr>
    <w:rPr>
      <w:rFonts w:cs="Arial"/>
      <w:sz w:val="24"/>
      <w:szCs w:val="20"/>
      <w:lang w:eastAsia="zh-CN"/>
    </w:rPr>
  </w:style>
  <w:style w:type="paragraph" w:customStyle="1" w:styleId="Blockquote">
    <w:name w:val="Blockquote"/>
    <w:basedOn w:val="Normal"/>
    <w:rsid w:val="006314E9"/>
    <w:pPr>
      <w:widowControl w:val="0"/>
      <w:spacing w:before="100" w:after="100"/>
      <w:ind w:left="360" w:right="360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tex3">
    <w:name w:val="tex3"/>
    <w:basedOn w:val="Normal"/>
    <w:rsid w:val="006314E9"/>
    <w:pPr>
      <w:spacing w:before="280" w:after="280"/>
      <w:jc w:val="both"/>
    </w:pPr>
    <w:rPr>
      <w:rFonts w:ascii="Verdana" w:hAnsi="Verdana" w:cs="Verdana"/>
      <w:color w:val="000000"/>
      <w:sz w:val="18"/>
      <w:szCs w:val="18"/>
      <w:lang w:eastAsia="zh-CN"/>
    </w:rPr>
  </w:style>
  <w:style w:type="paragraph" w:customStyle="1" w:styleId="tex3b">
    <w:name w:val="tex3b"/>
    <w:basedOn w:val="Normal"/>
    <w:rsid w:val="006314E9"/>
    <w:pPr>
      <w:spacing w:before="280" w:after="280"/>
    </w:pPr>
    <w:rPr>
      <w:rFonts w:ascii="Verdana" w:hAnsi="Verdana" w:cs="Verdana"/>
      <w:b/>
      <w:bCs/>
      <w:color w:val="000000"/>
      <w:sz w:val="18"/>
      <w:szCs w:val="18"/>
      <w:lang w:eastAsia="zh-CN"/>
    </w:rPr>
  </w:style>
  <w:style w:type="paragraph" w:customStyle="1" w:styleId="WW-Corpodetexto21">
    <w:name w:val="WW-Corpo de texto 21"/>
    <w:basedOn w:val="Normal"/>
    <w:rsid w:val="006314E9"/>
    <w:pPr>
      <w:widowControl w:val="0"/>
      <w:tabs>
        <w:tab w:val="left" w:pos="1701"/>
      </w:tabs>
      <w:spacing w:before="283"/>
      <w:jc w:val="both"/>
    </w:pPr>
    <w:rPr>
      <w:rFonts w:cs="Arial"/>
      <w:sz w:val="22"/>
      <w:szCs w:val="20"/>
      <w:lang w:eastAsia="zh-CN"/>
    </w:rPr>
  </w:style>
  <w:style w:type="paragraph" w:customStyle="1" w:styleId="xl52">
    <w:name w:val="xl52"/>
    <w:basedOn w:val="Normal"/>
    <w:rsid w:val="006314E9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hAnsi="Times New Roman" w:cs="Times New Roman"/>
      <w:b/>
      <w:bCs/>
      <w:sz w:val="24"/>
      <w:lang w:eastAsia="zh-CN"/>
    </w:rPr>
  </w:style>
  <w:style w:type="paragraph" w:customStyle="1" w:styleId="Estilo1">
    <w:name w:val="Estilo1"/>
    <w:basedOn w:val="Normal"/>
    <w:rsid w:val="006314E9"/>
    <w:pPr>
      <w:jc w:val="both"/>
    </w:pPr>
    <w:rPr>
      <w:rFonts w:ascii="Verdana" w:hAnsi="Verdana" w:cs="Verdana"/>
      <w:sz w:val="16"/>
      <w:szCs w:val="20"/>
      <w:lang w:eastAsia="zh-CN"/>
    </w:rPr>
  </w:style>
  <w:style w:type="paragraph" w:customStyle="1" w:styleId="TextosemFormatao1">
    <w:name w:val="Texto sem Formatação1"/>
    <w:basedOn w:val="Normal"/>
    <w:rsid w:val="006314E9"/>
    <w:rPr>
      <w:rFonts w:ascii="Courier New" w:hAnsi="Courier New" w:cs="Courier New"/>
      <w:szCs w:val="20"/>
      <w:lang w:eastAsia="zh-CN"/>
    </w:rPr>
  </w:style>
  <w:style w:type="paragraph" w:customStyle="1" w:styleId="Commarcadores1">
    <w:name w:val="Com marcadores1"/>
    <w:basedOn w:val="Normal"/>
    <w:rsid w:val="006314E9"/>
    <w:pPr>
      <w:tabs>
        <w:tab w:val="num" w:pos="1492"/>
      </w:tabs>
      <w:ind w:left="1492" w:hanging="360"/>
    </w:pPr>
    <w:rPr>
      <w:rFonts w:ascii="Times New Roman" w:hAnsi="Times New Roman" w:cs="Times New Roman"/>
      <w:szCs w:val="20"/>
      <w:lang w:eastAsia="zh-CN"/>
    </w:rPr>
  </w:style>
  <w:style w:type="paragraph" w:customStyle="1" w:styleId="Corpo">
    <w:name w:val="Corpo"/>
    <w:rsid w:val="006314E9"/>
    <w:pPr>
      <w:suppressAutoHyphens/>
    </w:pPr>
    <w:rPr>
      <w:rFonts w:ascii="Courier" w:hAnsi="Courier" w:cs="Courier"/>
      <w:color w:val="000000"/>
      <w:sz w:val="24"/>
      <w:lang w:eastAsia="zh-CN"/>
    </w:rPr>
  </w:style>
  <w:style w:type="paragraph" w:customStyle="1" w:styleId="subtarorx">
    <w:name w:val="subtaror x"/>
    <w:basedOn w:val="Normal"/>
    <w:rsid w:val="006314E9"/>
    <w:pPr>
      <w:tabs>
        <w:tab w:val="decimal" w:pos="0"/>
      </w:tabs>
      <w:autoSpaceDE w:val="0"/>
      <w:spacing w:before="60"/>
      <w:jc w:val="both"/>
    </w:pPr>
    <w:rPr>
      <w:rFonts w:cs="Arial"/>
      <w:sz w:val="22"/>
      <w:szCs w:val="20"/>
      <w:lang w:eastAsia="zh-CN"/>
    </w:rPr>
  </w:style>
  <w:style w:type="paragraph" w:customStyle="1" w:styleId="SalisNumeroEsquerdaArial11">
    <w:name w:val="SalisNumeroEsquerdaArial11"/>
    <w:rsid w:val="006314E9"/>
    <w:pPr>
      <w:tabs>
        <w:tab w:val="num" w:pos="720"/>
      </w:tabs>
      <w:suppressAutoHyphens/>
      <w:spacing w:after="120"/>
      <w:ind w:left="720" w:hanging="720"/>
      <w:jc w:val="both"/>
    </w:pPr>
    <w:rPr>
      <w:sz w:val="22"/>
      <w:lang w:eastAsia="zh-CN"/>
    </w:rPr>
  </w:style>
  <w:style w:type="paragraph" w:customStyle="1" w:styleId="reservado3">
    <w:name w:val="reservado3"/>
    <w:basedOn w:val="Normal"/>
    <w:rsid w:val="006314E9"/>
    <w:pPr>
      <w:tabs>
        <w:tab w:val="left" w:pos="9000"/>
        <w:tab w:val="right" w:pos="9360"/>
      </w:tabs>
      <w:jc w:val="both"/>
    </w:pPr>
    <w:rPr>
      <w:rFonts w:cs="Arial"/>
      <w:sz w:val="24"/>
      <w:szCs w:val="20"/>
      <w:lang w:val="en-US" w:eastAsia="zh-CN"/>
    </w:rPr>
  </w:style>
  <w:style w:type="paragraph" w:customStyle="1" w:styleId="SalisAlineaArial11">
    <w:name w:val="SalisAlineaArial11"/>
    <w:rsid w:val="006314E9"/>
    <w:pPr>
      <w:tabs>
        <w:tab w:val="left" w:pos="454"/>
        <w:tab w:val="num" w:pos="720"/>
        <w:tab w:val="left" w:pos="1134"/>
      </w:tabs>
      <w:suppressAutoHyphens/>
      <w:spacing w:after="120"/>
      <w:ind w:left="720" w:hanging="720"/>
      <w:jc w:val="both"/>
    </w:pPr>
    <w:rPr>
      <w:sz w:val="22"/>
      <w:lang w:eastAsia="zh-CN"/>
    </w:rPr>
  </w:style>
  <w:style w:type="paragraph" w:customStyle="1" w:styleId="SalisAlineaIndent1Arial11">
    <w:name w:val="SalisAlineaIndent1Arial11"/>
    <w:rsid w:val="006314E9"/>
    <w:pPr>
      <w:tabs>
        <w:tab w:val="left" w:pos="360"/>
      </w:tabs>
      <w:suppressAutoHyphens/>
      <w:ind w:left="567"/>
      <w:jc w:val="both"/>
    </w:pPr>
    <w:rPr>
      <w:sz w:val="22"/>
      <w:lang w:eastAsia="zh-CN"/>
    </w:rPr>
  </w:style>
  <w:style w:type="paragraph" w:customStyle="1" w:styleId="Estilo2">
    <w:name w:val="Estilo2"/>
    <w:basedOn w:val="Normal"/>
    <w:rsid w:val="006314E9"/>
    <w:pPr>
      <w:autoSpaceDE w:val="0"/>
      <w:ind w:left="2694" w:hanging="284"/>
      <w:jc w:val="both"/>
    </w:pPr>
    <w:rPr>
      <w:rFonts w:cs="Arial"/>
      <w:sz w:val="24"/>
      <w:lang w:eastAsia="zh-CN"/>
    </w:rPr>
  </w:style>
  <w:style w:type="paragraph" w:customStyle="1" w:styleId="Intro">
    <w:name w:val="Intro"/>
    <w:basedOn w:val="Normal"/>
    <w:rsid w:val="006314E9"/>
    <w:pPr>
      <w:spacing w:after="360"/>
      <w:ind w:firstLine="1418"/>
      <w:jc w:val="both"/>
    </w:pPr>
    <w:rPr>
      <w:rFonts w:cs="Arial"/>
      <w:sz w:val="22"/>
      <w:szCs w:val="20"/>
      <w:lang w:eastAsia="zh-CN"/>
    </w:rPr>
  </w:style>
  <w:style w:type="paragraph" w:customStyle="1" w:styleId="Textoembloco1">
    <w:name w:val="Texto em bloco1"/>
    <w:basedOn w:val="Normal"/>
    <w:rsid w:val="006314E9"/>
    <w:pPr>
      <w:ind w:left="-709" w:right="-567"/>
      <w:jc w:val="both"/>
    </w:pPr>
    <w:rPr>
      <w:rFonts w:cs="Arial"/>
      <w:sz w:val="24"/>
      <w:szCs w:val="20"/>
      <w:lang w:eastAsia="zh-CN"/>
    </w:rPr>
  </w:style>
  <w:style w:type="paragraph" w:customStyle="1" w:styleId="Corpodetexto1">
    <w:name w:val="Corpo de texto1"/>
    <w:rsid w:val="006314E9"/>
    <w:pPr>
      <w:suppressAutoHyphens/>
    </w:pPr>
    <w:rPr>
      <w:rFonts w:ascii="CG Times (WN)" w:hAnsi="CG Times (WN)" w:cs="CG Times (WN)"/>
      <w:color w:val="000000"/>
      <w:sz w:val="24"/>
      <w:lang w:val="en-US" w:eastAsia="zh-CN"/>
    </w:rPr>
  </w:style>
  <w:style w:type="paragraph" w:customStyle="1" w:styleId="SalisQuadroReceitaNegritoArial11">
    <w:name w:val="SalisQuadroReceitaNegritoArial11"/>
    <w:rsid w:val="006314E9"/>
    <w:pPr>
      <w:suppressAutoHyphens/>
      <w:spacing w:after="40"/>
    </w:pPr>
    <w:rPr>
      <w:b/>
      <w:sz w:val="22"/>
      <w:lang w:eastAsia="zh-CN"/>
    </w:rPr>
  </w:style>
  <w:style w:type="paragraph" w:customStyle="1" w:styleId="SalisTituloCentralizNegrArial11">
    <w:name w:val="SalisTituloCentralizNegrArial11"/>
    <w:rsid w:val="006314E9"/>
    <w:pPr>
      <w:widowControl w:val="0"/>
      <w:suppressAutoHyphens/>
      <w:jc w:val="center"/>
    </w:pPr>
    <w:rPr>
      <w:b/>
      <w:bCs/>
      <w:sz w:val="22"/>
      <w:lang w:eastAsia="zh-CN"/>
    </w:rPr>
  </w:style>
  <w:style w:type="paragraph" w:customStyle="1" w:styleId="Recuodecorpodetexto31">
    <w:name w:val="Recuo de corpo de texto 31"/>
    <w:basedOn w:val="Normal"/>
    <w:rsid w:val="006314E9"/>
    <w:pPr>
      <w:spacing w:after="120"/>
      <w:ind w:left="283"/>
    </w:pPr>
    <w:rPr>
      <w:rFonts w:ascii="Times New Roman" w:hAnsi="Times New Roman" w:cs="Times New Roman"/>
      <w:sz w:val="16"/>
      <w:szCs w:val="16"/>
      <w:lang w:eastAsia="zh-CN"/>
    </w:rPr>
  </w:style>
  <w:style w:type="paragraph" w:customStyle="1" w:styleId="TableContents">
    <w:name w:val="Table Contents"/>
    <w:basedOn w:val="Normal"/>
    <w:rsid w:val="006314E9"/>
    <w:pPr>
      <w:suppressLineNumbers/>
    </w:pPr>
    <w:rPr>
      <w:rFonts w:ascii="Times New Roman" w:hAnsi="Times New Roman" w:cs="Times New Roman"/>
      <w:sz w:val="24"/>
      <w:lang w:eastAsia="zh-CN"/>
    </w:rPr>
  </w:style>
  <w:style w:type="paragraph" w:customStyle="1" w:styleId="TableHeading">
    <w:name w:val="Table Heading"/>
    <w:basedOn w:val="TableContents"/>
    <w:rsid w:val="006314E9"/>
    <w:pPr>
      <w:jc w:val="center"/>
    </w:pPr>
    <w:rPr>
      <w:b/>
      <w:bCs/>
    </w:rPr>
  </w:style>
  <w:style w:type="paragraph" w:customStyle="1" w:styleId="Contedodatabela">
    <w:name w:val="Conteúdo da tabela"/>
    <w:basedOn w:val="Normal"/>
    <w:rsid w:val="006314E9"/>
    <w:pPr>
      <w:suppressLineNumbers/>
    </w:pPr>
    <w:rPr>
      <w:rFonts w:ascii="Times New Roman" w:hAnsi="Times New Roman" w:cs="Times New Roman"/>
      <w:szCs w:val="20"/>
      <w:lang w:eastAsia="zh-CN"/>
    </w:rPr>
  </w:style>
  <w:style w:type="paragraph" w:customStyle="1" w:styleId="Ttulodetabela">
    <w:name w:val="Título de tabela"/>
    <w:basedOn w:val="Contedodatabela"/>
    <w:rsid w:val="006314E9"/>
    <w:pPr>
      <w:jc w:val="center"/>
    </w:pPr>
    <w:rPr>
      <w:b/>
      <w:bCs/>
    </w:rPr>
  </w:style>
  <w:style w:type="paragraph" w:customStyle="1" w:styleId="Contedodoquadro">
    <w:name w:val="Conteúdo do quadro"/>
    <w:basedOn w:val="Normal"/>
    <w:rsid w:val="006314E9"/>
    <w:rPr>
      <w:rFonts w:ascii="Times New Roman" w:hAnsi="Times New Roman" w:cs="Times New Roman"/>
      <w:szCs w:val="20"/>
      <w:lang w:eastAsia="zh-CN"/>
    </w:rPr>
  </w:style>
  <w:style w:type="paragraph" w:customStyle="1" w:styleId="Textoembloco2">
    <w:name w:val="Texto em bloco2"/>
    <w:basedOn w:val="Normal"/>
    <w:rsid w:val="006314E9"/>
    <w:pPr>
      <w:suppressAutoHyphens w:val="0"/>
      <w:ind w:left="851" w:right="902" w:hanging="851"/>
      <w:jc w:val="both"/>
    </w:pPr>
    <w:rPr>
      <w:rFonts w:ascii="Times New Roman" w:hAnsi="Times New Roman" w:cs="Times New Roman"/>
      <w:sz w:val="22"/>
      <w:szCs w:val="22"/>
      <w:lang w:val="en-US" w:eastAsia="zh-CN"/>
    </w:rPr>
  </w:style>
  <w:style w:type="paragraph" w:customStyle="1" w:styleId="LO-normal">
    <w:name w:val="LO-normal"/>
    <w:rsid w:val="006314E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line="276" w:lineRule="auto"/>
    </w:pPr>
    <w:rPr>
      <w:color w:val="000000"/>
      <w:sz w:val="22"/>
      <w:szCs w:val="22"/>
      <w:lang w:eastAsia="zh-CN"/>
    </w:rPr>
  </w:style>
  <w:style w:type="paragraph" w:customStyle="1" w:styleId="Standard">
    <w:name w:val="Standard"/>
    <w:rsid w:val="006314E9"/>
    <w:pPr>
      <w:widowControl w:val="0"/>
      <w:suppressAutoHyphens/>
      <w:textAlignment w:val="baseline"/>
    </w:pPr>
    <w:rPr>
      <w:rFonts w:eastAsia="SimSun"/>
      <w:kern w:val="2"/>
      <w:sz w:val="24"/>
      <w:szCs w:val="24"/>
      <w:lang w:eastAsia="zh-CN" w:bidi="hi-IN"/>
    </w:rPr>
  </w:style>
  <w:style w:type="paragraph" w:customStyle="1" w:styleId="Citaes">
    <w:name w:val="Citações"/>
    <w:basedOn w:val="Normal"/>
    <w:rsid w:val="006314E9"/>
    <w:pPr>
      <w:spacing w:after="283"/>
      <w:ind w:left="567" w:right="567"/>
    </w:pPr>
    <w:rPr>
      <w:rFonts w:ascii="Times New Roman" w:hAnsi="Times New Roman" w:cs="Times New Roman"/>
      <w:szCs w:val="20"/>
      <w:lang w:eastAsia="zh-CN"/>
    </w:rPr>
  </w:style>
  <w:style w:type="paragraph" w:styleId="Subttulo">
    <w:name w:val="Subtitle"/>
    <w:basedOn w:val="Normal"/>
    <w:next w:val="Normal"/>
    <w:link w:val="SubttuloChar"/>
    <w:uiPriority w:val="11"/>
    <w:qFormat/>
    <w:pPr>
      <w:keepNext/>
      <w:spacing w:before="60" w:after="120"/>
      <w:jc w:val="center"/>
    </w:pPr>
    <w:rPr>
      <w:rFonts w:ascii="Liberation Sans" w:eastAsia="Liberation Sans" w:hAnsi="Liberation Sans" w:cs="Liberation Sans"/>
      <w:sz w:val="36"/>
      <w:szCs w:val="36"/>
    </w:rPr>
  </w:style>
  <w:style w:type="character" w:customStyle="1" w:styleId="SubttuloChar">
    <w:name w:val="Subtítulo Char"/>
    <w:basedOn w:val="Fontepargpadro"/>
    <w:link w:val="Subttulo"/>
    <w:rsid w:val="006314E9"/>
    <w:rPr>
      <w:rFonts w:ascii="Liberation Sans" w:eastAsia="Microsoft YaHei" w:hAnsi="Liberation Sans" w:cs="Mangal"/>
      <w:sz w:val="36"/>
      <w:szCs w:val="36"/>
      <w:lang w:eastAsia="zh-CN"/>
    </w:rPr>
  </w:style>
  <w:style w:type="paragraph" w:customStyle="1" w:styleId="Recuodecorpodetexto22">
    <w:name w:val="Recuo de corpo de texto 22"/>
    <w:basedOn w:val="Normal"/>
    <w:rsid w:val="006314E9"/>
    <w:pPr>
      <w:spacing w:after="120" w:line="480" w:lineRule="auto"/>
      <w:ind w:left="283"/>
    </w:pPr>
    <w:rPr>
      <w:rFonts w:ascii="Times New Roman" w:hAnsi="Times New Roman" w:cs="Times New Roman"/>
      <w:szCs w:val="20"/>
      <w:lang w:eastAsia="zh-CN"/>
    </w:rPr>
  </w:style>
  <w:style w:type="paragraph" w:customStyle="1" w:styleId="TableParagraph">
    <w:name w:val="Table Paragraph"/>
    <w:basedOn w:val="Normal"/>
    <w:uiPriority w:val="1"/>
    <w:qFormat/>
    <w:rsid w:val="006D546C"/>
    <w:pPr>
      <w:widowControl w:val="0"/>
      <w:suppressAutoHyphens w:val="0"/>
      <w:autoSpaceDE w:val="0"/>
      <w:autoSpaceDN w:val="0"/>
      <w:ind w:left="103"/>
    </w:pPr>
    <w:rPr>
      <w:rFonts w:ascii="Times New Roman" w:hAnsi="Times New Roman" w:cs="Times New Roman"/>
      <w:sz w:val="22"/>
      <w:szCs w:val="22"/>
      <w:lang w:val="en-US" w:eastAsia="en-US"/>
    </w:rPr>
  </w:style>
  <w:style w:type="paragraph" w:styleId="Corpodetexto2">
    <w:name w:val="Body Text 2"/>
    <w:basedOn w:val="Normal"/>
    <w:link w:val="Corpodetexto2Char"/>
    <w:rsid w:val="006D546C"/>
    <w:pPr>
      <w:suppressAutoHyphens w:val="0"/>
      <w:spacing w:after="120" w:line="480" w:lineRule="auto"/>
    </w:pPr>
    <w:rPr>
      <w:rFonts w:ascii="Times New Roman" w:hAnsi="Times New Roman" w:cs="Times New Roman"/>
      <w:szCs w:val="20"/>
    </w:rPr>
  </w:style>
  <w:style w:type="character" w:customStyle="1" w:styleId="Corpodetexto2Char">
    <w:name w:val="Corpo de texto 2 Char"/>
    <w:basedOn w:val="Fontepargpadro"/>
    <w:link w:val="Corpodetexto2"/>
    <w:rsid w:val="006D546C"/>
  </w:style>
  <w:style w:type="paragraph" w:styleId="Recuodecorpodetexto3">
    <w:name w:val="Body Text Indent 3"/>
    <w:basedOn w:val="Normal"/>
    <w:link w:val="Recuodecorpodetexto3Char"/>
    <w:unhideWhenUsed/>
    <w:rsid w:val="006D546C"/>
    <w:pPr>
      <w:suppressAutoHyphens w:val="0"/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6D546C"/>
    <w:rPr>
      <w:rFonts w:ascii="Arial" w:hAnsi="Arial" w:cs="Tahoma"/>
      <w:sz w:val="16"/>
      <w:szCs w:val="16"/>
    </w:rPr>
  </w:style>
  <w:style w:type="paragraph" w:customStyle="1" w:styleId="textojustificadorecuoprimeiralinha">
    <w:name w:val="textojustificadorecuoprimeiralinha"/>
    <w:basedOn w:val="Normal"/>
    <w:rsid w:val="009A60CB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dou-paragraph">
    <w:name w:val="dou-paragraph"/>
    <w:basedOn w:val="Normal"/>
    <w:rsid w:val="00C754FF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styleId="MenoPendente">
    <w:name w:val="Unresolved Mention"/>
    <w:basedOn w:val="Fontepargpadro"/>
    <w:uiPriority w:val="99"/>
    <w:semiHidden/>
    <w:unhideWhenUsed/>
    <w:rsid w:val="00C754FF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semiHidden/>
    <w:unhideWhenUsed/>
    <w:rsid w:val="00ED7983"/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ED7983"/>
    <w:rPr>
      <w:rFonts w:ascii="Arial" w:hAnsi="Arial" w:cs="Tahoma"/>
    </w:rPr>
  </w:style>
  <w:style w:type="character" w:styleId="Refdenotaderodap">
    <w:name w:val="footnote reference"/>
    <w:basedOn w:val="Fontepargpadro"/>
    <w:semiHidden/>
    <w:unhideWhenUsed/>
    <w:rsid w:val="00ED7983"/>
    <w:rPr>
      <w:vertAlign w:val="superscript"/>
    </w:rPr>
  </w:style>
  <w:style w:type="paragraph" w:customStyle="1" w:styleId="textojustificado">
    <w:name w:val="texto_justificado"/>
    <w:basedOn w:val="Normal"/>
    <w:rsid w:val="00D43BAF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textofundocinzamaiusculasnegrito">
    <w:name w:val="texto_fundo_cinza_maiusculas_negrito"/>
    <w:basedOn w:val="Normal"/>
    <w:rsid w:val="008907B2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tabelatextoalinhadoesquerda">
    <w:name w:val="tabela_texto_alinhado_esquerda"/>
    <w:basedOn w:val="Normal"/>
    <w:rsid w:val="008907B2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citacao">
    <w:name w:val="citacao"/>
    <w:basedOn w:val="Normal"/>
    <w:rsid w:val="008907B2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table" w:customStyle="1" w:styleId="a">
    <w:basedOn w:val="TableNormal"/>
    <w:tblPr>
      <w:tblStyleRowBandSize w:val="1"/>
      <w:tblStyleColBandSize w:val="1"/>
      <w:tblCellMar>
        <w:top w:w="12" w:type="dxa"/>
        <w:left w:w="12" w:type="dxa"/>
        <w:bottom w:w="12" w:type="dxa"/>
        <w:right w:w="12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2" w:type="dxa"/>
        <w:left w:w="12" w:type="dxa"/>
        <w:bottom w:w="12" w:type="dxa"/>
        <w:right w:w="12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2" w:type="dxa"/>
        <w:left w:w="12" w:type="dxa"/>
        <w:bottom w:w="12" w:type="dxa"/>
        <w:right w:w="12" w:type="dxa"/>
      </w:tblCellMar>
    </w:tblPr>
  </w:style>
  <w:style w:type="table" w:styleId="TabeladeGrade4-nfase1">
    <w:name w:val="Grid Table 4 Accent 1"/>
    <w:basedOn w:val="Tabelanormal"/>
    <w:uiPriority w:val="49"/>
    <w:rsid w:val="00083E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esparceri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mbi.cma.soma@id.uff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J8rmWLvTj3DcbpEnMfZBvTdwEw==">AMUW2mX7lFppzDOhK5/Luobj3NlSVr4LAwBkJxr9r5jd3gOrxUjjgk6x598TZaDZpk7wUy8u53DGfePA/P611G/BGnM9vuJwaYCoSWdBfm84acJiaGB7/83pgTNr8x1X3RDEh3GSxQ1j6alrAkQMmSOIWISCU4whpU/9zrQG/xlZeKKwXhWXKF98h2aUDaklDQ5nRTPacd6WKPBap0UQCVESCkcVUb8Cjbny1qGFVvIPbyRBXJfD46yXFjnh1EAe58M5jMI1B9Jlmj3ZGhFsJ+AJoga/Ue5rwYuJcFEgrgaLsZVGLYFYXtuTOtYSR/0yLpRLKbGkSmnm4aMFMb4COT7RyZJW80IiCiZuBMwzPFMVNwYIyazghyggJiJ5wNu+iEV3+GBDaW37yLsrWR91VKjebwbOVHmbbfuqOvC+AlFMxJqsveHqNXWmi0MIHBCEBr5Z+C/T0FqRn75WIF8/1HUhjyBJSo2qngKVkmZjxHf1yUeNW6Jp+pG2ZSmDHaWUC8pRW7ZXy7GCj4buLefJ1JUNvJDyaM4ky1C9VHmc/bgaLIwQ39E7s3FJZEPVA25YXs4VPsaAD5cfuzJ863jRULBeE8YWwT9M/9xs2X8Rzw2Ggj246/ZU2kIS78lSg8oa3ScGiXYTYCmmOhyrss39EpbTTA1/WYQ/y9bxudvGB1UgVqSPcLe8h7C4CAquUD82bhN3mT93XgVxMkkNW0lHDk2Jd6ps2VnR9bR+tSkUEOElZiUo6S5Wnlfie5fAkF4A8rtmpN5Fv8ZN9HZihv3tsKN9HyzXJGifeDS8uq/L2+pUDdfSod9zOeEg5o+qGw83fJMFflucuoDa6Lf2O6WURKiEqYbRhV66muh7gPwU/ARMs2MuczNUivR0nw5HyMTF0GDn1i8exeJ0dAxkTI2I167MSNZZtmD3VqALXC7gcAsNHpcfU/lV3nkUwefRdv9qV02KhMgMmoqvxEs/eoHv6F0Ck5L32GG35g2ZLBpJqLNnxee0ILUKCx7wGeVLlcqrJJGWxqPYPh4P3eiuafc3r3JA/znMDoayHb6GFPE/hX5kzv14Q6J/AOHPRj9lP++yC2oDckPEQXLPdwGHQZ7mnZriz0Ev4zDbiR9GfoJfgvFM6dI8RT10sBU34CrnC6ZIV6tI2kB2wfu7B4b00bkVtqR5Aod4nbpQrYjecotbv7+YcWBzivtaTiwVF2j9h2HPnsRZmvFy5zRwftFkoHzdV1LJJm6NpEPDLfa6j3fQ+E+Fz0OhcOIdXb6j3T2D2O6jBYIelvCpPWGX1rLHLQ0MuarbPfwZLKjxpL8zKvMZFfKF3DbTB/Boq48KvOh88ukE0OYplFx33Aj31MYLQ04ojGyi+YYkYYQiwu5iVif7VRhCCNrppArE318UrRfGj+MeolOYXUR5s0hNUHKgCc/hkIMrStMKak4GhVRRlxD468+jmMKbuDIkBkjIsVJnwPNIV2FF3qU5PmXXsB0Rtc+aawrg5VRMJn5clQdxpHFObGBX+dEMaQyUbk1DE/ptxsMwnzz/qoWxMEv2Jh795FoC2KqgqKGGA4pB+gqn71FKjnOD+xiWy1nhZib7EFEtg7xso82pbbyOphehjFB/rO8HNvDRmxRZpFbBYBPydZQ6FMGXcUXIjLHQGlMeoBLwJC5zrKLBjftWMgXkXaLCGHw7npINCqZvsFESOWiVsL1hglf+FL27SyUcoS2H4S0e9X0m3kvat6NxbXB5X8BAkVVVQEYlCe7Lm5gwGQRIvdLFhlzLqAxkUYJ9FpA6CaK6GSY+uQK/11JhC2Zc07Tm6jnVVGTtXjOXPJ4KlvdfHJ9zF34tALEfkOPK2Fb1XyrNZlbwQbUHP23YjkuX03J4ACDGGMSbr1hc5BrveI3k2ShGM5oybLmAvuhHM02xf5PWINtfvBa5aF2ch2uDpY0UdFH69hBppf+Nyrpq3Gdq2kthCLIZ+X+UArB8xkNhZ3Q4ljTzc/u+5t9EQQqFSE27Amyzb/Op/efyMuzL0EbxPXdO9Ne0ydHuYgEbt5fxZ/Ic1Aw02T7nX9q0FetjbqquRHRQ1rYJrHlGa/Q2ieseQSSjqTbK4N0RXDH5Bx9XiXze45zehPp/RqgwJbm1H53y656Zyh3WNd0DwUr/RBW8jOmClEoF5v5ZduXM3qTvOrLajHXEXFeqw2cf5xi/Z4oxit1gNcpW9HHAbSIAuxzwgpgrk4TUyvn6S9QanoUVH5KMT2nKXrRZc3xvFFrQ2MBKOxvKESiie0EZE8Ws9uO61trbBeoSuybo3ltIPscJi5uIhy1Y4cn7MRLiyw40AZ8mBKKzmLDW35dncUiegL/Zy7757H5Jzve5I6Xmm7lAmwnsoVEyU1pYFZnXcovF1JVab5lhqaG+ynNqsxYyCxHogAIED1gnEgxKi9nopjHdC/1rzLYHSboRyL4wz0rNeq9UdLnHC+EgVosI1QTsaGebi9+7kKNwlaVPTd/oA/gnHyo8HoKwKncH0i9yCTVGNwycUWdw0NS0kIhr3ASTxqYzpCI40D5TmaD9f4yiA2Gzs7BpAdQHQhy+2uP1s7GJZbwIxSRiZa4WzjCNnka1Yk5W3MfMCwDwQoMpkNZzGEEmM04eZPfetf9xzuKcrkBUWx8L3mrcYrwSyMODh0j/xokHqc3f4z2lf8ko7ZnjcrKTAUvcbY+JDcHhJh4zuVvaUL9zONFECEhx+H8Shfg7A0fvG++nPIEH0WaTIJALgqjWm7iYc1cVycjQXrkQKgzIR3vColrxoanUZ507A1cdzqRBDSiFQXT1GuqjAysOj9lftB4JAX+FK1kag7YZYFuTXxpdn1ZMxUKIc7fGysXF9Lx9ouxpRtoryMigAEFen/oHMUZtG5Q6cjZ0lYyTRDyslY1tj/r4o3ix2cm+vJ1bl3EyAU436MOOhinIUMw/3f59qUwN+eBKRpnz57qC7Q1v8GYN/XZLVUOowr0eXNEEHmIUU+vT9/0l70WVGikTg27nA9Av1/nnnEX4I66guKI1bpjI4Nrb2Tipv2hz5r+ln5RYp8/fWr3cc1g2pp+mzahc7UYhLsFM+TQg7uxaB1kcZZ6e6F4cOyv131v/VuVIRrqgo6uX/5S+8dYrmLoAVgV8LfhzUlSjRipTfPQab6cBfOwTN90Y/a8LYYzdh1zvxP+Rm67OhAZmZSAy4YED046mP6DaujtP9mV7MG8DmW49VzGjBZLDrzNWinlrWcHErNgLgUdLELmZkzbjfGpyCXEWZbhG+joGiW+j+xLSVH48KOgsRznzg+LHpHno7IE2BxFzDULfyg4pGXZ9X5JZL/L9OGjW7nK1qSjIPj9ITRUJIxWVHwjt7t6j3lmuV/RjnNlOpV9C2FWBWezB6sBkOQLQaarqZcYtFNw72M21auE9kNFNMRYceckCzOMewsattweXydURv8Kh/Uvf/IFTs5S7SWo3cbTWoBPYhhthSEamu25MaV7bR5I3WP5EUZRqscf3rI/dvQngribZ5Nre7mF/PMOj3rh4OPa8tI68orP5Rq4ZZRhR+Wr+S16DpqrRCxjr5LplKPTErWJsE5izligIFVOh/z4E2cYXoF+crxiA69qDv9HN+xrfnji6Ryfzke09zsX41F8QoE+HY4tyJMBXOS+ROBUd+VpzfddLFgMOWlXZhyuFcciR3KAg/JrluDqauf1zQH/s1aj3N5kNQqqliV5B51jF9yZsJTCLD32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1987</Words>
  <Characters>10730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Adriano</dc:creator>
  <cp:lastModifiedBy>Joao Paulo Moraes</cp:lastModifiedBy>
  <cp:revision>2</cp:revision>
  <dcterms:created xsi:type="dcterms:W3CDTF">2026-10-22T23:24:00Z</dcterms:created>
  <dcterms:modified xsi:type="dcterms:W3CDTF">2026-10-22T23:24:00Z</dcterms:modified>
</cp:coreProperties>
</file>