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right="4486"/>
        <w:jc w:val="righ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</w:rPr>
        <w:drawing>
          <wp:inline distB="19050" distT="19050" distL="19050" distR="19050">
            <wp:extent cx="904875" cy="90487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MINISTÉRIO DA EDUCAÇÃO</w:t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5" w:line="240" w:lineRule="auto"/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UNIVERSIDADE FEDERAL FLUMINENSE</w:t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7" w:line="240" w:lineRule="auto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Pró-Reitoria de Gestão de Pessoas</w:t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right="2959"/>
        <w:jc w:val="right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right="2959"/>
        <w:jc w:val="right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REQUERIMENTO DE REVERSÃO DE APOSENTADORIA</w:t>
      </w:r>
    </w:p>
    <w:p w:rsidR="00000000" w:rsidDel="00000000" w:rsidP="00000000" w:rsidRDefault="00000000" w:rsidRPr="00000000" w14:paraId="0000000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18" w:firstLine="701"/>
        <w:rPr>
          <w:rFonts w:ascii="Calibri" w:cs="Calibri" w:eastAsia="Calibri" w:hAnsi="Calibri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rtl w:val="0"/>
        </w:rPr>
        <w:t xml:space="preserve">Senhor Reitor,</w:t>
      </w:r>
    </w:p>
    <w:p w:rsidR="00000000" w:rsidDel="00000000" w:rsidP="00000000" w:rsidRDefault="00000000" w:rsidRPr="00000000" w14:paraId="00000009">
      <w:pPr>
        <w:spacing w:after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18" w:firstLine="701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Venho requerer a V. S.ª, a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reversão de minha aposentadoria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com base no art. 25 da Lei nº 8.112, de 11 de dezembro de 1990.</w:t>
      </w:r>
    </w:p>
    <w:p w:rsidR="00000000" w:rsidDel="00000000" w:rsidP="00000000" w:rsidRDefault="00000000" w:rsidRPr="00000000" w14:paraId="0000000B">
      <w:pPr>
        <w:shd w:fill="e6e6e6" w:val="clear"/>
        <w:spacing w:after="120"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DADOS DO REQUERENTE</w:t>
      </w:r>
    </w:p>
    <w:tbl>
      <w:tblPr>
        <w:tblStyle w:val="Table1"/>
        <w:tblW w:w="1064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5123"/>
        <w:gridCol w:w="5517"/>
        <w:tblGridChange w:id="0">
          <w:tblGrid>
            <w:gridCol w:w="5123"/>
            <w:gridCol w:w="5517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Nome Completo: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120"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Nome Social: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CPF: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Matrícula SIAPE: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Cargo: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Telefone Residencial: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Endereço Residencial: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Bairro: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Município: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CEP: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120"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Telefone Residencial: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120"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after="120"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Telefone Celular:</w:t>
            </w:r>
          </w:p>
          <w:p w:rsidR="00000000" w:rsidDel="00000000" w:rsidP="00000000" w:rsidRDefault="00000000" w:rsidRPr="00000000" w14:paraId="00000026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Email: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shd w:fill="e6e6e6" w:val="clear"/>
        <w:spacing w:after="120"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DADOS DA LOTAÇÃO ANTES DA APOSENTADORIA</w:t>
      </w:r>
    </w:p>
    <w:tbl>
      <w:tblPr>
        <w:tblStyle w:val="Table2"/>
        <w:tblW w:w="1064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6452"/>
        <w:gridCol w:w="4188"/>
        <w:tblGridChange w:id="0">
          <w:tblGrid>
            <w:gridCol w:w="6452"/>
            <w:gridCol w:w="418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Unidade de Lotação: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Sigla: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Ramal: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E-mail: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spacing w:after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e6e6e6" w:val="clear"/>
        <w:spacing w:after="120"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MOTIVO DA REVERSÃO</w:t>
      </w:r>
    </w:p>
    <w:tbl>
      <w:tblPr>
        <w:tblStyle w:val="Table3"/>
        <w:tblW w:w="1064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10640"/>
        <w:tblGridChange w:id="0">
          <w:tblGrid>
            <w:gridCol w:w="106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  ) I - por invalidez, quando junta médica oficial declarar insubsistentes os motivos da aposentadoria;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  ) II - no interesse da administração.</w:t>
            </w:r>
          </w:p>
        </w:tc>
      </w:tr>
    </w:tbl>
    <w:p w:rsidR="00000000" w:rsidDel="00000000" w:rsidP="00000000" w:rsidRDefault="00000000" w:rsidRPr="00000000" w14:paraId="00000037">
      <w:pPr>
        <w:spacing w:after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br w:type="textWrapping"/>
      </w:r>
    </w:p>
    <w:p w:rsidR="00000000" w:rsidDel="00000000" w:rsidP="00000000" w:rsidRDefault="00000000" w:rsidRPr="00000000" w14:paraId="00000038">
      <w:pPr>
        <w:shd w:fill="e6e6e6" w:val="clear"/>
        <w:spacing w:after="120"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Declaração</w:t>
      </w:r>
    </w:p>
    <w:p w:rsidR="00000000" w:rsidDel="00000000" w:rsidP="00000000" w:rsidRDefault="00000000" w:rsidRPr="00000000" w14:paraId="00000039">
      <w:pPr>
        <w:spacing w:after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Declaro estar ciente de que:</w:t>
        <w:br w:type="textWrapping"/>
        <w:t xml:space="preserve">1) Em caso de a aposentadoria ter ocorrido por incapacidade permanente: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12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Devo comparecer à Junta Médica Oficial da Universidade na data agendada pela Divisão de Perícia em Saúde.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12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efetivação da reversão fica condicionada à avaliação por Junta Médica Oficial da Universidade.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12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Uma vez deferido o retorno à atividade, tenho até quinze dias para entrar em exercício, após a publicação da Portaria de reversão no Diário Oficial da União.</w:t>
      </w:r>
    </w:p>
    <w:p w:rsidR="00000000" w:rsidDel="00000000" w:rsidP="00000000" w:rsidRDefault="00000000" w:rsidRPr="00000000" w14:paraId="0000003D">
      <w:pPr>
        <w:spacing w:after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2) Em caso de a aposentadoria ter ocorrido por incapacidade permanente ou de forma voluntária: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after="12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Minha lotação de exercício será a mesma do momento da aposentadoria.</w:t>
      </w:r>
    </w:p>
    <w:p w:rsidR="00000000" w:rsidDel="00000000" w:rsidP="00000000" w:rsidRDefault="00000000" w:rsidRPr="00000000" w14:paraId="0000003F">
      <w:pPr>
        <w:spacing w:after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18" w:firstLine="701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Nestes termos,  </w:t>
      </w:r>
    </w:p>
    <w:p w:rsidR="00000000" w:rsidDel="00000000" w:rsidP="00000000" w:rsidRDefault="00000000" w:rsidRPr="00000000" w14:paraId="0000004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18" w:firstLine="701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Pede deferimento. </w:t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right="1616"/>
        <w:jc w:val="righ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right="1616"/>
        <w:jc w:val="righ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right="1616"/>
        <w:jc w:val="righ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____________________________________________________________ </w:t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right="4685"/>
        <w:jc w:val="righ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Local e data 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right="4685"/>
        <w:jc w:val="righ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right="1616"/>
        <w:jc w:val="righ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____________________________________________________________ </w:t>
      </w:r>
    </w:p>
    <w:p w:rsidR="00000000" w:rsidDel="00000000" w:rsidP="00000000" w:rsidRDefault="00000000" w:rsidRPr="00000000" w14:paraId="0000004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right="3953"/>
        <w:jc w:val="righ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Assinatura do requerente </w:t>
      </w:r>
    </w:p>
    <w:p w:rsidR="00000000" w:rsidDel="00000000" w:rsidP="00000000" w:rsidRDefault="00000000" w:rsidRPr="00000000" w14:paraId="0000004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2" w:right="-7" w:firstLine="16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Documentos necessários:</w:t>
      </w:r>
    </w:p>
    <w:p w:rsidR="00000000" w:rsidDel="00000000" w:rsidP="00000000" w:rsidRDefault="00000000" w:rsidRPr="00000000" w14:paraId="0000004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10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• Identidade e CPF do requerente. </w:t>
      </w:r>
    </w:p>
    <w:sectPr>
      <w:pgSz w:h="16840" w:w="11900" w:orient="portrait"/>
      <w:pgMar w:bottom="410" w:top="287" w:left="781" w:right="463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paragraph" w:styleId="Ttulo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tulo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textojustificadorecuoprimeiralinha" w:customStyle="1">
    <w:name w:val="texto_justificado_recuo_primeira_linha"/>
    <w:basedOn w:val="Normal"/>
    <w:rsid w:val="0097297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Forte">
    <w:name w:val="Strong"/>
    <w:basedOn w:val="Fontepargpadro"/>
    <w:uiPriority w:val="22"/>
    <w:qFormat w:val="1"/>
    <w:rsid w:val="0097297D"/>
    <w:rPr>
      <w:b w:val="1"/>
      <w:bCs w:val="1"/>
    </w:rPr>
  </w:style>
  <w:style w:type="paragraph" w:styleId="textofundocinzamaiusculasnegrito" w:customStyle="1">
    <w:name w:val="texto_fundo_cinza_maiusculas_negrito"/>
    <w:basedOn w:val="Normal"/>
    <w:rsid w:val="0097297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abelatextoalinhadoesquerda" w:customStyle="1">
    <w:name w:val="tabela_texto_alinhado_esquerda"/>
    <w:basedOn w:val="Normal"/>
    <w:rsid w:val="0097297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justificado" w:customStyle="1">
    <w:name w:val="texto_justificado"/>
    <w:basedOn w:val="Normal"/>
    <w:rsid w:val="0097297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centralizado" w:customStyle="1">
    <w:name w:val="texto_centralizado"/>
    <w:basedOn w:val="Normal"/>
    <w:rsid w:val="0097297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Q5gUyPCEh3D5pjWB3k2XJHxdcw==">CgMxLjAyCGguZ2pkZ3hzOAByITFBWHlveWwzcUFjUjFMbkd2a2dWalRJbDNtZzZQQy11Xw==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2024-03-18T21:45:00Z</dcterms:created>
</cp:coreProperties>
</file>