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68BA0">
      <w:pPr>
        <w:pStyle w:val="17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hAnsi="Calibri" w:eastAsia="Calibri" w:cs="Calibri"/>
          <w:b/>
          <w:color w:val="000000"/>
          <w:sz w:val="24"/>
          <w:szCs w:val="24"/>
        </w:rPr>
        <w:t>ANEXO</w:t>
      </w:r>
      <w:r>
        <w:rPr>
          <w:rFonts w:ascii="Calibri" w:hAnsi="Calibri" w:eastAsia="Calibri" w:cs="Calibri"/>
          <w:b/>
          <w:color w:val="000000"/>
          <w:sz w:val="24"/>
          <w:szCs w:val="24"/>
          <w:lang w:val="pt-BR"/>
        </w:rPr>
        <w:t xml:space="preserve"> II</w:t>
      </w:r>
      <w:r>
        <w:rPr>
          <w:rFonts w:ascii="Calibri" w:hAnsi="Calibri" w:eastAsia="Calibri" w:cs="Calibri"/>
          <w:b/>
          <w:color w:val="000000"/>
          <w:sz w:val="24"/>
          <w:szCs w:val="24"/>
        </w:rPr>
        <w:t xml:space="preserve"> DO EDITAL DE LICITAÇÃO PE N.º </w:t>
      </w:r>
      <w:r>
        <w:rPr>
          <w:rFonts w:hint="default" w:ascii="Calibri" w:hAnsi="Calibri" w:eastAsia="Calibri" w:cs="Calibri"/>
          <w:b/>
          <w:color w:val="000000"/>
          <w:sz w:val="24"/>
          <w:szCs w:val="24"/>
          <w:lang w:val="pt-BR"/>
        </w:rPr>
        <w:t>18</w:t>
      </w:r>
      <w:r>
        <w:rPr>
          <w:rFonts w:ascii="Calibri" w:hAnsi="Calibri" w:eastAsia="Calibri" w:cs="Calibri"/>
          <w:b/>
          <w:sz w:val="24"/>
          <w:szCs w:val="24"/>
          <w:lang w:val="pt-BR"/>
        </w:rPr>
        <w:t>/2026</w:t>
      </w:r>
      <w:r>
        <w:rPr>
          <w:rFonts w:ascii="Calibri" w:hAnsi="Calibri" w:eastAsia="Calibri" w:cs="Calibri"/>
          <w:b/>
          <w:color w:val="000000"/>
          <w:sz w:val="24"/>
          <w:szCs w:val="24"/>
        </w:rPr>
        <w:t>/AD</w:t>
      </w:r>
    </w:p>
    <w:p w14:paraId="30CB8243">
      <w:pPr>
        <w:pStyle w:val="17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color w:val="000000"/>
          <w:sz w:val="24"/>
          <w:szCs w:val="24"/>
        </w:rPr>
        <w:t>TERMO DE CIÊNCIA E CONCORDÂNCIA</w:t>
      </w:r>
    </w:p>
    <w:p w14:paraId="4ADDD519">
      <w:pPr>
        <w:pStyle w:val="17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</w:p>
    <w:p w14:paraId="0ED0C6A8">
      <w:pPr>
        <w:pStyle w:val="5"/>
        <w:spacing w:before="10" w:after="0"/>
        <w:rPr>
          <w:rFonts w:ascii="Arial" w:hAnsi="Arial"/>
          <w:b/>
          <w:sz w:val="13"/>
        </w:rPr>
      </w:pPr>
    </w:p>
    <w:p w14:paraId="6E88DE00">
      <w:pPr>
        <w:sectPr>
          <w:headerReference r:id="rId6" w:type="first"/>
          <w:headerReference r:id="rId4" w:type="default"/>
          <w:headerReference r:id="rId5" w:type="even"/>
          <w:pgSz w:w="11906" w:h="16838"/>
          <w:pgMar w:top="2000" w:right="1133" w:bottom="0" w:left="1133" w:header="469" w:footer="0" w:gutter="0"/>
          <w:pgNumType w:fmt="decimal"/>
          <w:cols w:space="720" w:num="1"/>
          <w:formProt w:val="0"/>
          <w:docGrid w:linePitch="600" w:charSpace="36864"/>
        </w:sectPr>
      </w:pPr>
    </w:p>
    <w:p w14:paraId="6D0E25C1">
      <w:pPr>
        <w:pStyle w:val="5"/>
        <w:spacing w:before="93" w:after="0"/>
        <w:ind w:left="121"/>
      </w:pPr>
      <w:r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 w14:paraId="480EBD2E">
      <w:pPr>
        <w:spacing w:before="93" w:after="0"/>
        <w:ind w:left="68"/>
        <w:rPr>
          <w:rFonts w:ascii="Arial" w:hAnsi="Arial"/>
          <w:i/>
          <w:sz w:val="21"/>
        </w:rPr>
      </w:pPr>
      <w:r>
        <w:br w:type="column"/>
      </w:r>
      <w:r>
        <w:rPr>
          <w:rFonts w:ascii="Arial" w:hAnsi="Arial"/>
          <w:i/>
          <w:color w:val="FF0000"/>
          <w:sz w:val="21"/>
        </w:rPr>
        <w:t>(identificar</w:t>
      </w:r>
      <w:r>
        <w:rPr>
          <w:rFonts w:ascii="Arial" w:hAnsi="Arial"/>
          <w:i/>
          <w:color w:val="FF0000"/>
          <w:spacing w:val="54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o</w:t>
      </w:r>
      <w:r>
        <w:rPr>
          <w:rFonts w:ascii="Arial" w:hAnsi="Arial"/>
          <w:i/>
          <w:color w:val="FF0000"/>
          <w:spacing w:val="5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Contratado)</w:t>
      </w:r>
    </w:p>
    <w:p w14:paraId="59312763">
      <w:pPr>
        <w:pStyle w:val="5"/>
        <w:spacing w:before="93" w:after="0"/>
        <w:ind w:left="68"/>
      </w:pPr>
      <w:r>
        <w:br w:type="column"/>
      </w:r>
      <w:r>
        <w:t>declara</w:t>
      </w:r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14:paraId="3E798209">
      <w:pPr>
        <w:sectPr>
          <w:type w:val="continuous"/>
          <w:pgSz w:w="11906" w:h="16838"/>
          <w:pgMar w:top="2000" w:right="1133" w:bottom="0" w:left="1133" w:header="469" w:footer="0" w:gutter="0"/>
          <w:cols w:equalWidth="0" w:num="3">
            <w:col w:w="4286" w:space="40"/>
            <w:col w:w="2511" w:space="38"/>
            <w:col w:w="2764"/>
          </w:cols>
          <w:formProt w:val="0"/>
          <w:docGrid w:linePitch="600" w:charSpace="36864"/>
        </w:sectPr>
      </w:pPr>
    </w:p>
    <w:p w14:paraId="59FE5E47">
      <w:pPr>
        <w:pStyle w:val="5"/>
        <w:tabs>
          <w:tab w:val="left" w:leader="dot" w:pos="5556"/>
        </w:tabs>
        <w:spacing w:before="36" w:after="0" w:line="269" w:lineRule="auto"/>
        <w:ind w:left="121" w:right="119"/>
      </w:pPr>
      <w:r>
        <w:t>concorda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color w:val="FF0000"/>
          <w:spacing w:val="-2"/>
        </w:rPr>
        <w:t>nº</w:t>
      </w:r>
      <w:r>
        <w:rPr>
          <w:rFonts w:hint="default"/>
          <w:color w:val="FF0000"/>
          <w:spacing w:val="-2"/>
          <w:lang w:val="pt-BR"/>
        </w:rPr>
        <w:t xml:space="preserve"> 18</w:t>
      </w:r>
      <w:r>
        <w:rPr>
          <w:color w:val="FF0000"/>
          <w:spacing w:val="-2"/>
        </w:rPr>
        <w:t>/2026</w:t>
      </w:r>
      <w:r>
        <w:t>,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14:paraId="2B00D540">
      <w:pPr>
        <w:pStyle w:val="5"/>
        <w:spacing w:line="269" w:lineRule="auto"/>
        <w:ind w:left="121" w:right="171"/>
      </w:pPr>
      <w:r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14:paraId="1682E9F2">
      <w:pPr>
        <w:pStyle w:val="5"/>
        <w:spacing w:line="269" w:lineRule="auto"/>
        <w:ind w:left="121" w:right="171"/>
      </w:pPr>
    </w:p>
    <w:p w14:paraId="12319C78">
      <w:pPr>
        <w:pStyle w:val="5"/>
        <w:spacing w:before="200" w:after="0"/>
        <w:jc w:val="center"/>
        <w:rPr>
          <w:spacing w:val="-10"/>
        </w:rPr>
      </w:pPr>
      <w:r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14:paraId="31D3D471">
      <w:pPr>
        <w:pStyle w:val="5"/>
        <w:spacing w:before="200" w:after="0"/>
        <w:jc w:val="center"/>
        <w:rPr>
          <w:spacing w:val="-10"/>
        </w:rPr>
      </w:pPr>
      <w:bookmarkStart w:id="1" w:name="_GoBack"/>
      <w:bookmarkEnd w:id="1"/>
    </w:p>
    <w:p w14:paraId="2653436B">
      <w:pPr>
        <w:pStyle w:val="5"/>
        <w:spacing w:before="208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4445" r="0" b="3175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00" cy="1440"/>
                        </a:xfrm>
                        <a:custGeom>
                          <a:avLst/>
                          <a:gdLst>
                            <a:gd name="textAreaLeft" fmla="*/ 0 w 1765440"/>
                            <a:gd name="textAreaRight" fmla="*/ 1765800 w 1765440"/>
                            <a:gd name="textAreaTop" fmla="*/ 0 h 720"/>
                            <a:gd name="textAreaBottom" fmla="*/ 10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7216;mso-width-relative:page;mso-height-relative:page;" filled="f" stroked="t" coordsize="3114040,1" o:allowincell="f" o:gfxdata="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SA902dgAAAAJAQAADwAAAAAAAAABACAAAAAiAAAA&#10;ZHJzL2Rvd25yZXYueG1sUEsBAhQAFAAAAAgAh07iQDziyF9AAgAAHQUAAA4AAAAAAAAAAQAgAAAA&#10;JwEAAGRycy9lMm9Eb2MueG1sUEsFBgAAAAAGAAYAWQEAANkFAAAAAA==&#10;" path="m0,0l3113989,0e">
                <v:fill on="f" focussize="0,0"/>
                <v:stroke weight="0.70866141732283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6CE03A25">
      <w:pPr>
        <w:spacing w:before="240" w:after="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Cargo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do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Representante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14:paraId="7F1F7079">
      <w:pPr>
        <w:pStyle w:val="5"/>
        <w:rPr>
          <w:sz w:val="20"/>
        </w:rPr>
      </w:pPr>
    </w:p>
    <w:p w14:paraId="5B178318">
      <w:pPr>
        <w:pStyle w:val="5"/>
        <w:rPr>
          <w:sz w:val="20"/>
        </w:rPr>
      </w:pPr>
    </w:p>
    <w:p w14:paraId="61938996">
      <w:pPr>
        <w:pStyle w:val="5"/>
        <w:rPr>
          <w:sz w:val="20"/>
        </w:rPr>
      </w:pPr>
    </w:p>
    <w:p w14:paraId="7E22338D">
      <w:pPr>
        <w:pStyle w:val="5"/>
        <w:rPr>
          <w:sz w:val="20"/>
        </w:rPr>
      </w:pPr>
    </w:p>
    <w:p w14:paraId="21BDF8E0">
      <w:pPr>
        <w:pStyle w:val="5"/>
        <w:rPr>
          <w:sz w:val="20"/>
        </w:rPr>
      </w:pPr>
    </w:p>
    <w:p w14:paraId="79B991C9">
      <w:pPr>
        <w:pStyle w:val="5"/>
        <w:rPr>
          <w:sz w:val="20"/>
        </w:rPr>
      </w:pPr>
    </w:p>
    <w:p w14:paraId="04B1DDB7">
      <w:pPr>
        <w:pStyle w:val="5"/>
        <w:rPr>
          <w:sz w:val="20"/>
        </w:rPr>
      </w:pPr>
    </w:p>
    <w:p w14:paraId="1824512C">
      <w:pPr>
        <w:pStyle w:val="5"/>
        <w:rPr>
          <w:sz w:val="20"/>
        </w:rPr>
      </w:pPr>
    </w:p>
    <w:p w14:paraId="2F33A35C">
      <w:pPr>
        <w:pStyle w:val="5"/>
        <w:rPr>
          <w:sz w:val="20"/>
        </w:rPr>
      </w:pPr>
    </w:p>
    <w:p w14:paraId="355DC487">
      <w:pPr>
        <w:pStyle w:val="5"/>
        <w:rPr>
          <w:sz w:val="20"/>
        </w:rPr>
      </w:pPr>
    </w:p>
    <w:p w14:paraId="0956BF9E">
      <w:pPr>
        <w:pStyle w:val="5"/>
        <w:rPr>
          <w:sz w:val="20"/>
        </w:rPr>
      </w:pPr>
    </w:p>
    <w:p w14:paraId="4BA20F9A">
      <w:pPr>
        <w:pStyle w:val="5"/>
        <w:rPr>
          <w:sz w:val="20"/>
        </w:rPr>
      </w:pPr>
    </w:p>
    <w:p w14:paraId="06B09E03">
      <w:pPr>
        <w:pStyle w:val="5"/>
        <w:rPr>
          <w:sz w:val="20"/>
        </w:rPr>
      </w:pPr>
    </w:p>
    <w:p w14:paraId="25E021CE">
      <w:pPr>
        <w:pStyle w:val="5"/>
        <w:rPr>
          <w:sz w:val="20"/>
        </w:rPr>
      </w:pPr>
    </w:p>
    <w:p w14:paraId="24AED011">
      <w:pPr>
        <w:pStyle w:val="5"/>
        <w:rPr>
          <w:sz w:val="20"/>
        </w:rPr>
      </w:pPr>
    </w:p>
    <w:p w14:paraId="12D6079C">
      <w:pPr>
        <w:pStyle w:val="5"/>
        <w:rPr>
          <w:sz w:val="20"/>
        </w:rPr>
      </w:pPr>
    </w:p>
    <w:p w14:paraId="168E95C3">
      <w:pPr>
        <w:pStyle w:val="5"/>
        <w:rPr>
          <w:sz w:val="20"/>
        </w:rPr>
      </w:pPr>
    </w:p>
    <w:p w14:paraId="0A0E0F51">
      <w:pPr>
        <w:pStyle w:val="5"/>
        <w:rPr>
          <w:sz w:val="20"/>
        </w:rPr>
      </w:pPr>
    </w:p>
    <w:p w14:paraId="334D6CC9">
      <w:pPr>
        <w:pStyle w:val="5"/>
        <w:rPr>
          <w:sz w:val="20"/>
        </w:rPr>
      </w:pPr>
    </w:p>
    <w:p w14:paraId="4FAEDB10">
      <w:pPr>
        <w:pStyle w:val="5"/>
        <w:rPr>
          <w:sz w:val="20"/>
        </w:rPr>
      </w:pPr>
    </w:p>
    <w:p w14:paraId="598C661F">
      <w:pPr>
        <w:pStyle w:val="5"/>
        <w:rPr>
          <w:sz w:val="20"/>
        </w:rPr>
      </w:pPr>
    </w:p>
    <w:p w14:paraId="56A0FAD1">
      <w:pPr>
        <w:pStyle w:val="5"/>
        <w:rPr>
          <w:sz w:val="20"/>
        </w:rPr>
      </w:pPr>
    </w:p>
    <w:p w14:paraId="0913F8E8">
      <w:pPr>
        <w:pStyle w:val="5"/>
        <w:rPr>
          <w:sz w:val="20"/>
        </w:rPr>
      </w:pPr>
    </w:p>
    <w:p w14:paraId="11599A08">
      <w:pPr>
        <w:pStyle w:val="5"/>
        <w:rPr>
          <w:sz w:val="20"/>
        </w:rPr>
      </w:pPr>
    </w:p>
    <w:p w14:paraId="19791CD4">
      <w:pPr>
        <w:pStyle w:val="5"/>
        <w:rPr>
          <w:sz w:val="20"/>
        </w:rPr>
      </w:pPr>
    </w:p>
    <w:p w14:paraId="473FA3E3">
      <w:pPr>
        <w:pStyle w:val="5"/>
        <w:rPr>
          <w:sz w:val="20"/>
        </w:rPr>
      </w:pPr>
    </w:p>
    <w:p w14:paraId="35968A01">
      <w:pPr>
        <w:pStyle w:val="5"/>
        <w:rPr>
          <w:sz w:val="20"/>
        </w:rPr>
      </w:pPr>
    </w:p>
    <w:p w14:paraId="547E614A">
      <w:pPr>
        <w:pStyle w:val="5"/>
        <w:rPr>
          <w:sz w:val="20"/>
        </w:rPr>
      </w:pPr>
    </w:p>
    <w:p w14:paraId="0EC31644">
      <w:pPr>
        <w:pStyle w:val="5"/>
        <w:rPr>
          <w:sz w:val="20"/>
        </w:rPr>
      </w:pPr>
    </w:p>
    <w:p w14:paraId="0CF6DD34">
      <w:pPr>
        <w:pStyle w:val="5"/>
        <w:rPr>
          <w:sz w:val="20"/>
        </w:rPr>
      </w:pPr>
    </w:p>
    <w:p w14:paraId="5E660015">
      <w:pPr>
        <w:pStyle w:val="5"/>
        <w:rPr>
          <w:sz w:val="20"/>
        </w:rPr>
      </w:pPr>
    </w:p>
    <w:p w14:paraId="7876141C">
      <w:pPr>
        <w:pStyle w:val="5"/>
        <w:rPr>
          <w:sz w:val="20"/>
        </w:rPr>
      </w:pPr>
    </w:p>
    <w:p w14:paraId="792AC251">
      <w:pPr>
        <w:pStyle w:val="5"/>
        <w:rPr>
          <w:sz w:val="20"/>
        </w:rPr>
      </w:pPr>
    </w:p>
    <w:p w14:paraId="14A6B27C">
      <w:pPr>
        <w:pStyle w:val="5"/>
        <w:rPr>
          <w:sz w:val="20"/>
        </w:rPr>
      </w:pPr>
    </w:p>
    <w:p w14:paraId="0A903C36">
      <w:pPr>
        <w:pStyle w:val="5"/>
        <w:rPr>
          <w:sz w:val="20"/>
        </w:rPr>
      </w:pPr>
    </w:p>
    <w:p w14:paraId="26442C67">
      <w:pPr>
        <w:pStyle w:val="5"/>
        <w:rPr>
          <w:sz w:val="20"/>
        </w:rPr>
      </w:pPr>
    </w:p>
    <w:p w14:paraId="61C9D64B">
      <w:pPr>
        <w:pStyle w:val="5"/>
        <w:rPr>
          <w:sz w:val="20"/>
        </w:rPr>
      </w:pPr>
    </w:p>
    <w:p w14:paraId="71670D57">
      <w:pPr>
        <w:pStyle w:val="5"/>
        <w:spacing w:before="72" w:after="0"/>
        <w:rPr>
          <w:sz w:val="20"/>
        </w:rPr>
      </w:pPr>
    </w:p>
    <w:p w14:paraId="414723C9">
      <w:pPr>
        <w:sectPr>
          <w:type w:val="continuous"/>
          <w:pgSz w:w="11906" w:h="16838"/>
          <w:pgMar w:top="2000" w:right="1133" w:bottom="0" w:left="1133" w:header="469" w:footer="0" w:gutter="0"/>
          <w:cols w:space="720" w:num="1"/>
          <w:formProt w:val="0"/>
          <w:docGrid w:linePitch="600" w:charSpace="36864"/>
        </w:sectPr>
      </w:pPr>
    </w:p>
    <w:p w14:paraId="39C7176D">
      <w:pPr>
        <w:spacing w:before="95" w:after="0" w:line="269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 w14:paraId="3D383222">
      <w:pPr>
        <w:spacing w:line="269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14:paraId="1B435D2A">
      <w:pPr>
        <w:spacing w:before="162" w:after="0"/>
        <w:rPr>
          <w:rFonts w:ascii="Times New Roman" w:hAnsi="Times New Roman"/>
          <w:sz w:val="18"/>
        </w:rPr>
      </w:pPr>
      <w:r>
        <w:br w:type="column"/>
      </w:r>
    </w:p>
    <w:p w14:paraId="36FC8F93">
      <w:pPr>
        <w:ind w:left="1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20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de </w:t>
      </w:r>
      <w:r>
        <w:rPr>
          <w:rFonts w:ascii="Times New Roman" w:hAnsi="Times New Roman"/>
          <w:spacing w:val="-5"/>
          <w:sz w:val="18"/>
        </w:rPr>
        <w:t>21</w:t>
      </w:r>
    </w:p>
    <w:sectPr>
      <w:type w:val="continuous"/>
      <w:pgSz w:w="11906" w:h="16838"/>
      <w:pgMar w:top="2000" w:right="1133" w:bottom="0" w:left="1133" w:header="469" w:footer="0" w:gutter="0"/>
      <w:cols w:equalWidth="0" w:num="2">
        <w:col w:w="4176" w:space="4838"/>
        <w:col w:w="625"/>
      </w:cols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1"/>
    <w:family w:val="roman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Liberation Sans">
    <w:panose1 w:val="020B0604020202020204"/>
    <w:charset w:val="01"/>
    <w:family w:val="swiss"/>
    <w:pitch w:val="default"/>
    <w:sig w:usb0="E0000AFF" w:usb1="500078FF" w:usb2="00000021" w:usb3="00000000" w:csb0="600001BF" w:csb1="DFF7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1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9BFB9B">
    <w:pPr>
      <w:pStyle w:val="17"/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F9A3A32">
    <w:pPr>
      <w:pStyle w:val="17"/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608090E8">
    <w:pPr>
      <w:pStyle w:val="17"/>
      <w:jc w:val="right"/>
      <w:rPr>
        <w:color w:val="000000"/>
        <w:lang w:val="pt-BR"/>
      </w:rPr>
    </w:pPr>
    <w:r>
      <w:rPr>
        <w:rFonts w:ascii="Verdana" w:hAnsi="Verdana" w:eastAsia="Verdana" w:cs="Verdana"/>
        <w:color w:val="000000"/>
        <w:sz w:val="16"/>
        <w:szCs w:val="16"/>
      </w:rPr>
      <w:t>Processo n.º 23069.</w:t>
    </w:r>
    <w:r>
      <w:rPr>
        <w:rFonts w:ascii="Verdana" w:hAnsi="Verdana" w:eastAsia="Verdana" w:cs="Verdana"/>
        <w:color w:val="000000"/>
        <w:sz w:val="16"/>
        <w:szCs w:val="16"/>
        <w:lang w:val="pt-BR"/>
      </w:rPr>
      <w:t>193919/2025-13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01EE9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D4A1B">
    <w:pPr>
      <w:pStyle w:val="17"/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2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D6F3ED">
    <w:pPr>
      <w:pStyle w:val="17"/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0BD81671">
    <w:pPr>
      <w:pStyle w:val="17"/>
      <w:jc w:val="right"/>
      <w:rPr>
        <w:color w:val="000000"/>
        <w:lang w:val="pt-BR"/>
      </w:rPr>
    </w:pPr>
    <w:r>
      <w:rPr>
        <w:rFonts w:ascii="Verdana" w:hAnsi="Verdana" w:eastAsia="Verdana" w:cs="Verdana"/>
        <w:color w:val="000000"/>
        <w:sz w:val="16"/>
        <w:szCs w:val="16"/>
      </w:rPr>
      <w:t>Processo n.º 23069.</w:t>
    </w:r>
    <w:r>
      <w:rPr>
        <w:rFonts w:ascii="Verdana" w:hAnsi="Verdana" w:eastAsia="Verdana" w:cs="Verdana"/>
        <w:color w:val="000000"/>
        <w:sz w:val="16"/>
        <w:szCs w:val="16"/>
        <w:lang w:val="pt-BR"/>
      </w:rPr>
      <w:t>193919/2025-13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autoHyphenation/>
  <w:hyphenationZone w:val="0"/>
  <w:footnotePr>
    <w:footnote w:id="0"/>
    <w:footnote w:id="1"/>
  </w:footnotePr>
  <w:compat>
    <w:ulTrailSpace/>
    <w:compatSetting w:name="compatibilityMode" w:uri="http://schemas.microsoft.com/office/word" w:val="14"/>
  </w:compat>
  <w:rsids>
    <w:rsidRoot w:val="00000000"/>
    <w:rsid w:val="40673C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"/>
    <w:basedOn w:val="5"/>
    <w:qFormat/>
    <w:uiPriority w:val="0"/>
    <w:rPr>
      <w:rFonts w:cs="Arial Unicode MS"/>
    </w:rPr>
  </w:style>
  <w:style w:type="paragraph" w:styleId="5">
    <w:name w:val="Body Text"/>
    <w:basedOn w:val="1"/>
    <w:qFormat/>
    <w:uiPriority w:val="1"/>
    <w:rPr>
      <w:sz w:val="21"/>
      <w:szCs w:val="21"/>
    </w:rPr>
  </w:style>
  <w:style w:type="paragraph" w:styleId="6">
    <w:name w:val="Title"/>
    <w:basedOn w:val="1"/>
    <w:qFormat/>
    <w:uiPriority w:val="10"/>
    <w:pPr>
      <w:spacing w:before="213" w:after="0"/>
      <w:ind w:left="121"/>
    </w:pPr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caption"/>
    <w:basedOn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character" w:customStyle="1" w:styleId="10">
    <w:name w:val="Cabeçalho Char"/>
    <w:basedOn w:val="2"/>
    <w:link w:val="7"/>
    <w:qFormat/>
    <w:uiPriority w:val="99"/>
    <w:rPr>
      <w:rFonts w:ascii="Arial MT" w:hAnsi="Arial MT" w:eastAsia="Arial MT" w:cs="Arial MT"/>
      <w:lang w:val="pt-PT"/>
    </w:rPr>
  </w:style>
  <w:style w:type="character" w:customStyle="1" w:styleId="11">
    <w:name w:val="Rodapé Char"/>
    <w:basedOn w:val="2"/>
    <w:link w:val="8"/>
    <w:qFormat/>
    <w:uiPriority w:val="99"/>
    <w:rPr>
      <w:rFonts w:ascii="Arial MT" w:hAnsi="Arial MT" w:eastAsia="Arial MT" w:cs="Arial MT"/>
      <w:lang w:val="pt-PT"/>
    </w:rPr>
  </w:style>
  <w:style w:type="paragraph" w:customStyle="1" w:styleId="12">
    <w:name w:val="Título1"/>
    <w:basedOn w:val="1"/>
    <w:next w:val="5"/>
    <w:qFormat/>
    <w:uiPriority w:val="0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customStyle="1" w:styleId="13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14">
    <w:name w:val="Cabeçalho e rodapé"/>
    <w:basedOn w:val="1"/>
    <w:qFormat/>
    <w:uiPriority w:val="0"/>
  </w:style>
  <w:style w:type="paragraph" w:styleId="15">
    <w:name w:val="List Paragraph"/>
    <w:basedOn w:val="1"/>
    <w:qFormat/>
    <w:uiPriority w:val="1"/>
  </w:style>
  <w:style w:type="paragraph" w:customStyle="1" w:styleId="16">
    <w:name w:val="Table Paragraph"/>
    <w:basedOn w:val="1"/>
    <w:qFormat/>
    <w:uiPriority w:val="1"/>
  </w:style>
  <w:style w:type="paragraph" w:customStyle="1" w:styleId="17">
    <w:name w:val="LO-normal0"/>
    <w:qFormat/>
    <w:uiPriority w:val="0"/>
    <w:pPr>
      <w:widowControl/>
      <w:suppressAutoHyphens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pt-BR" w:eastAsia="zh-CN" w:bidi="hi-IN"/>
    </w:rPr>
  </w:style>
  <w:style w:type="paragraph" w:customStyle="1" w:styleId="18">
    <w:name w:val="Conteúdo do quadro"/>
    <w:basedOn w:val="1"/>
    <w:qFormat/>
    <w:uiPriority w:val="0"/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737</Characters>
  <Paragraphs>13</Paragraphs>
  <TotalTime>1</TotalTime>
  <ScaleCrop>false</ScaleCrop>
  <LinksUpToDate>false</LinksUpToDate>
  <CharactersWithSpaces>858</CharactersWithSpaces>
  <Application>WPS Office_12.1.0.25830_F1E327BC-269C-435d-A152-05C5408002CA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  <cp:lastModifiedBy>WPS_1777385442</cp:lastModifiedBy>
  <dcterms:modified xsi:type="dcterms:W3CDTF">2026-07-15T14:25:29Z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ICV">
    <vt:lpwstr>54683AAAABAF4FD0B65CDD7813A81029_12</vt:lpwstr>
  </property>
  <property fmtid="{D5CDD505-2E9C-101B-9397-08002B2CF9AE}" pid="4" name="KSOProductBuildVer">
    <vt:lpwstr>1046-12.1.0.25830</vt:lpwstr>
  </property>
  <property fmtid="{D5CDD505-2E9C-101B-9397-08002B2CF9AE}" pid="5" name="LastSaved">
    <vt:filetime>2025-01-30T00:00:00Z</vt:filetime>
  </property>
  <property fmtid="{D5CDD505-2E9C-101B-9397-08002B2CF9AE}" pid="6" name="Producer">
    <vt:lpwstr>iLovePDF</vt:lpwstr>
  </property>
  <property fmtid="{D5CDD505-2E9C-101B-9397-08002B2CF9AE}" pid="7" name="KSOTemplateDocerSaveRecord">
    <vt:lpwstr>eyJoZGlkIjoiZmQyYzIyMTdhYmM3OGQwN2EzNWE5YjBhZmYwODZkYjciLCJ1c2VySWQiOiIxMjM2OTUxMjk1MDMzIn0=</vt:lpwstr>
  </property>
</Properties>
</file>