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before="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sz w:val="18"/>
          <w:szCs w:val="18"/>
          <w:rtl w:val="0"/>
        </w:rPr>
        <w:t xml:space="preserve">ANEXO VII DO EDITAL DO PREGÃO ELETRÔNICO N.º 90015/2026/AD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pStyle w:val="Heading2"/>
        <w:spacing w:before="93" w:lineRule="auto"/>
        <w:ind w:right="3079"/>
        <w:jc w:val="left"/>
        <w:rPr/>
      </w:pPr>
      <w:r w:rsidDel="00000000" w:rsidR="00000000" w:rsidRPr="00000000">
        <w:rPr>
          <w:rtl w:val="0"/>
        </w:rPr>
        <w:t xml:space="preserve">                 PREGÃO ELETRÔNICO Nº </w:t>
      </w:r>
      <w:r w:rsidDel="00000000" w:rsidR="00000000" w:rsidRPr="00000000">
        <w:rPr>
          <w:rtl w:val="0"/>
        </w:rPr>
        <w:t xml:space="preserve">90015/2026</w:t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  PROCESSO ADMINISTRATIVO N° 23069.194033/2025-89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spacing w:before="93" w:lineRule="auto"/>
        <w:ind w:left="740" w:right="3079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40" w:firstLine="0"/>
        <w:jc w:val="center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E">
      <w:pPr>
        <w:pStyle w:val="Heading2"/>
        <w:spacing w:before="93" w:lineRule="auto"/>
        <w:ind w:left="740" w:right="3079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spacing w:before="93" w:lineRule="auto"/>
        <w:ind w:right="3079"/>
        <w:jc w:val="left"/>
        <w:rPr>
          <w:b w:val="0"/>
          <w:bCs w:val="0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XXXXXXXXXXXXXXXXXXXXXXXXXXXXXXXXXX, - inscrita no CNPJ/MF sob o número XXXXXXXXXXXXXXXXXXXXXXX, concorda plenamente com os termos e conteúdo da Ata de Registro de Preços, referente ao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Pregão Eletrônico – SRP n° 90015/2026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color w:val="0000ee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no  Portal Nacional de Compras Públicas - </w:t>
      </w:r>
      <w:hyperlink r:id="rId9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2026.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bCs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ZHJsOoqdZ9FU5npn0V6kIzfhSg==">CgMxLjAyCWguMzBqMHpsbDIIaC5namRneHM4AHIhMXNoeEpkWjhsODBDaHIzQzZSMW9FUlg3UFBSR1oyaVIz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