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D243DE8" w14:textId="77777777" w:rsidR="00FF2063" w:rsidRDefault="00000000">
      <w:pPr>
        <w:widowControl/>
        <w:pBdr>
          <w:top w:val="nil"/>
          <w:left w:val="nil"/>
          <w:bottom w:val="nil"/>
          <w:right w:val="nil"/>
          <w:between w:val="nil"/>
        </w:pBdr>
        <w:jc w:val="center"/>
        <w:rPr>
          <w:b/>
          <w:bCs/>
          <w:sz w:val="24"/>
          <w:szCs w:val="24"/>
        </w:rPr>
      </w:pPr>
      <w:r>
        <w:rPr>
          <w:b/>
          <w:bCs/>
          <w:noProof/>
          <w:sz w:val="24"/>
          <w:szCs w:val="24"/>
        </w:rPr>
        <w:drawing>
          <wp:inline distT="114300" distB="114300" distL="114300" distR="114300" wp14:anchorId="3D137F9B" wp14:editId="3013283D">
            <wp:extent cx="638175" cy="628650"/>
            <wp:effectExtent l="0" t="0" r="0" b="0"/>
            <wp:docPr id="4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38175" cy="62865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5267D97A" w14:textId="77777777" w:rsidR="00FF2063" w:rsidRDefault="00000000">
      <w:pPr>
        <w:widowControl/>
        <w:pBdr>
          <w:top w:val="nil"/>
          <w:left w:val="nil"/>
          <w:bottom w:val="nil"/>
          <w:right w:val="nil"/>
          <w:between w:val="nil"/>
        </w:pBdr>
        <w:jc w:val="center"/>
        <w:rPr>
          <w:color w:val="000000"/>
          <w:sz w:val="24"/>
          <w:szCs w:val="24"/>
        </w:rPr>
      </w:pPr>
      <w:r>
        <w:rPr>
          <w:b/>
          <w:bCs/>
          <w:color w:val="000000"/>
          <w:sz w:val="24"/>
          <w:szCs w:val="24"/>
        </w:rPr>
        <w:t>MINISTÉRIO DA EDUCAÇÃO</w:t>
      </w:r>
    </w:p>
    <w:p w14:paraId="750F023F" w14:textId="77777777" w:rsidR="00FF2063" w:rsidRDefault="00000000">
      <w:pPr>
        <w:keepNext/>
        <w:keepLines/>
        <w:pBdr>
          <w:top w:val="nil"/>
          <w:left w:val="nil"/>
          <w:bottom w:val="nil"/>
          <w:right w:val="nil"/>
          <w:between w:val="nil"/>
        </w:pBdr>
        <w:jc w:val="center"/>
        <w:rPr>
          <w:b/>
          <w:bCs/>
          <w:color w:val="2E75B5"/>
          <w:sz w:val="24"/>
          <w:szCs w:val="24"/>
        </w:rPr>
      </w:pPr>
      <w:r>
        <w:rPr>
          <w:b/>
          <w:bCs/>
          <w:color w:val="000000"/>
          <w:sz w:val="24"/>
          <w:szCs w:val="24"/>
        </w:rPr>
        <w:t>UNIVERSIDADE FEDERAL FLUMINENSE</w:t>
      </w:r>
    </w:p>
    <w:p w14:paraId="5BD61E6D" w14:textId="77777777" w:rsidR="00FF2063" w:rsidRDefault="00000000">
      <w:pPr>
        <w:widowControl/>
        <w:pBdr>
          <w:top w:val="nil"/>
          <w:left w:val="nil"/>
          <w:bottom w:val="nil"/>
          <w:right w:val="nil"/>
          <w:between w:val="nil"/>
        </w:pBdr>
        <w:jc w:val="center"/>
        <w:rPr>
          <w:color w:val="000000"/>
          <w:sz w:val="24"/>
          <w:szCs w:val="24"/>
        </w:rPr>
      </w:pPr>
      <w:r>
        <w:rPr>
          <w:b/>
          <w:bCs/>
          <w:color w:val="000000"/>
          <w:sz w:val="24"/>
          <w:szCs w:val="24"/>
        </w:rPr>
        <w:t>PRÓ-REITORIA DE ADMINISTRAÇÃO</w:t>
      </w:r>
    </w:p>
    <w:p w14:paraId="405A1909" w14:textId="77777777" w:rsidR="00FF2063" w:rsidRDefault="00FF2063">
      <w:pPr>
        <w:rPr>
          <w:sz w:val="24"/>
          <w:szCs w:val="24"/>
        </w:rPr>
      </w:pPr>
    </w:p>
    <w:p w14:paraId="5B7F3526" w14:textId="77777777" w:rsidR="00FF2063" w:rsidRPr="003F1621" w:rsidRDefault="00000000">
      <w:pPr>
        <w:widowControl/>
        <w:jc w:val="center"/>
        <w:rPr>
          <w:rFonts w:ascii="Arial" w:eastAsia="Arial" w:hAnsi="Arial" w:cs="Arial"/>
          <w:b/>
          <w:bCs/>
          <w:sz w:val="18"/>
          <w:szCs w:val="18"/>
        </w:rPr>
      </w:pPr>
      <w:bookmarkStart w:id="0" w:name="_heading=h.30j0zll" w:colFirst="0" w:colLast="0"/>
      <w:bookmarkEnd w:id="0"/>
      <w:r w:rsidRPr="003F1621">
        <w:rPr>
          <w:rFonts w:ascii="Arial" w:eastAsia="Arial" w:hAnsi="Arial" w:cs="Arial"/>
          <w:b/>
          <w:bCs/>
          <w:sz w:val="18"/>
          <w:szCs w:val="18"/>
        </w:rPr>
        <w:t xml:space="preserve">ANEXO IV DO EDITAL DO PREGÃO ELETRÔNICO </w:t>
      </w:r>
      <w:proofErr w:type="gramStart"/>
      <w:r w:rsidRPr="003F1621">
        <w:rPr>
          <w:rFonts w:ascii="Arial" w:eastAsia="Arial" w:hAnsi="Arial" w:cs="Arial"/>
          <w:b/>
          <w:bCs/>
          <w:sz w:val="18"/>
          <w:szCs w:val="18"/>
        </w:rPr>
        <w:t>N.º</w:t>
      </w:r>
      <w:proofErr w:type="gramEnd"/>
      <w:r w:rsidRPr="003F1621">
        <w:rPr>
          <w:rFonts w:ascii="Arial" w:eastAsia="Arial" w:hAnsi="Arial" w:cs="Arial"/>
          <w:b/>
          <w:bCs/>
          <w:sz w:val="18"/>
          <w:szCs w:val="18"/>
        </w:rPr>
        <w:t xml:space="preserve"> 90.014/2026/AD</w:t>
      </w:r>
    </w:p>
    <w:p w14:paraId="3A26EC90" w14:textId="77777777" w:rsidR="00FF2063" w:rsidRPr="003F1621" w:rsidRDefault="00FF2063">
      <w:pPr>
        <w:widowControl/>
        <w:pBdr>
          <w:top w:val="nil"/>
          <w:left w:val="nil"/>
          <w:bottom w:val="nil"/>
          <w:right w:val="nil"/>
          <w:between w:val="nil"/>
        </w:pBdr>
        <w:jc w:val="center"/>
        <w:rPr>
          <w:b/>
          <w:bCs/>
          <w:sz w:val="24"/>
          <w:szCs w:val="24"/>
        </w:rPr>
      </w:pPr>
    </w:p>
    <w:p w14:paraId="024E3086" w14:textId="77777777" w:rsidR="00FF2063" w:rsidRPr="003F1621" w:rsidRDefault="00000000">
      <w:pPr>
        <w:spacing w:after="240"/>
        <w:jc w:val="center"/>
        <w:rPr>
          <w:b/>
          <w:bCs/>
          <w:sz w:val="24"/>
          <w:szCs w:val="24"/>
        </w:rPr>
      </w:pPr>
      <w:r w:rsidRPr="003F1621">
        <w:rPr>
          <w:rFonts w:ascii="Arial" w:eastAsia="Arial" w:hAnsi="Arial" w:cs="Arial"/>
          <w:b/>
          <w:bCs/>
          <w:sz w:val="24"/>
          <w:szCs w:val="24"/>
        </w:rPr>
        <w:br/>
      </w:r>
      <w:r w:rsidRPr="003F1621">
        <w:rPr>
          <w:b/>
          <w:bCs/>
          <w:sz w:val="24"/>
          <w:szCs w:val="24"/>
        </w:rPr>
        <w:t> </w:t>
      </w:r>
    </w:p>
    <w:p w14:paraId="0CA840DA" w14:textId="77777777" w:rsidR="00FF2063" w:rsidRPr="003F1621" w:rsidRDefault="00000000">
      <w:pPr>
        <w:pBdr>
          <w:top w:val="nil"/>
          <w:left w:val="nil"/>
          <w:bottom w:val="nil"/>
          <w:right w:val="nil"/>
          <w:between w:val="nil"/>
        </w:pBdr>
        <w:spacing w:before="93"/>
        <w:ind w:right="3079"/>
        <w:rPr>
          <w:b/>
          <w:bCs/>
          <w:sz w:val="24"/>
          <w:szCs w:val="24"/>
        </w:rPr>
      </w:pPr>
      <w:r w:rsidRPr="003F1621">
        <w:rPr>
          <w:b/>
          <w:bCs/>
          <w:sz w:val="24"/>
          <w:szCs w:val="24"/>
        </w:rPr>
        <w:t xml:space="preserve">                 PREGÃO ELETRÔNICO Nº 90.014/2026</w:t>
      </w:r>
    </w:p>
    <w:p w14:paraId="78513338" w14:textId="77777777" w:rsidR="00040FEA" w:rsidRPr="00040FEA" w:rsidRDefault="00000000" w:rsidP="00040FEA">
      <w:pPr>
        <w:ind w:left="740"/>
        <w:rPr>
          <w:b/>
          <w:bCs/>
          <w:sz w:val="24"/>
          <w:szCs w:val="24"/>
        </w:rPr>
      </w:pPr>
      <w:r w:rsidRPr="003F1621">
        <w:rPr>
          <w:b/>
          <w:bCs/>
          <w:sz w:val="24"/>
          <w:szCs w:val="24"/>
        </w:rPr>
        <w:t xml:space="preserve">   PROCESSO ADMINISTRATIVO N° </w:t>
      </w:r>
      <w:r w:rsidR="00040FEA" w:rsidRPr="00040FEA">
        <w:rPr>
          <w:b/>
          <w:bCs/>
          <w:sz w:val="24"/>
          <w:szCs w:val="24"/>
        </w:rPr>
        <w:t>23069.193915/2025-27</w:t>
      </w:r>
    </w:p>
    <w:p w14:paraId="1D1E3E98" w14:textId="77777777" w:rsidR="00FF2063" w:rsidRDefault="00FF2063">
      <w:pPr>
        <w:ind w:left="740"/>
        <w:rPr>
          <w:b/>
          <w:bCs/>
          <w:sz w:val="24"/>
          <w:szCs w:val="24"/>
          <w:highlight w:val="yellow"/>
        </w:rPr>
      </w:pPr>
    </w:p>
    <w:p w14:paraId="2C54083A" w14:textId="77777777" w:rsidR="00FF2063" w:rsidRDefault="00FF2063">
      <w:pPr>
        <w:pBdr>
          <w:top w:val="nil"/>
          <w:left w:val="nil"/>
          <w:bottom w:val="nil"/>
          <w:right w:val="nil"/>
          <w:between w:val="nil"/>
        </w:pBdr>
        <w:spacing w:before="93"/>
        <w:ind w:left="740" w:right="3079"/>
        <w:rPr>
          <w:b/>
          <w:bCs/>
          <w:color w:val="000000"/>
          <w:sz w:val="24"/>
          <w:szCs w:val="24"/>
        </w:rPr>
      </w:pPr>
    </w:p>
    <w:p w14:paraId="2ECC6157" w14:textId="77777777" w:rsidR="00FF2063" w:rsidRDefault="00000000">
      <w:pPr>
        <w:ind w:left="740"/>
        <w:jc w:val="center"/>
        <w:rPr>
          <w:b/>
          <w:bCs/>
          <w:sz w:val="24"/>
          <w:szCs w:val="24"/>
          <w:u w:val="single"/>
        </w:rPr>
      </w:pPr>
      <w:r>
        <w:rPr>
          <w:b/>
          <w:bCs/>
          <w:sz w:val="24"/>
          <w:szCs w:val="24"/>
          <w:u w:val="single"/>
        </w:rPr>
        <w:t xml:space="preserve">TERMO DE RESPONSABILIDADE SOBRE </w:t>
      </w:r>
      <w:proofErr w:type="gramStart"/>
      <w:r>
        <w:rPr>
          <w:b/>
          <w:bCs/>
          <w:sz w:val="24"/>
          <w:szCs w:val="24"/>
          <w:u w:val="single"/>
        </w:rPr>
        <w:t>A</w:t>
      </w:r>
      <w:proofErr w:type="gramEnd"/>
      <w:r>
        <w:rPr>
          <w:b/>
          <w:bCs/>
          <w:sz w:val="24"/>
          <w:szCs w:val="24"/>
          <w:u w:val="single"/>
        </w:rPr>
        <w:t xml:space="preserve"> ATA DE REGISTRO DE PREÇOS</w:t>
      </w:r>
    </w:p>
    <w:p w14:paraId="71BF14A4" w14:textId="77777777" w:rsidR="00FF2063" w:rsidRDefault="00FF2063">
      <w:pPr>
        <w:pBdr>
          <w:top w:val="nil"/>
          <w:left w:val="nil"/>
          <w:bottom w:val="nil"/>
          <w:right w:val="nil"/>
          <w:between w:val="nil"/>
        </w:pBdr>
        <w:spacing w:before="93"/>
        <w:ind w:left="740" w:right="3079"/>
        <w:rPr>
          <w:b/>
          <w:bCs/>
          <w:color w:val="000000"/>
          <w:sz w:val="24"/>
          <w:szCs w:val="24"/>
        </w:rPr>
      </w:pPr>
    </w:p>
    <w:p w14:paraId="4A87CB74" w14:textId="77777777" w:rsidR="00FF2063" w:rsidRDefault="00000000">
      <w:pPr>
        <w:pBdr>
          <w:top w:val="nil"/>
          <w:left w:val="nil"/>
          <w:bottom w:val="nil"/>
          <w:right w:val="nil"/>
          <w:between w:val="nil"/>
        </w:pBdr>
        <w:spacing w:before="93"/>
        <w:ind w:right="3079"/>
        <w:rPr>
          <w:color w:val="000000"/>
          <w:sz w:val="24"/>
          <w:szCs w:val="24"/>
        </w:rPr>
      </w:pPr>
      <w:r>
        <w:rPr>
          <w:b/>
          <w:bCs/>
          <w:color w:val="000000"/>
          <w:sz w:val="24"/>
          <w:szCs w:val="24"/>
        </w:rPr>
        <w:t xml:space="preserve"> </w:t>
      </w:r>
    </w:p>
    <w:p w14:paraId="56950AB7" w14:textId="77777777" w:rsidR="00FF2063" w:rsidRDefault="00000000">
      <w:pPr>
        <w:spacing w:before="1" w:line="252" w:lineRule="auto"/>
        <w:ind w:left="74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A </w:t>
      </w:r>
      <w:proofErr w:type="spellStart"/>
      <w:r>
        <w:rPr>
          <w:sz w:val="24"/>
          <w:szCs w:val="24"/>
        </w:rPr>
        <w:t>empresa</w:t>
      </w:r>
      <w:proofErr w:type="spellEnd"/>
      <w:r>
        <w:rPr>
          <w:sz w:val="24"/>
          <w:szCs w:val="24"/>
        </w:rPr>
        <w:t xml:space="preserve"> </w:t>
      </w:r>
      <w:r>
        <w:rPr>
          <w:sz w:val="24"/>
          <w:szCs w:val="24"/>
          <w:highlight w:val="yellow"/>
        </w:rPr>
        <w:t>XXXXXXXXXXXXXXXXXXXXXXXXXXXXXXXXXX</w:t>
      </w:r>
      <w:r>
        <w:rPr>
          <w:sz w:val="24"/>
          <w:szCs w:val="24"/>
        </w:rPr>
        <w:t xml:space="preserve">, - </w:t>
      </w:r>
      <w:proofErr w:type="spellStart"/>
      <w:r>
        <w:rPr>
          <w:sz w:val="24"/>
          <w:szCs w:val="24"/>
        </w:rPr>
        <w:t>inscrita</w:t>
      </w:r>
      <w:proofErr w:type="spellEnd"/>
      <w:r>
        <w:rPr>
          <w:sz w:val="24"/>
          <w:szCs w:val="24"/>
        </w:rPr>
        <w:t xml:space="preserve"> no CNPJ/MF sob o </w:t>
      </w:r>
      <w:proofErr w:type="spellStart"/>
      <w:r>
        <w:rPr>
          <w:sz w:val="24"/>
          <w:szCs w:val="24"/>
        </w:rPr>
        <w:t>número</w:t>
      </w:r>
      <w:proofErr w:type="spellEnd"/>
      <w:r>
        <w:rPr>
          <w:sz w:val="24"/>
          <w:szCs w:val="24"/>
        </w:rPr>
        <w:t xml:space="preserve"> </w:t>
      </w:r>
      <w:r>
        <w:rPr>
          <w:sz w:val="24"/>
          <w:szCs w:val="24"/>
          <w:highlight w:val="yellow"/>
        </w:rPr>
        <w:t>XXXXXXXXXXXXXXXXXXXXXXX</w:t>
      </w:r>
      <w:r>
        <w:rPr>
          <w:sz w:val="24"/>
          <w:szCs w:val="24"/>
        </w:rPr>
        <w:t xml:space="preserve">, </w:t>
      </w:r>
      <w:proofErr w:type="spellStart"/>
      <w:r>
        <w:rPr>
          <w:sz w:val="24"/>
          <w:szCs w:val="24"/>
        </w:rPr>
        <w:t>concorda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plenamente</w:t>
      </w:r>
      <w:proofErr w:type="spellEnd"/>
      <w:r>
        <w:rPr>
          <w:sz w:val="24"/>
          <w:szCs w:val="24"/>
        </w:rPr>
        <w:t xml:space="preserve"> com </w:t>
      </w:r>
      <w:proofErr w:type="spellStart"/>
      <w:r>
        <w:rPr>
          <w:sz w:val="24"/>
          <w:szCs w:val="24"/>
        </w:rPr>
        <w:t>os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termos</w:t>
      </w:r>
      <w:proofErr w:type="spellEnd"/>
      <w:r>
        <w:rPr>
          <w:sz w:val="24"/>
          <w:szCs w:val="24"/>
        </w:rPr>
        <w:t xml:space="preserve"> e </w:t>
      </w:r>
      <w:proofErr w:type="spellStart"/>
      <w:r>
        <w:rPr>
          <w:sz w:val="24"/>
          <w:szCs w:val="24"/>
        </w:rPr>
        <w:t>conteúdo</w:t>
      </w:r>
      <w:proofErr w:type="spellEnd"/>
      <w:r>
        <w:rPr>
          <w:sz w:val="24"/>
          <w:szCs w:val="24"/>
        </w:rPr>
        <w:t xml:space="preserve"> da Ata de Registro de </w:t>
      </w:r>
      <w:proofErr w:type="spellStart"/>
      <w:r>
        <w:rPr>
          <w:sz w:val="24"/>
          <w:szCs w:val="24"/>
        </w:rPr>
        <w:t>Preços</w:t>
      </w:r>
      <w:proofErr w:type="spellEnd"/>
      <w:r>
        <w:rPr>
          <w:sz w:val="24"/>
          <w:szCs w:val="24"/>
        </w:rPr>
        <w:t xml:space="preserve">, </w:t>
      </w:r>
      <w:proofErr w:type="spellStart"/>
      <w:r>
        <w:rPr>
          <w:sz w:val="24"/>
          <w:szCs w:val="24"/>
        </w:rPr>
        <w:t>referente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ao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b/>
          <w:bCs/>
          <w:sz w:val="24"/>
          <w:szCs w:val="24"/>
        </w:rPr>
        <w:t>Pregão</w:t>
      </w:r>
      <w:proofErr w:type="spellEnd"/>
      <w:r>
        <w:rPr>
          <w:b/>
          <w:bCs/>
          <w:sz w:val="24"/>
          <w:szCs w:val="24"/>
        </w:rPr>
        <w:t xml:space="preserve"> </w:t>
      </w:r>
      <w:proofErr w:type="spellStart"/>
      <w:r>
        <w:rPr>
          <w:b/>
          <w:bCs/>
          <w:sz w:val="24"/>
          <w:szCs w:val="24"/>
        </w:rPr>
        <w:t>Eletrônico</w:t>
      </w:r>
      <w:proofErr w:type="spellEnd"/>
      <w:r>
        <w:rPr>
          <w:b/>
          <w:bCs/>
          <w:sz w:val="24"/>
          <w:szCs w:val="24"/>
        </w:rPr>
        <w:t xml:space="preserve"> – SRP n° 90.014/2026</w:t>
      </w:r>
      <w:r>
        <w:rPr>
          <w:sz w:val="24"/>
          <w:szCs w:val="24"/>
        </w:rPr>
        <w:t xml:space="preserve">, e </w:t>
      </w:r>
      <w:proofErr w:type="spellStart"/>
      <w:r>
        <w:rPr>
          <w:sz w:val="24"/>
          <w:szCs w:val="24"/>
        </w:rPr>
        <w:t>declara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que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tomou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conhecimento</w:t>
      </w:r>
      <w:proofErr w:type="spellEnd"/>
      <w:r>
        <w:rPr>
          <w:sz w:val="24"/>
          <w:szCs w:val="24"/>
        </w:rPr>
        <w:t xml:space="preserve"> do (s) item (ns) </w:t>
      </w:r>
      <w:proofErr w:type="spellStart"/>
      <w:r>
        <w:rPr>
          <w:sz w:val="24"/>
          <w:szCs w:val="24"/>
        </w:rPr>
        <w:t>através</w:t>
      </w:r>
      <w:proofErr w:type="spellEnd"/>
      <w:r>
        <w:rPr>
          <w:sz w:val="24"/>
          <w:szCs w:val="24"/>
        </w:rPr>
        <w:t xml:space="preserve"> dos </w:t>
      </w:r>
      <w:proofErr w:type="spellStart"/>
      <w:r>
        <w:rPr>
          <w:sz w:val="24"/>
          <w:szCs w:val="24"/>
        </w:rPr>
        <w:t>Relatórios</w:t>
      </w:r>
      <w:proofErr w:type="spellEnd"/>
      <w:r>
        <w:rPr>
          <w:sz w:val="24"/>
          <w:szCs w:val="24"/>
        </w:rPr>
        <w:t xml:space="preserve"> de </w:t>
      </w:r>
      <w:proofErr w:type="spellStart"/>
      <w:r>
        <w:rPr>
          <w:sz w:val="24"/>
          <w:szCs w:val="24"/>
        </w:rPr>
        <w:t>Julgamento</w:t>
      </w:r>
      <w:proofErr w:type="spellEnd"/>
      <w:r>
        <w:rPr>
          <w:sz w:val="24"/>
          <w:szCs w:val="24"/>
        </w:rPr>
        <w:t xml:space="preserve"> e Termos de </w:t>
      </w:r>
      <w:proofErr w:type="spellStart"/>
      <w:r>
        <w:rPr>
          <w:sz w:val="24"/>
          <w:szCs w:val="24"/>
        </w:rPr>
        <w:t>Adjudicação</w:t>
      </w:r>
      <w:proofErr w:type="spellEnd"/>
      <w:r>
        <w:rPr>
          <w:sz w:val="24"/>
          <w:szCs w:val="24"/>
        </w:rPr>
        <w:t xml:space="preserve"> e de </w:t>
      </w:r>
      <w:proofErr w:type="spellStart"/>
      <w:r>
        <w:rPr>
          <w:sz w:val="24"/>
          <w:szCs w:val="24"/>
        </w:rPr>
        <w:t>Homologação</w:t>
      </w:r>
      <w:proofErr w:type="spellEnd"/>
      <w:r>
        <w:rPr>
          <w:sz w:val="24"/>
          <w:szCs w:val="24"/>
        </w:rPr>
        <w:t xml:space="preserve">, no site </w:t>
      </w:r>
      <w:hyperlink r:id="rId8">
        <w:r w:rsidR="00FF2063">
          <w:rPr>
            <w:color w:val="0563C1"/>
            <w:sz w:val="24"/>
            <w:szCs w:val="24"/>
            <w:u w:val="single"/>
          </w:rPr>
          <w:t>www.gov.br/compras</w:t>
        </w:r>
      </w:hyperlink>
      <w:r>
        <w:rPr>
          <w:color w:val="0000EE"/>
          <w:sz w:val="24"/>
          <w:szCs w:val="24"/>
        </w:rPr>
        <w:t xml:space="preserve"> </w:t>
      </w:r>
      <w:r>
        <w:rPr>
          <w:sz w:val="24"/>
          <w:szCs w:val="24"/>
        </w:rPr>
        <w:t xml:space="preserve">e no  Portal Nacional de </w:t>
      </w:r>
      <w:proofErr w:type="spellStart"/>
      <w:r>
        <w:rPr>
          <w:sz w:val="24"/>
          <w:szCs w:val="24"/>
        </w:rPr>
        <w:t>Compras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Públicas</w:t>
      </w:r>
      <w:proofErr w:type="spellEnd"/>
      <w:r>
        <w:rPr>
          <w:sz w:val="24"/>
          <w:szCs w:val="24"/>
        </w:rPr>
        <w:t xml:space="preserve"> - </w:t>
      </w:r>
      <w:hyperlink r:id="rId9">
        <w:r w:rsidR="00FF2063">
          <w:rPr>
            <w:color w:val="0563C1"/>
            <w:sz w:val="24"/>
            <w:szCs w:val="24"/>
            <w:u w:val="single"/>
          </w:rPr>
          <w:t>https://www.gov.br/pncp/pt-br</w:t>
        </w:r>
      </w:hyperlink>
      <w:r>
        <w:rPr>
          <w:sz w:val="24"/>
          <w:szCs w:val="24"/>
        </w:rPr>
        <w:t xml:space="preserve">. Assume </w:t>
      </w:r>
      <w:proofErr w:type="spellStart"/>
      <w:r>
        <w:rPr>
          <w:sz w:val="24"/>
          <w:szCs w:val="24"/>
        </w:rPr>
        <w:t>toda</w:t>
      </w:r>
      <w:proofErr w:type="spellEnd"/>
      <w:r>
        <w:rPr>
          <w:sz w:val="24"/>
          <w:szCs w:val="24"/>
        </w:rPr>
        <w:t xml:space="preserve"> a </w:t>
      </w:r>
      <w:proofErr w:type="spellStart"/>
      <w:r>
        <w:rPr>
          <w:sz w:val="24"/>
          <w:szCs w:val="24"/>
        </w:rPr>
        <w:t>responsabilidade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sobre</w:t>
      </w:r>
      <w:proofErr w:type="spellEnd"/>
      <w:r>
        <w:rPr>
          <w:sz w:val="24"/>
          <w:szCs w:val="24"/>
        </w:rPr>
        <w:t xml:space="preserve"> o </w:t>
      </w:r>
      <w:proofErr w:type="spellStart"/>
      <w:r>
        <w:rPr>
          <w:sz w:val="24"/>
          <w:szCs w:val="24"/>
        </w:rPr>
        <w:t>fornecimento</w:t>
      </w:r>
      <w:proofErr w:type="spellEnd"/>
      <w:r>
        <w:rPr>
          <w:sz w:val="24"/>
          <w:szCs w:val="24"/>
        </w:rPr>
        <w:t xml:space="preserve"> do material </w:t>
      </w:r>
      <w:proofErr w:type="spellStart"/>
      <w:r>
        <w:rPr>
          <w:sz w:val="24"/>
          <w:szCs w:val="24"/>
        </w:rPr>
        <w:t>ali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especificado</w:t>
      </w:r>
      <w:proofErr w:type="spellEnd"/>
      <w:r>
        <w:rPr>
          <w:sz w:val="24"/>
          <w:szCs w:val="24"/>
        </w:rPr>
        <w:t xml:space="preserve"> e </w:t>
      </w:r>
      <w:proofErr w:type="spellStart"/>
      <w:r>
        <w:rPr>
          <w:sz w:val="24"/>
          <w:szCs w:val="24"/>
        </w:rPr>
        <w:t>em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sua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proposta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encaminhada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durante</w:t>
      </w:r>
      <w:proofErr w:type="spellEnd"/>
      <w:r>
        <w:rPr>
          <w:sz w:val="24"/>
          <w:szCs w:val="24"/>
        </w:rPr>
        <w:t xml:space="preserve"> a </w:t>
      </w:r>
      <w:proofErr w:type="spellStart"/>
      <w:r>
        <w:rPr>
          <w:sz w:val="24"/>
          <w:szCs w:val="24"/>
        </w:rPr>
        <w:t>realização</w:t>
      </w:r>
      <w:proofErr w:type="spellEnd"/>
      <w:r>
        <w:rPr>
          <w:sz w:val="24"/>
          <w:szCs w:val="24"/>
        </w:rPr>
        <w:t xml:space="preserve"> do </w:t>
      </w:r>
      <w:proofErr w:type="spellStart"/>
      <w:r>
        <w:rPr>
          <w:sz w:val="24"/>
          <w:szCs w:val="24"/>
        </w:rPr>
        <w:t>certame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licitatório</w:t>
      </w:r>
      <w:proofErr w:type="spellEnd"/>
      <w:r>
        <w:rPr>
          <w:sz w:val="24"/>
          <w:szCs w:val="24"/>
        </w:rPr>
        <w:t xml:space="preserve">, de </w:t>
      </w:r>
      <w:proofErr w:type="spellStart"/>
      <w:r>
        <w:rPr>
          <w:sz w:val="24"/>
          <w:szCs w:val="24"/>
        </w:rPr>
        <w:t>acordo</w:t>
      </w:r>
      <w:proofErr w:type="spellEnd"/>
      <w:r>
        <w:rPr>
          <w:sz w:val="24"/>
          <w:szCs w:val="24"/>
        </w:rPr>
        <w:t xml:space="preserve"> com o </w:t>
      </w:r>
      <w:proofErr w:type="spellStart"/>
      <w:r>
        <w:rPr>
          <w:sz w:val="24"/>
          <w:szCs w:val="24"/>
        </w:rPr>
        <w:t>estabelecido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em</w:t>
      </w:r>
      <w:proofErr w:type="spellEnd"/>
      <w:r>
        <w:rPr>
          <w:sz w:val="24"/>
          <w:szCs w:val="24"/>
        </w:rPr>
        <w:t xml:space="preserve"> Ata pela Pró-</w:t>
      </w:r>
      <w:proofErr w:type="spellStart"/>
      <w:r>
        <w:rPr>
          <w:sz w:val="24"/>
          <w:szCs w:val="24"/>
        </w:rPr>
        <w:t>Reitoria</w:t>
      </w:r>
      <w:proofErr w:type="spellEnd"/>
      <w:r>
        <w:rPr>
          <w:sz w:val="24"/>
          <w:szCs w:val="24"/>
        </w:rPr>
        <w:t xml:space="preserve"> de </w:t>
      </w:r>
      <w:proofErr w:type="spellStart"/>
      <w:r>
        <w:rPr>
          <w:sz w:val="24"/>
          <w:szCs w:val="24"/>
        </w:rPr>
        <w:t>Administração</w:t>
      </w:r>
      <w:proofErr w:type="spellEnd"/>
      <w:r>
        <w:rPr>
          <w:sz w:val="24"/>
          <w:szCs w:val="24"/>
        </w:rPr>
        <w:t>.</w:t>
      </w:r>
    </w:p>
    <w:p w14:paraId="2EC8E5B3" w14:textId="77777777" w:rsidR="00FF2063" w:rsidRDefault="00FF2063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4"/>
          <w:szCs w:val="24"/>
        </w:rPr>
      </w:pPr>
    </w:p>
    <w:p w14:paraId="6C20C7FC" w14:textId="77777777" w:rsidR="00FF2063" w:rsidRDefault="00FF2063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4"/>
          <w:szCs w:val="24"/>
        </w:rPr>
      </w:pPr>
    </w:p>
    <w:p w14:paraId="40A50515" w14:textId="77777777" w:rsidR="00FF2063" w:rsidRDefault="00FF2063">
      <w:pPr>
        <w:spacing w:before="1" w:line="252" w:lineRule="auto"/>
        <w:ind w:left="740"/>
        <w:jc w:val="both"/>
        <w:rPr>
          <w:sz w:val="24"/>
          <w:szCs w:val="24"/>
        </w:rPr>
      </w:pPr>
    </w:p>
    <w:p w14:paraId="15C0DE42" w14:textId="77777777" w:rsidR="00FF2063" w:rsidRDefault="00000000">
      <w:pPr>
        <w:spacing w:before="1" w:line="252" w:lineRule="auto"/>
        <w:ind w:left="740"/>
        <w:jc w:val="both"/>
        <w:rPr>
          <w:sz w:val="24"/>
          <w:szCs w:val="24"/>
        </w:rPr>
      </w:pPr>
      <w:proofErr w:type="spellStart"/>
      <w:r>
        <w:rPr>
          <w:sz w:val="24"/>
          <w:szCs w:val="24"/>
        </w:rPr>
        <w:t>Niterói</w:t>
      </w:r>
      <w:proofErr w:type="spellEnd"/>
      <w:r>
        <w:rPr>
          <w:sz w:val="24"/>
          <w:szCs w:val="24"/>
        </w:rPr>
        <w:t xml:space="preserve">, RJ, ____ de ___________ </w:t>
      </w:r>
      <w:proofErr w:type="spellStart"/>
      <w:r>
        <w:rPr>
          <w:sz w:val="24"/>
          <w:szCs w:val="24"/>
        </w:rPr>
        <w:t>de</w:t>
      </w:r>
      <w:proofErr w:type="spellEnd"/>
      <w:r>
        <w:rPr>
          <w:sz w:val="24"/>
          <w:szCs w:val="24"/>
        </w:rPr>
        <w:t xml:space="preserve"> 2026.</w:t>
      </w:r>
    </w:p>
    <w:p w14:paraId="231B4579" w14:textId="77777777" w:rsidR="00FF2063" w:rsidRDefault="00FF2063"/>
    <w:p w14:paraId="6844EEF9" w14:textId="77777777" w:rsidR="00FF2063" w:rsidRDefault="00FF2063"/>
    <w:p w14:paraId="3790B341" w14:textId="77777777" w:rsidR="00FF2063" w:rsidRDefault="00FF2063"/>
    <w:p w14:paraId="45399490" w14:textId="77777777" w:rsidR="00FF2063" w:rsidRDefault="00FF2063"/>
    <w:p w14:paraId="4D052AE2" w14:textId="77777777" w:rsidR="00FF2063" w:rsidRDefault="00FF2063">
      <w:bookmarkStart w:id="1" w:name="_heading=h.gjdgxs" w:colFirst="0" w:colLast="0"/>
      <w:bookmarkEnd w:id="1"/>
    </w:p>
    <w:p w14:paraId="5A4B0062" w14:textId="77777777" w:rsidR="00FF2063" w:rsidRDefault="00FF2063"/>
    <w:p w14:paraId="0A5A991B" w14:textId="77777777" w:rsidR="00FF2063" w:rsidRDefault="00FF2063"/>
    <w:p w14:paraId="50B04AB1" w14:textId="77777777" w:rsidR="00FF2063" w:rsidRDefault="00FF2063"/>
    <w:p w14:paraId="162E56BF" w14:textId="77777777" w:rsidR="00FF2063" w:rsidRDefault="00FF2063"/>
    <w:p w14:paraId="0AC2AD30" w14:textId="77777777" w:rsidR="00FF2063" w:rsidRDefault="00000000">
      <w:pPr>
        <w:spacing w:before="1" w:line="252" w:lineRule="auto"/>
        <w:ind w:left="740"/>
        <w:jc w:val="center"/>
        <w:rPr>
          <w:sz w:val="24"/>
          <w:szCs w:val="24"/>
        </w:rPr>
      </w:pPr>
      <w:r>
        <w:rPr>
          <w:sz w:val="24"/>
          <w:szCs w:val="24"/>
        </w:rPr>
        <w:t>____________________________________</w:t>
      </w:r>
    </w:p>
    <w:p w14:paraId="697ACF12" w14:textId="77777777" w:rsidR="00FF2063" w:rsidRDefault="00000000">
      <w:pPr>
        <w:spacing w:before="1" w:line="252" w:lineRule="auto"/>
        <w:ind w:left="740"/>
        <w:jc w:val="center"/>
        <w:rPr>
          <w:sz w:val="24"/>
          <w:szCs w:val="24"/>
        </w:rPr>
      </w:pPr>
      <w:r>
        <w:rPr>
          <w:sz w:val="24"/>
          <w:szCs w:val="24"/>
        </w:rPr>
        <w:t>REPRESENTANTE</w:t>
      </w:r>
    </w:p>
    <w:p w14:paraId="2766CE11" w14:textId="77777777" w:rsidR="00FF2063" w:rsidRDefault="00000000">
      <w:pPr>
        <w:spacing w:before="1" w:line="252" w:lineRule="auto"/>
        <w:ind w:left="740"/>
        <w:jc w:val="center"/>
        <w:rPr>
          <w:sz w:val="24"/>
          <w:szCs w:val="24"/>
        </w:rPr>
      </w:pPr>
      <w:r>
        <w:rPr>
          <w:sz w:val="24"/>
          <w:szCs w:val="24"/>
        </w:rPr>
        <w:t>EMPRESA</w:t>
      </w:r>
    </w:p>
    <w:p w14:paraId="2DFC2490" w14:textId="77777777" w:rsidR="00FF2063" w:rsidRDefault="00FF2063"/>
    <w:sectPr w:rsidR="00FF2063">
      <w:headerReference w:type="default" r:id="rId10"/>
      <w:pgSz w:w="11906" w:h="16838"/>
      <w:pgMar w:top="1417" w:right="1133" w:bottom="1417" w:left="993" w:header="708" w:footer="708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EA30647" w14:textId="77777777" w:rsidR="009E4588" w:rsidRDefault="009E4588">
      <w:r>
        <w:separator/>
      </w:r>
    </w:p>
  </w:endnote>
  <w:endnote w:type="continuationSeparator" w:id="0">
    <w:p w14:paraId="018B345C" w14:textId="77777777" w:rsidR="009E4588" w:rsidRDefault="009E458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1" w:fontKey="{1E62995F-89D4-4E02-806B-E0EA19E2BE80}"/>
    <w:embedBold r:id="rId2" w:fontKey="{AB26F7BE-E7C2-46D8-B6DC-0002D1E1CA8C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  <w:embedRegular r:id="rId3" w:fontKey="{0C84C1FF-687A-49F2-BA4C-F6EDBB4EC83F}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  <w:embedRegular r:id="rId4" w:fontKey="{77653680-B6C1-4800-B948-C9CCFE0D1EFE}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  <w:embedItalic r:id="rId5" w:fontKey="{E0B0345F-3E85-4A3B-8FC7-E36D520AD415}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  <w:embedRegular r:id="rId6" w:fontKey="{1D6B2F15-55D0-4B1A-B37C-EE6F16A64FBE}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DC0868C" w14:textId="77777777" w:rsidR="009E4588" w:rsidRDefault="009E4588">
      <w:r>
        <w:separator/>
      </w:r>
    </w:p>
  </w:footnote>
  <w:footnote w:type="continuationSeparator" w:id="0">
    <w:p w14:paraId="00DC2E6D" w14:textId="77777777" w:rsidR="009E4588" w:rsidRDefault="009E458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BA28581" w14:textId="77777777" w:rsidR="00FF2063" w:rsidRDefault="00000000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jc w:val="right"/>
      <w:rPr>
        <w:color w:val="000000"/>
      </w:rPr>
    </w:pPr>
    <w:r>
      <w:rPr>
        <w:rFonts w:ascii="Verdana" w:eastAsia="Verdana" w:hAnsi="Verdana" w:cs="Verdana"/>
        <w:color w:val="000000"/>
        <w:sz w:val="16"/>
        <w:szCs w:val="16"/>
      </w:rPr>
      <w:t>Logo Empresa</w:t>
    </w:r>
  </w:p>
  <w:p w14:paraId="74E86194" w14:textId="77777777" w:rsidR="00FF2063" w:rsidRDefault="00FF2063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rPr>
        <w:color w:val="00000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TrueTypeFonts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F2063"/>
    <w:rsid w:val="00040FEA"/>
    <w:rsid w:val="00304189"/>
    <w:rsid w:val="003F1621"/>
    <w:rsid w:val="009E4588"/>
    <w:rsid w:val="00DC1FA1"/>
    <w:rsid w:val="00F819F0"/>
    <w:rsid w:val="00FF20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573CA50"/>
  <w15:docId w15:val="{688B9AC0-3139-4C82-8ADB-17793183CF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Calibri"/>
        <w:sz w:val="22"/>
        <w:szCs w:val="22"/>
        <w:lang w:val="en" w:eastAsia="pt-BR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240"/>
      <w:outlineLvl w:val="0"/>
    </w:pPr>
    <w:rPr>
      <w:color w:val="2E75B5"/>
      <w:sz w:val="32"/>
      <w:szCs w:val="32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jc w:val="center"/>
      <w:outlineLvl w:val="1"/>
    </w:pPr>
    <w:rPr>
      <w:b/>
      <w:bCs/>
      <w:sz w:val="24"/>
      <w:szCs w:val="24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bCs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bCs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bCs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bCs/>
      <w:sz w:val="20"/>
      <w:szCs w:val="20"/>
    </w:rPr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bCs/>
      <w:sz w:val="72"/>
      <w:szCs w:val="72"/>
    </w:rPr>
  </w:style>
  <w:style w:type="table" w:customStyle="1" w:styleId="TableNormal0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1"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Ttulo2Char">
    <w:name w:val="Título 2 Char"/>
    <w:basedOn w:val="Fontepargpadro"/>
    <w:uiPriority w:val="1"/>
    <w:rsid w:val="003B0099"/>
    <w:rPr>
      <w:rFonts w:ascii="Calibri" w:eastAsia="Calibri" w:hAnsi="Calibri" w:cs="Calibri"/>
      <w:b/>
      <w:bCs/>
      <w:sz w:val="24"/>
      <w:szCs w:val="24"/>
      <w:lang w:val="en-US"/>
    </w:rPr>
  </w:style>
  <w:style w:type="paragraph" w:styleId="Corpodetexto">
    <w:name w:val="Body Text"/>
    <w:basedOn w:val="Normal"/>
    <w:link w:val="CorpodetextoChar"/>
    <w:uiPriority w:val="1"/>
    <w:qFormat/>
    <w:rsid w:val="003B0099"/>
    <w:rPr>
      <w:sz w:val="18"/>
      <w:szCs w:val="18"/>
    </w:rPr>
  </w:style>
  <w:style w:type="character" w:customStyle="1" w:styleId="CorpodetextoChar">
    <w:name w:val="Corpo de texto Char"/>
    <w:basedOn w:val="Fontepargpadro"/>
    <w:link w:val="Corpodetexto"/>
    <w:uiPriority w:val="1"/>
    <w:rsid w:val="003B0099"/>
    <w:rPr>
      <w:rFonts w:ascii="Calibri" w:eastAsia="Calibri" w:hAnsi="Calibri" w:cs="Calibri"/>
      <w:sz w:val="18"/>
      <w:szCs w:val="18"/>
      <w:lang w:val="en-US"/>
    </w:rPr>
  </w:style>
  <w:style w:type="paragraph" w:styleId="Cabealho">
    <w:name w:val="header"/>
    <w:basedOn w:val="Normal"/>
    <w:link w:val="CabealhoChar"/>
    <w:uiPriority w:val="99"/>
    <w:unhideWhenUsed/>
    <w:rsid w:val="003B0099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3B0099"/>
    <w:rPr>
      <w:rFonts w:ascii="Calibri" w:eastAsia="Calibri" w:hAnsi="Calibri" w:cs="Calibri"/>
      <w:lang w:val="en-US"/>
    </w:rPr>
  </w:style>
  <w:style w:type="paragraph" w:styleId="Rodap">
    <w:name w:val="footer"/>
    <w:basedOn w:val="Normal"/>
    <w:link w:val="RodapChar"/>
    <w:uiPriority w:val="99"/>
    <w:unhideWhenUsed/>
    <w:rsid w:val="003B0099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3B0099"/>
    <w:rPr>
      <w:rFonts w:ascii="Calibri" w:eastAsia="Calibri" w:hAnsi="Calibri" w:cs="Calibri"/>
      <w:lang w:val="en-US"/>
    </w:rPr>
  </w:style>
  <w:style w:type="character" w:customStyle="1" w:styleId="Ttulo1Char">
    <w:name w:val="Título 1 Char"/>
    <w:basedOn w:val="Fontepargpadro"/>
    <w:uiPriority w:val="9"/>
    <w:rsid w:val="003B0099"/>
    <w:rPr>
      <w:rFonts w:asciiTheme="majorHAnsi" w:eastAsiaTheme="majorEastAsia" w:hAnsiTheme="majorHAnsi" w:cstheme="majorBidi"/>
      <w:color w:val="2E74B5" w:themeColor="accent1" w:themeShade="BF"/>
      <w:sz w:val="32"/>
      <w:szCs w:val="32"/>
      <w:lang w:val="en-US"/>
    </w:rPr>
  </w:style>
  <w:style w:type="paragraph" w:styleId="NormalWeb">
    <w:name w:val="Normal (Web)"/>
    <w:basedOn w:val="Normal"/>
    <w:uiPriority w:val="99"/>
    <w:semiHidden/>
    <w:unhideWhenUsed/>
    <w:rsid w:val="003B0099"/>
    <w:pPr>
      <w:widowControl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val="pt-BR"/>
    </w:rPr>
  </w:style>
  <w:style w:type="character" w:styleId="Hyperlink">
    <w:name w:val="Hyperlink"/>
    <w:basedOn w:val="Fontepargpadro"/>
    <w:uiPriority w:val="99"/>
    <w:unhideWhenUsed/>
    <w:rsid w:val="003B0099"/>
    <w:rPr>
      <w:color w:val="0563C1" w:themeColor="hyperlink"/>
      <w:u w:val="single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0701A0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0701A0"/>
    <w:rPr>
      <w:rFonts w:ascii="Tahoma" w:hAnsi="Tahoma" w:cs="Tahoma"/>
      <w:sz w:val="16"/>
      <w:szCs w:val="16"/>
      <w:lang w:val="en-US"/>
    </w:rPr>
  </w:style>
  <w:style w:type="character" w:styleId="MenoPendente">
    <w:name w:val="Unresolved Mention"/>
    <w:basedOn w:val="Fontepargpadro"/>
    <w:uiPriority w:val="99"/>
    <w:semiHidden/>
    <w:unhideWhenUsed/>
    <w:rsid w:val="002E2390"/>
    <w:rPr>
      <w:color w:val="605E5C"/>
      <w:shd w:val="clear" w:color="auto" w:fill="E1DFDD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iCs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gov.br/compras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hyperlink" Target="https://www.gov.br/pncp/pt-br" TargetMode="Externa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xZeGFsGiz1iz6hKp4wVFO++QwPQ==">CgMxLjAyCWguMzBqMHpsbDIIaC5namRneHM4AHIhMS16V2hSMzl5NUNmaHB5S1g5bUJKbllxc1ItLXBDTHla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190</Words>
  <Characters>1026</Characters>
  <Application>Microsoft Office Word</Application>
  <DocSecurity>0</DocSecurity>
  <Lines>8</Lines>
  <Paragraphs>2</Paragraphs>
  <ScaleCrop>false</ScaleCrop>
  <Company/>
  <LinksUpToDate>false</LinksUpToDate>
  <CharactersWithSpaces>1214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UFF</dc:creator>
  <cp:lastModifiedBy>Juliana Menezes</cp:lastModifiedBy>
  <cp:revision>4</cp:revision>
  <dcterms:created xsi:type="dcterms:W3CDTF">2023-04-13T14:21:00Z</dcterms:created>
  <dcterms:modified xsi:type="dcterms:W3CDTF">2026-03-25T17:30:00Z</dcterms:modified>
</cp:coreProperties>
</file>