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8CE8E"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ab"/>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3975"/>
        <w:gridCol w:w="1125"/>
        <w:gridCol w:w="1245"/>
        <w:gridCol w:w="1005"/>
        <w:gridCol w:w="780"/>
        <w:gridCol w:w="1305"/>
        <w:gridCol w:w="833"/>
      </w:tblGrid>
      <w:tr w:rsidR="00F727C2" w14:paraId="51259A4B"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6CE8BB7B"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376D49BC"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41786E86" wp14:editId="4434D90E">
                  <wp:extent cx="684860" cy="370331"/>
                  <wp:effectExtent l="0" t="0" r="0" b="0"/>
                  <wp:docPr id="211560617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3A77C7C7" wp14:editId="2037E108">
                  <wp:extent cx="628762" cy="617029"/>
                  <wp:effectExtent l="0" t="0" r="0" b="0"/>
                  <wp:docPr id="211560617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1AC0AB2D" wp14:editId="6C73AAD2">
                  <wp:extent cx="927176" cy="196596"/>
                  <wp:effectExtent l="0" t="0" r="0" b="0"/>
                  <wp:docPr id="211560617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76B26FB6"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36747EB9"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bCs/>
                <w:color w:val="000000"/>
              </w:rPr>
            </w:pPr>
            <w:r>
              <w:rPr>
                <w:b/>
                <w:bCs/>
                <w:color w:val="000000"/>
              </w:rPr>
              <w:t>MINISTÉRIO DA EDUCAÇÃO UNIVERSIDADE FEDERAL FLUMINENSE PRO REITORIA DE ADMINISTRAÇÃO</w:t>
            </w:r>
          </w:p>
          <w:p w14:paraId="2E2E3E5F"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3F1BA112"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FF"/>
                <w:sz w:val="18"/>
                <w:szCs w:val="18"/>
              </w:rPr>
            </w:pPr>
            <w:r>
              <w:rPr>
                <w:rFonts w:ascii="Arial" w:eastAsia="Arial" w:hAnsi="Arial" w:cs="Arial"/>
                <w:b/>
                <w:bCs/>
                <w:color w:val="0000FF"/>
                <w:sz w:val="18"/>
                <w:szCs w:val="18"/>
              </w:rPr>
              <w:t xml:space="preserve">ANEXO VI DO EDITAL DO PE N.º 90.004/2026/AD </w:t>
            </w:r>
          </w:p>
          <w:p w14:paraId="21FF1239"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00"/>
                <w:sz w:val="18"/>
                <w:szCs w:val="18"/>
              </w:rPr>
            </w:pPr>
            <w:r>
              <w:rPr>
                <w:rFonts w:ascii="Arial" w:eastAsia="Arial" w:hAnsi="Arial" w:cs="Arial"/>
                <w:b/>
                <w:bCs/>
                <w:color w:val="000000"/>
                <w:sz w:val="18"/>
                <w:szCs w:val="18"/>
              </w:rPr>
              <w:t>MINUTA ATA DE REGISTRO DE PREÇOS</w:t>
            </w:r>
          </w:p>
          <w:p w14:paraId="516AD0A6"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09D35623"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2C6D3373" wp14:editId="745B91AD">
                      <wp:extent cx="5323205" cy="13335"/>
                      <wp:effectExtent l="0" t="0" r="0" b="0"/>
                      <wp:docPr id="2115606169" name="Agrupar 2115606169"/>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477381145" name="Agrupar 477381145"/>
                              <wpg:cNvGrpSpPr/>
                              <wpg:grpSpPr>
                                <a:xfrm>
                                  <a:off x="2684398" y="3773333"/>
                                  <a:ext cx="5323205" cy="13335"/>
                                  <a:chOff x="2684375" y="3773325"/>
                                  <a:chExt cx="5323250" cy="13350"/>
                                </a:xfrm>
                              </wpg:grpSpPr>
                              <wps:wsp>
                                <wps:cNvPr id="1904764029" name="Retângulo 1904764029"/>
                                <wps:cNvSpPr/>
                                <wps:spPr>
                                  <a:xfrm>
                                    <a:off x="2684375" y="3773325"/>
                                    <a:ext cx="5323250" cy="13350"/>
                                  </a:xfrm>
                                  <a:prstGeom prst="rect">
                                    <a:avLst/>
                                  </a:prstGeom>
                                  <a:noFill/>
                                  <a:ln>
                                    <a:noFill/>
                                  </a:ln>
                                </wps:spPr>
                                <wps:txbx>
                                  <w:txbxContent>
                                    <w:p w14:paraId="3BF72972" w14:textId="77777777" w:rsidR="00F727C2" w:rsidRDefault="00F727C2">
                                      <w:pPr>
                                        <w:textDirection w:val="btLr"/>
                                      </w:pPr>
                                    </w:p>
                                  </w:txbxContent>
                                </wps:txbx>
                                <wps:bodyPr spcFirstLastPara="1" wrap="square" lIns="91425" tIns="91425" rIns="91425" bIns="91425" anchor="ctr" anchorCtr="0">
                                  <a:noAutofit/>
                                </wps:bodyPr>
                              </wps:wsp>
                              <wpg:grpSp>
                                <wpg:cNvPr id="600209861" name="Agrupar 600209861"/>
                                <wpg:cNvGrpSpPr/>
                                <wpg:grpSpPr>
                                  <a:xfrm>
                                    <a:off x="2684398" y="3773333"/>
                                    <a:ext cx="5323205" cy="13335"/>
                                    <a:chOff x="2684375" y="3773325"/>
                                    <a:chExt cx="5323250" cy="13350"/>
                                  </a:xfrm>
                                </wpg:grpSpPr>
                                <wps:wsp>
                                  <wps:cNvPr id="1324884125" name="Retângulo 1324884125"/>
                                  <wps:cNvSpPr/>
                                  <wps:spPr>
                                    <a:xfrm>
                                      <a:off x="2684375" y="3773325"/>
                                      <a:ext cx="5323250" cy="13350"/>
                                    </a:xfrm>
                                    <a:prstGeom prst="rect">
                                      <a:avLst/>
                                    </a:prstGeom>
                                    <a:noFill/>
                                    <a:ln>
                                      <a:noFill/>
                                    </a:ln>
                                  </wps:spPr>
                                  <wps:txbx>
                                    <w:txbxContent>
                                      <w:p w14:paraId="0AB65F72" w14:textId="77777777" w:rsidR="00F727C2" w:rsidRDefault="00F727C2">
                                        <w:pPr>
                                          <w:textDirection w:val="btLr"/>
                                        </w:pPr>
                                      </w:p>
                                    </w:txbxContent>
                                  </wps:txbx>
                                  <wps:bodyPr spcFirstLastPara="1" wrap="square" lIns="91425" tIns="91425" rIns="91425" bIns="91425" anchor="ctr" anchorCtr="0">
                                    <a:noAutofit/>
                                  </wps:bodyPr>
                                </wps:wsp>
                                <wpg:grpSp>
                                  <wpg:cNvPr id="1901035677" name="Agrupar 1901035677"/>
                                  <wpg:cNvGrpSpPr/>
                                  <wpg:grpSpPr>
                                    <a:xfrm>
                                      <a:off x="2684398" y="3773333"/>
                                      <a:ext cx="5323205" cy="13335"/>
                                      <a:chOff x="2684375" y="3773325"/>
                                      <a:chExt cx="5323250" cy="13350"/>
                                    </a:xfrm>
                                  </wpg:grpSpPr>
                                  <wps:wsp>
                                    <wps:cNvPr id="964447375" name="Retângulo 964447375"/>
                                    <wps:cNvSpPr/>
                                    <wps:spPr>
                                      <a:xfrm>
                                        <a:off x="2684375" y="3773325"/>
                                        <a:ext cx="5323250" cy="13350"/>
                                      </a:xfrm>
                                      <a:prstGeom prst="rect">
                                        <a:avLst/>
                                      </a:prstGeom>
                                      <a:noFill/>
                                      <a:ln>
                                        <a:noFill/>
                                      </a:ln>
                                    </wps:spPr>
                                    <wps:txbx>
                                      <w:txbxContent>
                                        <w:p w14:paraId="4F82B5CF" w14:textId="77777777" w:rsidR="00F727C2" w:rsidRDefault="00F727C2">
                                          <w:pPr>
                                            <w:textDirection w:val="btLr"/>
                                          </w:pPr>
                                        </w:p>
                                      </w:txbxContent>
                                    </wps:txbx>
                                    <wps:bodyPr spcFirstLastPara="1" wrap="square" lIns="91425" tIns="91425" rIns="91425" bIns="91425" anchor="ctr" anchorCtr="0">
                                      <a:noAutofit/>
                                    </wps:bodyPr>
                                  </wps:wsp>
                                  <wpg:grpSp>
                                    <wpg:cNvPr id="1302643194" name="Agrupar 1302643194"/>
                                    <wpg:cNvGrpSpPr/>
                                    <wpg:grpSpPr>
                                      <a:xfrm>
                                        <a:off x="2684398" y="3773333"/>
                                        <a:ext cx="5323205" cy="13335"/>
                                        <a:chOff x="2684375" y="3773100"/>
                                        <a:chExt cx="5323250" cy="13175"/>
                                      </a:xfrm>
                                    </wpg:grpSpPr>
                                    <wps:wsp>
                                      <wps:cNvPr id="1620132904" name="Retângulo 1620132904"/>
                                      <wps:cNvSpPr/>
                                      <wps:spPr>
                                        <a:xfrm>
                                          <a:off x="2684375" y="3773100"/>
                                          <a:ext cx="5323250" cy="13175"/>
                                        </a:xfrm>
                                        <a:prstGeom prst="rect">
                                          <a:avLst/>
                                        </a:prstGeom>
                                        <a:noFill/>
                                        <a:ln>
                                          <a:noFill/>
                                        </a:ln>
                                      </wps:spPr>
                                      <wps:txbx>
                                        <w:txbxContent>
                                          <w:p w14:paraId="76DA9FF9" w14:textId="77777777" w:rsidR="00F727C2" w:rsidRDefault="00F727C2">
                                            <w:pPr>
                                              <w:textDirection w:val="btLr"/>
                                            </w:pPr>
                                          </w:p>
                                        </w:txbxContent>
                                      </wps:txbx>
                                      <wps:bodyPr spcFirstLastPara="1" wrap="square" lIns="91425" tIns="91425" rIns="91425" bIns="91425" anchor="ctr" anchorCtr="0">
                                        <a:noAutofit/>
                                      </wps:bodyPr>
                                    </wps:wsp>
                                    <wpg:grpSp>
                                      <wpg:cNvPr id="846123474" name="Agrupar 846123474"/>
                                      <wpg:cNvGrpSpPr/>
                                      <wpg:grpSpPr>
                                        <a:xfrm>
                                          <a:off x="2684398" y="3773333"/>
                                          <a:ext cx="5323205" cy="7620"/>
                                          <a:chOff x="0" y="0"/>
                                          <a:chExt cx="8383" cy="12"/>
                                        </a:xfrm>
                                      </wpg:grpSpPr>
                                      <wps:wsp>
                                        <wps:cNvPr id="521896847" name="Retângulo 521896847"/>
                                        <wps:cNvSpPr/>
                                        <wps:spPr>
                                          <a:xfrm>
                                            <a:off x="0" y="0"/>
                                            <a:ext cx="8375" cy="0"/>
                                          </a:xfrm>
                                          <a:prstGeom prst="rect">
                                            <a:avLst/>
                                          </a:prstGeom>
                                          <a:noFill/>
                                          <a:ln>
                                            <a:noFill/>
                                          </a:ln>
                                        </wps:spPr>
                                        <wps:txbx>
                                          <w:txbxContent>
                                            <w:p w14:paraId="4C01270A" w14:textId="77777777" w:rsidR="00F727C2" w:rsidRDefault="00F727C2">
                                              <w:pPr>
                                                <w:textDirection w:val="btLr"/>
                                              </w:pPr>
                                            </w:p>
                                          </w:txbxContent>
                                        </wps:txbx>
                                        <wps:bodyPr spcFirstLastPara="1" wrap="square" lIns="91425" tIns="91425" rIns="91425" bIns="91425" anchor="ctr" anchorCtr="0">
                                          <a:noAutofit/>
                                        </wps:bodyPr>
                                      </wps:wsp>
                                      <wps:wsp>
                                        <wps:cNvPr id="543575423" name="Forma Livre: Forma 54357542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grpSp>
                          </wpg:wgp>
                        </a:graphicData>
                      </a:graphic>
                    </wp:inline>
                  </w:drawing>
                </mc:Choice>
                <mc:Fallback>
                  <w:pict>
                    <v:group w14:anchorId="2C6D3373" id="Agrupar 2115606169" o:spid="_x0000_s1026" style="width:419.15pt;height:1.05pt;mso-position-horizontal-relative:char;mso-position-vertical-relative:line" coordorigin="26843,37733" coordsize="53232,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">
                      <v:group id="Agrupar 477381145" o:spid="_x0000_s1027"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">
                        <v:rect id="Retângulo 1904764029" o:spid="_x0000_s1028"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" filled="f" stroked="f">
                          <v:textbox inset="2.53958mm,2.53958mm,2.53958mm,2.53958mm">
                            <w:txbxContent>
                              <w:p w14:paraId="3BF72972" w14:textId="77777777" w:rsidR="00F727C2" w:rsidRDefault="00F727C2">
                                <w:pPr>
                                  <w:textDirection w:val="btLr"/>
                                </w:pPr>
                              </w:p>
                            </w:txbxContent>
                          </v:textbox>
                        </v:rect>
                        <v:group id="Agrupar 600209861" o:spid="_x0000_s1029"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">
                          <v:rect id="Retângulo 1324884125" o:spid="_x0000_s1030"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" filled="f" stroked="f">
                            <v:textbox inset="2.53958mm,2.53958mm,2.53958mm,2.53958mm">
                              <w:txbxContent>
                                <w:p w14:paraId="0AB65F72" w14:textId="77777777" w:rsidR="00F727C2" w:rsidRDefault="00F727C2">
                                  <w:pPr>
                                    <w:textDirection w:val="btLr"/>
                                  </w:pPr>
                                </w:p>
                              </w:txbxContent>
                            </v:textbox>
                          </v:rect>
                          <v:group id="Agrupar 1901035677" o:spid="_x0000_s1031"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">
                            <v:rect id="Retângulo 964447375" o:spid="_x0000_s1032"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" filled="f" stroked="f">
                              <v:textbox inset="2.53958mm,2.53958mm,2.53958mm,2.53958mm">
                                <w:txbxContent>
                                  <w:p w14:paraId="4F82B5CF" w14:textId="77777777" w:rsidR="00F727C2" w:rsidRDefault="00F727C2">
                                    <w:pPr>
                                      <w:textDirection w:val="btLr"/>
                                    </w:pPr>
                                  </w:p>
                                </w:txbxContent>
                              </v:textbox>
                            </v:rect>
                            <v:group id="Agrupar 1302643194" o:spid="_x0000_s1033" style="position:absolute;left:26843;top:37733;width:53233;height:133" coordorigin="26843,37731" coordsize="5323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">
                              <v:rect id="Retângulo 1620132904" o:spid="_x0000_s1034" style="position:absolute;left:26843;top:37731;width:53233;height: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" filled="f" stroked="f">
                                <v:textbox inset="2.53958mm,2.53958mm,2.53958mm,2.53958mm">
                                  <w:txbxContent>
                                    <w:p w14:paraId="76DA9FF9" w14:textId="77777777" w:rsidR="00F727C2" w:rsidRDefault="00F727C2">
                                      <w:pPr>
                                        <w:textDirection w:val="btLr"/>
                                      </w:pPr>
                                    </w:p>
                                  </w:txbxContent>
                                </v:textbox>
                              </v:rect>
                              <v:group id="Agrupar 846123474" o:spid="_x0000_s1035"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">
                                <v:rect id="Retângulo 521896847" o:spid="_x0000_s1036"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" filled="f" stroked="f">
                                  <v:textbox inset="2.53958mm,2.53958mm,2.53958mm,2.53958mm">
                                    <w:txbxContent>
                                      <w:p w14:paraId="4C01270A" w14:textId="77777777" w:rsidR="00F727C2" w:rsidRDefault="00F727C2">
                                        <w:pPr>
                                          <w:textDirection w:val="btLr"/>
                                        </w:pPr>
                                      </w:p>
                                    </w:txbxContent>
                                  </v:textbox>
                                </v:rect>
                                <v:shape id="Forma Livre: Forma 543575423" o:spid="_x0000_s1037"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" path="m,l2414,t2,l4830,t2,l7246,t2,l8383,e" filled="f" strokeweight=".36528mm">
                                  <v:stroke startarrowwidth="narrow" startarrowlength="short" endarrowwidth="narrow" endarrowlength="short"/>
                                  <v:path arrowok="t" o:extrusionok="f"/>
                                </v:shape>
                              </v:group>
                            </v:group>
                          </v:group>
                        </v:group>
                      </v:group>
                      <w10:anchorlock/>
                    </v:group>
                  </w:pict>
                </mc:Fallback>
              </mc:AlternateContent>
            </w:r>
          </w:p>
          <w:p w14:paraId="0B9C2A6D"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0114436F"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016BB6C5" w14:textId="77777777" w:rsidR="00F727C2" w:rsidRDefault="00000000">
            <w:pPr>
              <w:tabs>
                <w:tab w:val="center" w:pos="4779"/>
                <w:tab w:val="right" w:pos="9198"/>
              </w:tabs>
              <w:spacing w:before="120" w:after="120" w:line="276" w:lineRule="auto"/>
              <w:ind w:left="402" w:right="491" w:firstLine="1016"/>
              <w:jc w:val="both"/>
            </w:pPr>
            <w:r>
              <w:t xml:space="preserve">A </w:t>
            </w:r>
            <w:r>
              <w:rPr>
                <w:b/>
                <w:bCs/>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bCs/>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0000FF"/>
                <w:highlight w:val="yellow"/>
              </w:rPr>
              <w:t>nº 90.004/2026,</w:t>
            </w:r>
            <w:r>
              <w:rPr>
                <w:color w:val="0000FF"/>
              </w:rPr>
              <w:t xml:space="preserve"> </w:t>
            </w:r>
            <w:r>
              <w:t>processo administrativo</w:t>
            </w:r>
            <w:r>
              <w:rPr>
                <w:color w:val="0000FF"/>
              </w:rPr>
              <w:t xml:space="preserve"> </w:t>
            </w:r>
            <w:r>
              <w:rPr>
                <w:color w:val="0000FF"/>
                <w:highlight w:val="yellow"/>
              </w:rPr>
              <w:t>n.º 23069.163546/2025-48,</w:t>
            </w:r>
            <w: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1C4F54F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2A7AA1CA"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bCs/>
                <w:color w:val="000000"/>
              </w:rPr>
            </w:pPr>
            <w:r>
              <w:rPr>
                <w:b/>
                <w:bCs/>
                <w:color w:val="000000"/>
              </w:rPr>
              <w:t>1.</w:t>
            </w:r>
            <w:r>
              <w:rPr>
                <w:b/>
                <w:bCs/>
                <w:color w:val="000000"/>
              </w:rPr>
              <w:tab/>
              <w:t>DO OBJETO</w:t>
            </w:r>
          </w:p>
          <w:p w14:paraId="3D9D93B8" w14:textId="77777777" w:rsidR="00F727C2"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pPr>
            <w:r>
              <w:rPr>
                <w:color w:val="000000"/>
              </w:rPr>
              <w:t xml:space="preserve">A presente Ata tem por objeto o registro de preços para a eventual aquisição de </w:t>
            </w:r>
            <w:r>
              <w:rPr>
                <w:color w:val="0000FF"/>
              </w:rPr>
              <w:t>Medicamentos de Uso Humano</w:t>
            </w:r>
            <w:r>
              <w:rPr>
                <w:b/>
                <w:bCs/>
                <w:color w:val="0000FF"/>
              </w:rPr>
              <w:t xml:space="preserve">, </w:t>
            </w:r>
            <w:r>
              <w:rPr>
                <w:color w:val="000000"/>
              </w:rPr>
              <w:t xml:space="preserve">especificado(s) no(s) item(ns) do Termo de Referência e Planilha de Itens, </w:t>
            </w:r>
            <w:r>
              <w:rPr>
                <w:color w:val="000000"/>
                <w:highlight w:val="yellow"/>
              </w:rPr>
              <w:t xml:space="preserve">Anexos </w:t>
            </w:r>
            <w:r>
              <w:t>I e III</w:t>
            </w:r>
            <w:r>
              <w:rPr>
                <w:color w:val="000000"/>
              </w:rPr>
              <w:t xml:space="preserve"> do edital de Pregão nº  </w:t>
            </w:r>
            <w:r>
              <w:rPr>
                <w:color w:val="0000FF"/>
                <w:highlight w:val="yellow"/>
              </w:rPr>
              <w:t>90.004/2026</w:t>
            </w:r>
            <w:r>
              <w:rPr>
                <w:color w:val="000000"/>
              </w:rPr>
              <w:t>, que é parte integrante desta Ata, assim como a proposta vencedora, cujos preços tenham sido registrados</w:t>
            </w:r>
            <w:r>
              <w:t>,</w:t>
            </w:r>
            <w:r>
              <w:rPr>
                <w:color w:val="000000"/>
              </w:rPr>
              <w:t xml:space="preserve"> independentemente de transcrição.</w:t>
            </w:r>
          </w:p>
          <w:p w14:paraId="6138C70E"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5A395813" w14:textId="77777777" w:rsidR="00F727C2"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bCs/>
                <w:color w:val="000000"/>
              </w:rPr>
            </w:pPr>
            <w:r>
              <w:rPr>
                <w:b/>
                <w:bCs/>
                <w:color w:val="000000"/>
              </w:rPr>
              <w:t>DOS PREÇOS, ESPECIFICAÇÕES E QUANTITATIVOS</w:t>
            </w:r>
          </w:p>
          <w:p w14:paraId="64F4B1A2" w14:textId="77777777" w:rsidR="00F727C2"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as quantidades mínimas e máximas de cada item, fornecedor(es) e as demais condições ofertadas na(s) proposta(s) são as que seguem:</w:t>
            </w:r>
          </w:p>
          <w:p w14:paraId="1A4F80CD"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p>
          <w:p w14:paraId="770CEFFE"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bCs/>
                <w:color w:val="000000"/>
              </w:rPr>
            </w:pPr>
            <w:r>
              <w:rPr>
                <w:b/>
                <w:bCs/>
                <w:color w:val="000000"/>
              </w:rPr>
              <w:t>Identificação da Empresa</w:t>
            </w:r>
          </w:p>
          <w:p w14:paraId="465FD3F7"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65538BC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F727C2" w14:paraId="2CCE76EB"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2A9D230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6954F5EA"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bCs/>
                <w:color w:val="000000"/>
              </w:rPr>
            </w:pPr>
            <w:r>
              <w:rPr>
                <w:b/>
                <w:bCs/>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B6B0B50"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549DFF30"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bCs/>
                <w:color w:val="000000"/>
              </w:rPr>
            </w:pPr>
            <w:r>
              <w:rPr>
                <w:b/>
                <w:bCs/>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4C53A97B"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p>
          <w:p w14:paraId="4099B3BE"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r>
              <w:rPr>
                <w:b/>
                <w:bCs/>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6391549E"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bCs/>
                <w:color w:val="000000"/>
              </w:rPr>
            </w:pPr>
            <w:r>
              <w:rPr>
                <w:b/>
                <w:bCs/>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9680E02"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07EE500D"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99"/>
              <w:rPr>
                <w:b/>
                <w:bCs/>
                <w:color w:val="000000"/>
              </w:rPr>
            </w:pPr>
            <w:r>
              <w:rPr>
                <w:b/>
                <w:bCs/>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C81B6B9"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bCs/>
                <w:color w:val="000000"/>
              </w:rPr>
            </w:pPr>
            <w:r>
              <w:rPr>
                <w:b/>
                <w:bCs/>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74BB34A"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bCs/>
                <w:color w:val="000000"/>
              </w:rPr>
            </w:pPr>
            <w:r>
              <w:rPr>
                <w:b/>
                <w:bCs/>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2E2A2727"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222CD405"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rPr>
                <w:b/>
                <w:bCs/>
                <w:color w:val="000000"/>
              </w:rPr>
            </w:pPr>
            <w:r>
              <w:rPr>
                <w:b/>
                <w:bCs/>
                <w:color w:val="000000"/>
              </w:rPr>
              <w:t>VALOR TOTAL</w:t>
            </w:r>
          </w:p>
        </w:tc>
      </w:tr>
      <w:tr w:rsidR="00F727C2" w14:paraId="3DF11E12"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07B4EA91"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97844F"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BB970D"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9EAB15"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162AE8"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378DDCD"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EE1BAF1"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64CD959A"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F727C2" w14:paraId="1B23D5CF"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661B6C4F"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4516EF6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BEA76E5"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0CDFDF1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037D9201"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0356E96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38443735"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2C06C798"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F727C2" w14:paraId="4ED957E9" w14:textId="77777777">
        <w:trPr>
          <w:trHeight w:val="1294"/>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48CE1388"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4D01E20"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5F2083AB"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7D683359"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77F07DF3" wp14:editId="601CC6E4">
                      <wp:extent cx="4312920" cy="5080"/>
                      <wp:effectExtent l="0" t="0" r="0" b="0"/>
                      <wp:docPr id="2115606168" name="Agrupar 2115606168"/>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1198969081" name="Agrupar 1198969081"/>
                              <wpg:cNvGrpSpPr/>
                              <wpg:grpSpPr>
                                <a:xfrm>
                                  <a:off x="3189540" y="3777460"/>
                                  <a:ext cx="4312920" cy="5080"/>
                                  <a:chOff x="3189525" y="3775225"/>
                                  <a:chExt cx="4312950" cy="9550"/>
                                </a:xfrm>
                              </wpg:grpSpPr>
                              <wps:wsp>
                                <wps:cNvPr id="591321125" name="Retângulo 591321125"/>
                                <wps:cNvSpPr/>
                                <wps:spPr>
                                  <a:xfrm>
                                    <a:off x="3189525" y="3775225"/>
                                    <a:ext cx="4312950" cy="9550"/>
                                  </a:xfrm>
                                  <a:prstGeom prst="rect">
                                    <a:avLst/>
                                  </a:prstGeom>
                                  <a:noFill/>
                                  <a:ln>
                                    <a:noFill/>
                                  </a:ln>
                                </wps:spPr>
                                <wps:txbx>
                                  <w:txbxContent>
                                    <w:p w14:paraId="3331E59E" w14:textId="77777777" w:rsidR="00F727C2" w:rsidRDefault="00F727C2">
                                      <w:pPr>
                                        <w:textDirection w:val="btLr"/>
                                      </w:pPr>
                                    </w:p>
                                  </w:txbxContent>
                                </wps:txbx>
                                <wps:bodyPr spcFirstLastPara="1" wrap="square" lIns="91425" tIns="91425" rIns="91425" bIns="91425" anchor="ctr" anchorCtr="0">
                                  <a:noAutofit/>
                                </wps:bodyPr>
                              </wps:wsp>
                              <wpg:grpSp>
                                <wpg:cNvPr id="832238256" name="Agrupar 832238256"/>
                                <wpg:cNvGrpSpPr/>
                                <wpg:grpSpPr>
                                  <a:xfrm>
                                    <a:off x="3189540" y="3777460"/>
                                    <a:ext cx="4312920" cy="5080"/>
                                    <a:chOff x="3189525" y="3775225"/>
                                    <a:chExt cx="4312950" cy="9550"/>
                                  </a:xfrm>
                                </wpg:grpSpPr>
                                <wps:wsp>
                                  <wps:cNvPr id="94068020" name="Retângulo 94068020"/>
                                  <wps:cNvSpPr/>
                                  <wps:spPr>
                                    <a:xfrm>
                                      <a:off x="3189525" y="3775225"/>
                                      <a:ext cx="4312950" cy="9550"/>
                                    </a:xfrm>
                                    <a:prstGeom prst="rect">
                                      <a:avLst/>
                                    </a:prstGeom>
                                    <a:noFill/>
                                    <a:ln>
                                      <a:noFill/>
                                    </a:ln>
                                  </wps:spPr>
                                  <wps:txbx>
                                    <w:txbxContent>
                                      <w:p w14:paraId="451EBF4A" w14:textId="77777777" w:rsidR="00F727C2" w:rsidRDefault="00F727C2">
                                        <w:pPr>
                                          <w:textDirection w:val="btLr"/>
                                        </w:pPr>
                                      </w:p>
                                    </w:txbxContent>
                                  </wps:txbx>
                                  <wps:bodyPr spcFirstLastPara="1" wrap="square" lIns="91425" tIns="91425" rIns="91425" bIns="91425" anchor="ctr" anchorCtr="0">
                                    <a:noAutofit/>
                                  </wps:bodyPr>
                                </wps:wsp>
                                <wpg:grpSp>
                                  <wpg:cNvPr id="382556344" name="Agrupar 382556344"/>
                                  <wpg:cNvGrpSpPr/>
                                  <wpg:grpSpPr>
                                    <a:xfrm>
                                      <a:off x="3189540" y="3777460"/>
                                      <a:ext cx="4312920" cy="5080"/>
                                      <a:chOff x="3189525" y="3775225"/>
                                      <a:chExt cx="4312950" cy="9550"/>
                                    </a:xfrm>
                                  </wpg:grpSpPr>
                                  <wps:wsp>
                                    <wps:cNvPr id="1763493372" name="Retângulo 1763493372"/>
                                    <wps:cNvSpPr/>
                                    <wps:spPr>
                                      <a:xfrm>
                                        <a:off x="3189525" y="3775225"/>
                                        <a:ext cx="4312950" cy="9550"/>
                                      </a:xfrm>
                                      <a:prstGeom prst="rect">
                                        <a:avLst/>
                                      </a:prstGeom>
                                      <a:noFill/>
                                      <a:ln>
                                        <a:noFill/>
                                      </a:ln>
                                    </wps:spPr>
                                    <wps:txbx>
                                      <w:txbxContent>
                                        <w:p w14:paraId="7C73316A" w14:textId="77777777" w:rsidR="00F727C2" w:rsidRDefault="00F727C2">
                                          <w:pPr>
                                            <w:textDirection w:val="btLr"/>
                                          </w:pPr>
                                        </w:p>
                                      </w:txbxContent>
                                    </wps:txbx>
                                    <wps:bodyPr spcFirstLastPara="1" wrap="square" lIns="91425" tIns="91425" rIns="91425" bIns="91425" anchor="ctr" anchorCtr="0">
                                      <a:noAutofit/>
                                    </wps:bodyPr>
                                  </wps:wsp>
                                  <wpg:grpSp>
                                    <wpg:cNvPr id="1164160869" name="Agrupar 1164160869"/>
                                    <wpg:cNvGrpSpPr/>
                                    <wpg:grpSpPr>
                                      <a:xfrm>
                                        <a:off x="3189540" y="3777460"/>
                                        <a:ext cx="4312920" cy="5080"/>
                                        <a:chOff x="3189525" y="3775225"/>
                                        <a:chExt cx="4312300" cy="9550"/>
                                      </a:xfrm>
                                    </wpg:grpSpPr>
                                    <wps:wsp>
                                      <wps:cNvPr id="530367495" name="Retângulo 530367495"/>
                                      <wps:cNvSpPr/>
                                      <wps:spPr>
                                        <a:xfrm>
                                          <a:off x="3189525" y="3775225"/>
                                          <a:ext cx="4312300" cy="9550"/>
                                        </a:xfrm>
                                        <a:prstGeom prst="rect">
                                          <a:avLst/>
                                        </a:prstGeom>
                                        <a:noFill/>
                                        <a:ln>
                                          <a:noFill/>
                                        </a:ln>
                                      </wps:spPr>
                                      <wps:txbx>
                                        <w:txbxContent>
                                          <w:p w14:paraId="0EF6091C" w14:textId="77777777" w:rsidR="00F727C2" w:rsidRDefault="00F727C2">
                                            <w:pPr>
                                              <w:textDirection w:val="btLr"/>
                                            </w:pPr>
                                          </w:p>
                                        </w:txbxContent>
                                      </wps:txbx>
                                      <wps:bodyPr spcFirstLastPara="1" wrap="square" lIns="91425" tIns="91425" rIns="91425" bIns="91425" anchor="ctr" anchorCtr="0">
                                        <a:noAutofit/>
                                      </wps:bodyPr>
                                    </wps:wsp>
                                    <wpg:grpSp>
                                      <wpg:cNvPr id="546992465" name="Agrupar 546992465"/>
                                      <wpg:cNvGrpSpPr/>
                                      <wpg:grpSpPr>
                                        <a:xfrm>
                                          <a:off x="3189540" y="3777460"/>
                                          <a:ext cx="4312285" cy="2540"/>
                                          <a:chOff x="0" y="0"/>
                                          <a:chExt cx="6791" cy="4"/>
                                        </a:xfrm>
                                      </wpg:grpSpPr>
                                      <wps:wsp>
                                        <wps:cNvPr id="74794792" name="Retângulo 74794792"/>
                                        <wps:cNvSpPr/>
                                        <wps:spPr>
                                          <a:xfrm>
                                            <a:off x="0" y="0"/>
                                            <a:ext cx="6775" cy="0"/>
                                          </a:xfrm>
                                          <a:prstGeom prst="rect">
                                            <a:avLst/>
                                          </a:prstGeom>
                                          <a:noFill/>
                                          <a:ln>
                                            <a:noFill/>
                                          </a:ln>
                                        </wps:spPr>
                                        <wps:txbx>
                                          <w:txbxContent>
                                            <w:p w14:paraId="107FECCB" w14:textId="77777777" w:rsidR="00F727C2" w:rsidRDefault="00F727C2">
                                              <w:pPr>
                                                <w:textDirection w:val="btLr"/>
                                              </w:pPr>
                                            </w:p>
                                          </w:txbxContent>
                                        </wps:txbx>
                                        <wps:bodyPr spcFirstLastPara="1" wrap="square" lIns="91425" tIns="91425" rIns="91425" bIns="91425" anchor="ctr" anchorCtr="0">
                                          <a:noAutofit/>
                                        </wps:bodyPr>
                                      </wps:wsp>
                                      <wps:wsp>
                                        <wps:cNvPr id="225157673" name="Conector de Seta Reta 225157673"/>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grpSp>
                              </wpg:grpSp>
                            </wpg:grpSp>
                          </wpg:wgp>
                        </a:graphicData>
                      </a:graphic>
                    </wp:inline>
                  </w:drawing>
                </mc:Choice>
                <mc:Fallback>
                  <w:pict>
                    <v:group w14:anchorId="77F07DF3" id="Agrupar 2115606168" o:spid="_x0000_s1038" style="width:339.6pt;height:.4pt;mso-position-horizontal-relative:char;mso-position-vertical-relative:line" coordorigin="31895,37752" coordsize="4312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">
                      <v:group id="Agrupar 1198969081" o:spid="_x0000_s1039"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">
                        <v:rect id="Retângulo 591321125" o:spid="_x0000_s1040"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" filled="f" stroked="f">
                          <v:textbox inset="2.53958mm,2.53958mm,2.53958mm,2.53958mm">
                            <w:txbxContent>
                              <w:p w14:paraId="3331E59E" w14:textId="77777777" w:rsidR="00F727C2" w:rsidRDefault="00F727C2">
                                <w:pPr>
                                  <w:textDirection w:val="btLr"/>
                                </w:pPr>
                              </w:p>
                            </w:txbxContent>
                          </v:textbox>
                        </v:rect>
                        <v:group id="Agrupar 832238256" o:spid="_x0000_s1041"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">
                          <v:rect id="Retângulo 94068020" o:spid="_x0000_s1042"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" filled="f" stroked="f">
                            <v:textbox inset="2.53958mm,2.53958mm,2.53958mm,2.53958mm">
                              <w:txbxContent>
                                <w:p w14:paraId="451EBF4A" w14:textId="77777777" w:rsidR="00F727C2" w:rsidRDefault="00F727C2">
                                  <w:pPr>
                                    <w:textDirection w:val="btLr"/>
                                  </w:pPr>
                                </w:p>
                              </w:txbxContent>
                            </v:textbox>
                          </v:rect>
                          <v:group id="Agrupar 382556344" o:spid="_x0000_s1043"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">
                            <v:rect id="Retângulo 1763493372" o:spid="_x0000_s1044"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" filled="f" stroked="f">
                              <v:textbox inset="2.53958mm,2.53958mm,2.53958mm,2.53958mm">
                                <w:txbxContent>
                                  <w:p w14:paraId="7C73316A" w14:textId="77777777" w:rsidR="00F727C2" w:rsidRDefault="00F727C2">
                                    <w:pPr>
                                      <w:textDirection w:val="btLr"/>
                                    </w:pPr>
                                  </w:p>
                                </w:txbxContent>
                              </v:textbox>
                            </v:rect>
                            <v:group id="Agrupar 1164160869" o:spid="_x0000_s1045" style="position:absolute;left:31895;top:37774;width:43129;height:51" coordorigin="31895,37752" coordsize="431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">
                              <v:rect id="Retângulo 530367495" o:spid="_x0000_s1046" style="position:absolute;left:31895;top:37752;width:43123;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" filled="f" stroked="f">
                                <v:textbox inset="2.53958mm,2.53958mm,2.53958mm,2.53958mm">
                                  <w:txbxContent>
                                    <w:p w14:paraId="0EF6091C" w14:textId="77777777" w:rsidR="00F727C2" w:rsidRDefault="00F727C2">
                                      <w:pPr>
                                        <w:textDirection w:val="btLr"/>
                                      </w:pPr>
                                    </w:p>
                                  </w:txbxContent>
                                </v:textbox>
                              </v:rect>
                              <v:group id="Agrupar 546992465" o:spid="_x0000_s1047"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">
                                <v:rect id="Retângulo 74794792" o:spid="_x0000_s1048"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" filled="f" stroked="f">
                                  <v:textbox inset="2.53958mm,2.53958mm,2.53958mm,2.53958mm">
                                    <w:txbxContent>
                                      <w:p w14:paraId="107FECCB" w14:textId="77777777" w:rsidR="00F727C2" w:rsidRDefault="00F727C2">
                                        <w:pPr>
                                          <w:textDirection w:val="btLr"/>
                                        </w:pPr>
                                      </w:p>
                                    </w:txbxContent>
                                  </v:textbox>
                                </v:rect>
                                <v:shapetype id="_x0000_t32" coordsize="21600,21600" o:spt="32" o:oned="t" path="m,l21600,21600e" filled="f">
                                  <v:path arrowok="t" fillok="f" o:connecttype="none"/>
                                  <o:lock v:ext="edit" shapetype="t"/>
                                </v:shapetype>
                                <v:shape id="Conector de Seta Reta 225157673" o:spid="_x0000_s1049"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">
                                  <v:stroke startarrowwidth="narrow" startarrowlength="short" endarrowwidth="narrow" endarrowlength="short"/>
                                </v:shape>
                              </v:group>
                            </v:group>
                          </v:group>
                        </v:group>
                      </v:group>
                      <w10:anchorlock/>
                    </v:group>
                  </w:pict>
                </mc:Fallback>
              </mc:AlternateContent>
            </w:r>
          </w:p>
          <w:p w14:paraId="2186E3AE"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r>
              <w:rPr>
                <w:rFonts w:ascii="Arial" w:eastAsia="Arial" w:hAnsi="Arial" w:cs="Arial"/>
                <w:color w:val="000000"/>
                <w:sz w:val="12"/>
                <w:szCs w:val="12"/>
              </w:rPr>
              <w:t xml:space="preserve">Anexo </w:t>
            </w:r>
            <w:r>
              <w:rPr>
                <w:rFonts w:ascii="Arial" w:eastAsia="Arial" w:hAnsi="Arial" w:cs="Arial"/>
                <w:sz w:val="12"/>
                <w:szCs w:val="12"/>
              </w:rPr>
              <w:t>VI</w:t>
            </w:r>
            <w:r>
              <w:rPr>
                <w:rFonts w:ascii="Arial" w:eastAsia="Arial" w:hAnsi="Arial" w:cs="Arial"/>
                <w:color w:val="000000"/>
                <w:sz w:val="12"/>
                <w:szCs w:val="12"/>
              </w:rPr>
              <w:t xml:space="preserve"> – Minuta Ata Registro de Preços</w:t>
            </w:r>
            <w:r>
              <w:rPr>
                <w:rFonts w:ascii="Arial" w:eastAsia="Arial" w:hAnsi="Arial" w:cs="Arial"/>
                <w:color w:val="000000"/>
                <w:sz w:val="12"/>
                <w:szCs w:val="12"/>
              </w:rPr>
              <w:tab/>
            </w:r>
            <w:r>
              <w:rPr>
                <w:rFonts w:ascii="Verdana" w:eastAsia="Verdana" w:hAnsi="Verdana" w:cs="Verdana"/>
                <w:color w:val="000000"/>
                <w:sz w:val="16"/>
                <w:szCs w:val="16"/>
              </w:rPr>
              <w:t>Pág. 1/8</w:t>
            </w:r>
          </w:p>
        </w:tc>
      </w:tr>
    </w:tbl>
    <w:p w14:paraId="030E6D59" w14:textId="77777777" w:rsidR="00F727C2" w:rsidRDefault="00F727C2">
      <w:pPr>
        <w:rPr>
          <w:sz w:val="2"/>
          <w:szCs w:val="2"/>
        </w:rPr>
      </w:pPr>
    </w:p>
    <w:p w14:paraId="5B85B1CB" w14:textId="77777777" w:rsidR="00F727C2" w:rsidRDefault="00000000">
      <w:pPr>
        <w:rPr>
          <w:rFonts w:ascii="Times New Roman" w:eastAsia="Times New Roman" w:hAnsi="Times New Roman" w:cs="Times New Roman"/>
          <w:sz w:val="20"/>
          <w:szCs w:val="20"/>
        </w:rPr>
      </w:pPr>
      <w:r>
        <w:rPr>
          <w:noProof/>
        </w:rPr>
        <mc:AlternateContent>
          <mc:Choice Requires="wpg">
            <w:drawing>
              <wp:anchor distT="0" distB="0" distL="0" distR="0" simplePos="0" relativeHeight="251658240" behindDoc="1" locked="0" layoutInCell="1" hidden="0" allowOverlap="1" wp14:anchorId="4B06FD28" wp14:editId="662AC9AF">
                <wp:simplePos x="0" y="0"/>
                <wp:positionH relativeFrom="page">
                  <wp:posOffset>895986</wp:posOffset>
                </wp:positionH>
                <wp:positionV relativeFrom="page">
                  <wp:posOffset>2674620</wp:posOffset>
                </wp:positionV>
                <wp:extent cx="5705475" cy="5340350"/>
                <wp:effectExtent l="0" t="0" r="0" b="0"/>
                <wp:wrapNone/>
                <wp:docPr id="2115606167" name="Forma Livre: Forma 211560616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895986</wp:posOffset>
                </wp:positionH>
                <wp:positionV relativeFrom="page">
                  <wp:posOffset>2674620</wp:posOffset>
                </wp:positionV>
                <wp:extent cx="5705475" cy="5340350"/>
                <wp:effectExtent b="0" l="0" r="0" t="0"/>
                <wp:wrapNone/>
                <wp:docPr id="2115606167"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12883CD5" wp14:editId="0F926D55">
            <wp:extent cx="927176" cy="196596"/>
            <wp:effectExtent l="0" t="0" r="0" b="0"/>
            <wp:docPr id="211560617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33029702"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3268C0EE" w14:textId="77777777" w:rsidR="00F727C2" w:rsidRDefault="00000000">
      <w:pPr>
        <w:pStyle w:val="Ttulo1"/>
        <w:numPr>
          <w:ilvl w:val="0"/>
          <w:numId w:val="2"/>
        </w:numPr>
        <w:tabs>
          <w:tab w:val="left" w:pos="1461"/>
          <w:tab w:val="left" w:pos="1462"/>
        </w:tabs>
        <w:spacing w:before="187"/>
        <w:ind w:hanging="710"/>
      </w:pPr>
      <w:r>
        <w:t>ÓRGÃO(S) GERENCIADOR E PARTICIPANTE(S)</w:t>
      </w:r>
    </w:p>
    <w:p w14:paraId="77BE262E" w14:textId="77777777" w:rsidR="00F727C2" w:rsidRDefault="00F727C2"/>
    <w:p w14:paraId="54CB9AA3" w14:textId="77777777" w:rsidR="00F727C2" w:rsidRPr="0020210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sidRPr="00202101">
        <w:t>O órgão gerenciador será a Pró-Reitoria de Administração.</w:t>
      </w:r>
    </w:p>
    <w:p w14:paraId="21F836A9" w14:textId="77777777" w:rsidR="00F727C2" w:rsidRPr="00202101"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sidRPr="00202101">
        <w:t>Além do gerenciador, não há órgãos e entidades públicas participantes do registro de preços.</w:t>
      </w:r>
    </w:p>
    <w:p w14:paraId="2E0774D3" w14:textId="6188490A" w:rsidR="00F727C2" w:rsidRPr="00202101" w:rsidRDefault="00000000">
      <w:pPr>
        <w:numPr>
          <w:ilvl w:val="1"/>
          <w:numId w:val="2"/>
        </w:numPr>
        <w:tabs>
          <w:tab w:val="left" w:pos="1462"/>
        </w:tabs>
        <w:spacing w:before="80"/>
        <w:jc w:val="both"/>
      </w:pPr>
      <w:r w:rsidRPr="00202101">
        <w:t xml:space="preserve">A IRP nº </w:t>
      </w:r>
      <w:r w:rsidRPr="00202101">
        <w:rPr>
          <w:b/>
          <w:bCs/>
        </w:rPr>
        <w:t xml:space="preserve">00002/2026 </w:t>
      </w:r>
      <w:r w:rsidRPr="00202101">
        <w:t xml:space="preserve"> foi divulgada, conforme art. 9º do Decreto nº 11.462/2023, tendo sido deserta.</w:t>
      </w:r>
    </w:p>
    <w:p w14:paraId="6F198D0E" w14:textId="77777777" w:rsidR="00F727C2" w:rsidRPr="00202101" w:rsidRDefault="00F727C2">
      <w:pPr>
        <w:tabs>
          <w:tab w:val="left" w:pos="1462"/>
        </w:tabs>
        <w:spacing w:before="80"/>
        <w:jc w:val="both"/>
      </w:pPr>
    </w:p>
    <w:p w14:paraId="74D23C53" w14:textId="69EB24D2" w:rsidR="00F727C2" w:rsidRDefault="00000000" w:rsidP="00202101">
      <w:pPr>
        <w:tabs>
          <w:tab w:val="left" w:pos="1462"/>
        </w:tabs>
        <w:spacing w:before="80"/>
        <w:ind w:firstLine="1761"/>
        <w:jc w:val="both"/>
        <w:rPr>
          <w:highlight w:val="yellow"/>
        </w:rPr>
      </w:pPr>
      <w:r>
        <w:rPr>
          <w:noProof/>
        </w:rPr>
        <mc:AlternateContent>
          <mc:Choice Requires="wpg">
            <w:drawing>
              <wp:anchor distT="0" distB="0" distL="0" distR="0" simplePos="0" relativeHeight="251659264" behindDoc="1" locked="0" layoutInCell="1" hidden="0" allowOverlap="1" wp14:anchorId="7F7900F6" wp14:editId="6026C837">
                <wp:simplePos x="0" y="0"/>
                <wp:positionH relativeFrom="column">
                  <wp:posOffset>1141414</wp:posOffset>
                </wp:positionH>
                <wp:positionV relativeFrom="paragraph">
                  <wp:posOffset>150813</wp:posOffset>
                </wp:positionV>
                <wp:extent cx="5705475" cy="5340350"/>
                <wp:effectExtent l="0" t="0" r="0" b="0"/>
                <wp:wrapNone/>
                <wp:docPr id="2115606170" name="Forma Livre: Forma 2115606170"/>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1141414</wp:posOffset>
                </wp:positionH>
                <wp:positionV relativeFrom="paragraph">
                  <wp:posOffset>150813</wp:posOffset>
                </wp:positionV>
                <wp:extent cx="5705475" cy="5340350"/>
                <wp:effectExtent b="0" l="0" r="0" t="0"/>
                <wp:wrapNone/>
                <wp:docPr id="2115606170"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p>
    <w:p w14:paraId="4061304B"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6B8675B3" w14:textId="77777777" w:rsidR="00F727C2" w:rsidRDefault="00000000">
      <w:pPr>
        <w:pStyle w:val="Ttulo1"/>
        <w:numPr>
          <w:ilvl w:val="0"/>
          <w:numId w:val="2"/>
        </w:numPr>
        <w:tabs>
          <w:tab w:val="left" w:pos="1461"/>
          <w:tab w:val="left" w:pos="1462"/>
        </w:tabs>
        <w:ind w:hanging="710"/>
      </w:pPr>
      <w:r>
        <w:t>DA ADESÃO À ATA DE REGISTRO DE PREÇOS</w:t>
      </w:r>
    </w:p>
    <w:p w14:paraId="205E46AB"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i/>
          <w:iCs/>
          <w:color w:val="000000"/>
        </w:rPr>
        <w:t xml:space="preserve"> </w:t>
      </w:r>
      <w:r>
        <w:rPr>
          <w:color w:val="0000FF"/>
        </w:rPr>
        <w:t xml:space="preserve">Não será admitida a adesão à ata de registro de preços decorrente desta licitação, conforme justificativa apresentada, </w:t>
      </w:r>
      <w:r>
        <w:rPr>
          <w:color w:val="4F6228"/>
        </w:rPr>
        <w:t>no despacho de autorização de abertura de procedimento licitatório pela autoridade competente no processo 23069.163546/2025-48.</w:t>
      </w:r>
    </w:p>
    <w:p w14:paraId="6B561FBA"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center"/>
        <w:rPr>
          <w:b/>
          <w:bCs/>
          <w:color w:val="404040"/>
        </w:rPr>
      </w:pPr>
    </w:p>
    <w:p w14:paraId="5A9B839E" w14:textId="77777777" w:rsidR="00F727C2" w:rsidRDefault="00000000">
      <w:pPr>
        <w:tabs>
          <w:tab w:val="left" w:pos="1462"/>
        </w:tabs>
        <w:spacing w:before="69"/>
        <w:ind w:left="751" w:right="700"/>
        <w:rPr>
          <w:b/>
          <w:bCs/>
        </w:rPr>
      </w:pPr>
      <w:r>
        <w:rPr>
          <w:b/>
          <w:bCs/>
        </w:rPr>
        <w:t>Vedação a acréscimo de quantitativos</w:t>
      </w:r>
    </w:p>
    <w:p w14:paraId="1B152F06"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right="700"/>
        <w:jc w:val="both"/>
        <w:rPr>
          <w:i/>
          <w:iCs/>
          <w:color w:val="000000"/>
        </w:rPr>
      </w:pPr>
      <w:r>
        <w:rPr>
          <w:color w:val="000000"/>
        </w:rPr>
        <w:t>É vedado efetuar acréscimos nos quantitativos fixados na ata de registro de preços</w:t>
      </w:r>
    </w:p>
    <w:p w14:paraId="16B9BEDE"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color w:val="000000"/>
        </w:rPr>
      </w:pPr>
    </w:p>
    <w:p w14:paraId="6EDBFB46" w14:textId="77777777" w:rsidR="00F727C2" w:rsidRDefault="00000000">
      <w:pPr>
        <w:pStyle w:val="Ttulo1"/>
        <w:numPr>
          <w:ilvl w:val="0"/>
          <w:numId w:val="2"/>
        </w:numPr>
        <w:tabs>
          <w:tab w:val="left" w:pos="1461"/>
          <w:tab w:val="left" w:pos="1462"/>
        </w:tabs>
        <w:ind w:hanging="710"/>
      </w:pPr>
      <w:r>
        <w:t>VALIDADE, FORMALIZAÇÃO DA ATA DE REGISTRO DE PREÇOS E CADASTRO RESERVA</w:t>
      </w:r>
    </w:p>
    <w:p w14:paraId="0843A837"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2698FC28" w14:textId="39B5B42E"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pPr>
      <w:r>
        <w:t>Em caso de prorrogação da ata,</w:t>
      </w:r>
      <w:r>
        <w:rPr>
          <w:color w:val="FF0000"/>
          <w:highlight w:val="yellow"/>
        </w:rPr>
        <w:t xml:space="preserve"> [poderá] </w:t>
      </w:r>
      <w:r w:rsidR="00202101">
        <w:rPr>
          <w:color w:val="FF0000"/>
        </w:rPr>
        <w:t xml:space="preserve"> </w:t>
      </w:r>
      <w:r>
        <w:t>ser renovado o quantitativo originalmente registrad</w:t>
      </w:r>
      <w:r>
        <w:rPr>
          <w:highlight w:val="white"/>
        </w:rPr>
        <w:t>o</w:t>
      </w:r>
      <w:r>
        <w:rPr>
          <w:rFonts w:ascii="Arial" w:eastAsia="Arial" w:hAnsi="Arial" w:cs="Arial"/>
          <w:highlight w:val="white"/>
        </w:rPr>
        <w:t>.</w:t>
      </w:r>
    </w:p>
    <w:p w14:paraId="560E4A85"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7D4DAECC"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2837CA30"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7F54537F"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61143AF4"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60267A61"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3F31CFFA"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75048382"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4935FC53" w14:textId="77777777" w:rsidR="00F727C2"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371DDDC9" w14:textId="77777777" w:rsidR="00F727C2"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0FD23580"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Será respeitada, nas contratações, a ordem de classificação dos licitantes ou dos fornecedores registrados na ata.</w:t>
      </w:r>
    </w:p>
    <w:p w14:paraId="0E5B1BF0"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bCs/>
          <w:color w:val="000000"/>
        </w:rPr>
        <w:t xml:space="preserve"> </w:t>
      </w:r>
      <w:r>
        <w:rPr>
          <w:color w:val="000000"/>
        </w:rPr>
        <w:t>tem por objetivo a formação de cadastro de reserva para o caso de impossibilidade de atendimento pelo signatário da ata.</w:t>
      </w:r>
    </w:p>
    <w:p w14:paraId="584B6EA6"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60E0B370"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2750C76D"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60FF5E1D"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Quando houver o cancelamento do registro do licitante ou do registro de preços nas hipóteses previstas no item 9</w:t>
      </w:r>
      <w:r>
        <w:rPr>
          <w:rFonts w:ascii="Arial" w:eastAsia="Arial" w:hAnsi="Arial" w:cs="Arial"/>
          <w:i/>
          <w:iCs/>
          <w:color w:val="000000"/>
          <w:sz w:val="20"/>
          <w:szCs w:val="20"/>
        </w:rPr>
        <w:t>.</w:t>
      </w:r>
    </w:p>
    <w:p w14:paraId="3FCA5D3F"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51680424"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1E73B325"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Pr>
        <w:t xml:space="preserve"> Administração</w:t>
      </w:r>
      <w:r>
        <w:rPr>
          <w:rFonts w:ascii="Arial" w:eastAsia="Arial" w:hAnsi="Arial" w:cs="Arial"/>
          <w:i/>
          <w:iCs/>
          <w:color w:val="000000"/>
          <w:sz w:val="20"/>
          <w:szCs w:val="20"/>
        </w:rPr>
        <w:t>.</w:t>
      </w:r>
    </w:p>
    <w:p w14:paraId="57AC52A7"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08EBC410"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57CD42CC"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788873A8"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25C9F549"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4FD3B1BC"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7564654"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13D4AD81"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color w:val="000000"/>
        </w:rPr>
      </w:pPr>
    </w:p>
    <w:p w14:paraId="6110EF0D" w14:textId="77777777" w:rsidR="00F727C2" w:rsidRDefault="00000000">
      <w:pPr>
        <w:pStyle w:val="Ttulo1"/>
        <w:numPr>
          <w:ilvl w:val="0"/>
          <w:numId w:val="2"/>
        </w:numPr>
        <w:tabs>
          <w:tab w:val="left" w:pos="1461"/>
          <w:tab w:val="left" w:pos="1462"/>
        </w:tabs>
        <w:ind w:hanging="710"/>
      </w:pPr>
      <w:r>
        <w:t>ALTERAÇÃO OU ATUALIZAÇÃO DOS PREÇOS REGISTRADOS</w:t>
      </w:r>
    </w:p>
    <w:p w14:paraId="61AFA09C"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29B1672D"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15CFEF69"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65203C40"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20B44A6E" w14:textId="77777777" w:rsidR="00F727C2"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3F981602" w14:textId="77777777" w:rsidR="00F727C2"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No caso da repactuação, poderá ser a pedido do interessado, conforme critérios definidos para a contratação.</w:t>
      </w:r>
    </w:p>
    <w:p w14:paraId="48911F78" w14:textId="77777777" w:rsidR="00F727C2" w:rsidRDefault="00F727C2">
      <w:pPr>
        <w:pStyle w:val="Ttulo1"/>
        <w:tabs>
          <w:tab w:val="left" w:pos="1461"/>
          <w:tab w:val="left" w:pos="1462"/>
        </w:tabs>
        <w:ind w:firstLine="0"/>
      </w:pPr>
    </w:p>
    <w:p w14:paraId="02712925" w14:textId="77777777" w:rsidR="00F727C2"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NEGOCIAÇÃO DE PREÇOS REGISTRADOS</w:t>
      </w:r>
    </w:p>
    <w:p w14:paraId="4A442F28"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34D1ECA6"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47F85C69"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1DFE0BA7"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3611C189"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623A83A1"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79D88FAD"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40CD809"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7BC8923B"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589ECDC7"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5F493E4E"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17E82F93" w14:textId="77777777" w:rsidR="00F727C2" w:rsidRDefault="00F727C2"/>
    <w:p w14:paraId="4175C9D5" w14:textId="77777777" w:rsidR="00F727C2"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REMANEJAMENTO DAS QUANTIDADES REGISTRADAS NA ATA DE REGISTRO DE PREÇOS</w:t>
      </w:r>
    </w:p>
    <w:p w14:paraId="5ECCC964"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7156F96F"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remanejamento somente poderá ser feito:</w:t>
      </w:r>
    </w:p>
    <w:p w14:paraId="30AC1E0C"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56097C9D"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44FE6D19"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6FAC3EA8"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3DECA66C"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AB94C96"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71BBD7AD"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4E4E0919" w14:textId="77777777" w:rsidR="00F727C2" w:rsidRDefault="00F727C2"/>
    <w:p w14:paraId="22BFEAA9" w14:textId="77777777" w:rsidR="00F727C2"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CANCELAMENTO DO REGISTRO DO LICITANTE VENCEDOR E DOS PREÇOS REGISTRADOS</w:t>
      </w:r>
      <w:bookmarkStart w:id="9" w:name="bookmark=id.2s8eyo1" w:colFirst="0" w:colLast="0"/>
      <w:bookmarkEnd w:id="9"/>
    </w:p>
    <w:p w14:paraId="379A226C"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2F275896"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137E33AF"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6B917519"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46462695"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0C430E8E" w14:textId="77777777" w:rsidR="00F727C2"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3920AB2"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14B10F7B"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67AB99BA"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3D356FAE"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460A2A65"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0F0949C6"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725FE5AD" w14:textId="77777777" w:rsidR="00F727C2" w:rsidRDefault="00F727C2"/>
    <w:p w14:paraId="63FB1941" w14:textId="77777777" w:rsidR="00F727C2"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DAS PENALIDADES</w:t>
      </w:r>
    </w:p>
    <w:p w14:paraId="3304B2BF"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564A24F3" w14:textId="77777777" w:rsidR="00F727C2"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757856C4"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24A58AE6"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7DCE7065" w14:textId="77777777" w:rsidR="00F727C2" w:rsidRDefault="00F727C2"/>
    <w:p w14:paraId="73BAC089" w14:textId="77777777" w:rsidR="00F727C2"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CONDIÇÕES GERAIS</w:t>
      </w:r>
    </w:p>
    <w:p w14:paraId="5E792CB2"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color w:val="1D41D5"/>
        </w:rPr>
        <w:t xml:space="preserve">ANEXO </w:t>
      </w:r>
      <w:r>
        <w:rPr>
          <w:i/>
          <w:iCs/>
          <w:color w:val="1D41D5"/>
        </w:rPr>
        <w:t>AO EDITAL</w:t>
      </w:r>
      <w:r>
        <w:rPr>
          <w:i/>
          <w:iCs/>
          <w:color w:val="000000"/>
        </w:rPr>
        <w:t>.</w:t>
      </w:r>
    </w:p>
    <w:p w14:paraId="69B49C47" w14:textId="77777777" w:rsidR="00F727C2"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50DC340C" w14:textId="77777777" w:rsidR="00F727C2" w:rsidRPr="00202101" w:rsidRDefault="00000000">
      <w:pPr>
        <w:numPr>
          <w:ilvl w:val="1"/>
          <w:numId w:val="2"/>
        </w:numPr>
        <w:tabs>
          <w:tab w:val="left" w:pos="1462"/>
        </w:tabs>
        <w:spacing w:before="69"/>
        <w:ind w:right="700"/>
        <w:jc w:val="both"/>
      </w:pPr>
      <w:r w:rsidRPr="00202101">
        <w:t>O Termo de Responsabilidade sobre a ata de registro de preços compõe anexo a esta Ata de Registro de Preços.</w:t>
      </w:r>
    </w:p>
    <w:p w14:paraId="07676A53" w14:textId="77777777" w:rsidR="00F727C2" w:rsidRDefault="00F727C2"/>
    <w:p w14:paraId="2566ABD9" w14:textId="77777777" w:rsidR="00F727C2" w:rsidRDefault="00F727C2">
      <w:pPr>
        <w:pStyle w:val="Ttulo1"/>
        <w:tabs>
          <w:tab w:val="left" w:pos="1461"/>
          <w:tab w:val="left" w:pos="1462"/>
        </w:tabs>
        <w:ind w:firstLine="0"/>
      </w:pPr>
    </w:p>
    <w:p w14:paraId="6EDB786C"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74A7CA35"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64054093"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color w:val="000000"/>
        </w:rPr>
      </w:pPr>
    </w:p>
    <w:p w14:paraId="7F841AE9" w14:textId="77777777" w:rsidR="00202101" w:rsidRDefault="00202101">
      <w:pPr>
        <w:pBdr>
          <w:top w:val="none" w:sz="0" w:space="0" w:color="000000"/>
          <w:left w:val="none" w:sz="0" w:space="0" w:color="000000"/>
          <w:bottom w:val="none" w:sz="0" w:space="0" w:color="000000"/>
          <w:right w:val="none" w:sz="0" w:space="0" w:color="000000"/>
          <w:between w:val="none" w:sz="0" w:space="0" w:color="000000"/>
        </w:pBdr>
        <w:rPr>
          <w:color w:val="000000"/>
        </w:rPr>
      </w:pPr>
    </w:p>
    <w:p w14:paraId="23784B60" w14:textId="77777777" w:rsidR="00202101" w:rsidRDefault="00202101">
      <w:pPr>
        <w:pBdr>
          <w:top w:val="none" w:sz="0" w:space="0" w:color="000000"/>
          <w:left w:val="none" w:sz="0" w:space="0" w:color="000000"/>
          <w:bottom w:val="none" w:sz="0" w:space="0" w:color="000000"/>
          <w:right w:val="none" w:sz="0" w:space="0" w:color="000000"/>
          <w:between w:val="none" w:sz="0" w:space="0" w:color="000000"/>
        </w:pBdr>
        <w:rPr>
          <w:color w:val="000000"/>
        </w:rPr>
      </w:pPr>
    </w:p>
    <w:p w14:paraId="19C1AFF2" w14:textId="77777777" w:rsidR="00202101" w:rsidRDefault="00202101">
      <w:pPr>
        <w:pBdr>
          <w:top w:val="none" w:sz="0" w:space="0" w:color="000000"/>
          <w:left w:val="none" w:sz="0" w:space="0" w:color="000000"/>
          <w:bottom w:val="none" w:sz="0" w:space="0" w:color="000000"/>
          <w:right w:val="none" w:sz="0" w:space="0" w:color="000000"/>
          <w:between w:val="none" w:sz="0" w:space="0" w:color="000000"/>
        </w:pBdr>
        <w:rPr>
          <w:color w:val="000000"/>
        </w:rPr>
      </w:pPr>
    </w:p>
    <w:p w14:paraId="388B21D7"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rPr>
          <w:color w:val="000000"/>
        </w:rPr>
      </w:pPr>
    </w:p>
    <w:p w14:paraId="4C9E1829" w14:textId="77777777" w:rsidR="00F727C2" w:rsidRDefault="00F727C2">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6811BBAD"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t>DOCUMENTO ASSINADO ELETRONICAMENTE</w:t>
      </w:r>
    </w:p>
    <w:p w14:paraId="0B59D370" w14:textId="77777777" w:rsidR="00F727C2" w:rsidRDefault="00000000">
      <w:pPr>
        <w:pStyle w:val="Ttulo1"/>
        <w:spacing w:before="1"/>
        <w:ind w:left="3564" w:right="3553" w:firstLine="0"/>
        <w:jc w:val="center"/>
      </w:pPr>
      <w:r>
        <w:t>VERA LÚCIA LAVRADO CUPELLO CAJAZEIRAS</w:t>
      </w:r>
    </w:p>
    <w:p w14:paraId="10111F45" w14:textId="77777777" w:rsidR="00F727C2"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7BE95AA7" w14:textId="77777777" w:rsidR="00F727C2" w:rsidRDefault="00F727C2"/>
    <w:p w14:paraId="4247A889" w14:textId="77777777" w:rsidR="00F727C2" w:rsidRDefault="00F727C2">
      <w:pPr>
        <w:rPr>
          <w:strike/>
        </w:rPr>
      </w:pPr>
    </w:p>
    <w:p w14:paraId="03E9F569" w14:textId="07C46DE9" w:rsidR="00F727C2" w:rsidRDefault="00F727C2">
      <w:pPr>
        <w:rPr>
          <w:color w:val="000000"/>
        </w:rPr>
      </w:pPr>
    </w:p>
    <w:sectPr w:rsidR="00F727C2">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4CDAFE9D-5134-4672-A472-3631F87E0047}"/>
    <w:embedBold r:id="rId2" w:fontKey="{BB94B701-AE5C-4209-B80C-72D3E6E5D59C}"/>
    <w:embedItalic r:id="rId3" w:fontKey="{0B74911E-2412-4B4D-A23B-3791FDA7677F}"/>
  </w:font>
  <w:font w:name="Times New Roman">
    <w:panose1 w:val="02020603050405020304"/>
    <w:charset w:val="00"/>
    <w:family w:val="roman"/>
    <w:pitch w:val="variable"/>
    <w:sig w:usb0="E0002EFF" w:usb1="C000785B" w:usb2="00000009" w:usb3="00000000" w:csb0="000001FF" w:csb1="00000000"/>
  </w:font>
  <w:font w:name="Ecofont_Spranq_eco_Sans">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4" w:fontKey="{FA1FF9CA-5273-44F8-9426-23B329C16505}"/>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5" w:fontKey="{24737603-B77C-4758-9BCC-BEC494099DF2}"/>
  </w:font>
  <w:font w:name="Verdana">
    <w:panose1 w:val="020B0604030504040204"/>
    <w:charset w:val="00"/>
    <w:family w:val="swiss"/>
    <w:pitch w:val="variable"/>
    <w:sig w:usb0="A00006FF" w:usb1="4000205B" w:usb2="00000010" w:usb3="00000000" w:csb0="0000019F" w:csb1="00000000"/>
    <w:embedRegular r:id="rId6" w:fontKey="{5CEB2541-10A6-4ECC-9C6E-91E32E8377AE}"/>
  </w:font>
  <w:font w:name="Cambria">
    <w:panose1 w:val="02040503050406030204"/>
    <w:charset w:val="00"/>
    <w:family w:val="roman"/>
    <w:pitch w:val="variable"/>
    <w:sig w:usb0="E00006FF" w:usb1="420024FF" w:usb2="02000000" w:usb3="00000000" w:csb0="0000019F" w:csb1="00000000"/>
    <w:embedRegular r:id="rId7" w:fontKey="{0DB4E27F-B180-4644-BDEE-E241D56AADA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97AAB"/>
    <w:multiLevelType w:val="multilevel"/>
    <w:tmpl w:val="932C7256"/>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1" w15:restartNumberingAfterBreak="0">
    <w:nsid w:val="0BF02C8B"/>
    <w:multiLevelType w:val="multilevel"/>
    <w:tmpl w:val="12D4C364"/>
    <w:lvl w:ilvl="0">
      <w:start w:val="3"/>
      <w:numFmt w:val="decimal"/>
      <w:lvlText w:val="%1."/>
      <w:lvlJc w:val="left"/>
      <w:pPr>
        <w:ind w:left="1461" w:hanging="709"/>
      </w:pPr>
      <w:rPr>
        <w:rFonts w:ascii="Calibri" w:eastAsia="Calibri" w:hAnsi="Calibri" w:cs="Calibri"/>
        <w:b/>
        <w:bCs/>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2" w15:restartNumberingAfterBreak="0">
    <w:nsid w:val="54AB7354"/>
    <w:multiLevelType w:val="multilevel"/>
    <w:tmpl w:val="9FE21926"/>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15:restartNumberingAfterBreak="0">
    <w:nsid w:val="68984BF8"/>
    <w:multiLevelType w:val="multilevel"/>
    <w:tmpl w:val="5C92E744"/>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4" w15:restartNumberingAfterBreak="0">
    <w:nsid w:val="743D1EA9"/>
    <w:multiLevelType w:val="multilevel"/>
    <w:tmpl w:val="D5C0B778"/>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bCs/>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num w:numId="1" w16cid:durableId="103810972">
    <w:abstractNumId w:val="2"/>
  </w:num>
  <w:num w:numId="2" w16cid:durableId="1398627433">
    <w:abstractNumId w:val="1"/>
  </w:num>
  <w:num w:numId="3" w16cid:durableId="695274577">
    <w:abstractNumId w:val="4"/>
  </w:num>
  <w:num w:numId="4" w16cid:durableId="1963026309">
    <w:abstractNumId w:val="0"/>
  </w:num>
  <w:num w:numId="5" w16cid:durableId="14364380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7C2"/>
    <w:rsid w:val="00202101"/>
    <w:rsid w:val="005442DA"/>
    <w:rsid w:val="00F727C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A8956"/>
  <w15:docId w15:val="{5349258A-4B25-4FFC-A317-9020DC604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character" w:styleId="Refdecomentrio">
    <w:name w:val="annotation reference"/>
    <w:basedOn w:val="Fontepargpadro"/>
    <w:semiHidden/>
    <w:unhideWhenUsed/>
    <w:qFormat/>
    <w:rPr>
      <w:sz w:val="16"/>
      <w:szCs w:val="16"/>
    </w:rPr>
  </w:style>
  <w:style w:type="paragraph" w:styleId="Corpodetexto">
    <w:name w:val="Body Text"/>
    <w:uiPriority w:val="1"/>
    <w:qFormat/>
    <w:pPr>
      <w:ind w:left="752"/>
      <w:jc w:val="both"/>
    </w:pPr>
  </w:style>
  <w:style w:type="paragraph" w:styleId="Textodecomentrio">
    <w:name w:val="annotation text"/>
    <w:link w:val="TextodecomentrioChar"/>
    <w:unhideWhenUsed/>
    <w:qFormat/>
    <w:pPr>
      <w:widowControl/>
    </w:pPr>
    <w:rPr>
      <w:rFonts w:ascii="Ecofont_Spranq_eco_Sans" w:eastAsia="Times New Roman" w:hAnsi="Ecofont_Spranq_eco_Sans" w:cs="Tahoma"/>
      <w:sz w:val="20"/>
      <w:szCs w:val="20"/>
      <w:lang w:val="pt-BR"/>
    </w:rPr>
  </w:style>
  <w:style w:type="paragraph" w:styleId="Cabealho">
    <w:name w:val="header"/>
    <w:link w:val="CabealhoChar"/>
    <w:uiPriority w:val="99"/>
    <w:unhideWhenUsed/>
    <w:qFormat/>
    <w:pPr>
      <w:tabs>
        <w:tab w:val="center" w:pos="4252"/>
        <w:tab w:val="right" w:pos="8504"/>
      </w:tabs>
    </w:pPr>
  </w:style>
  <w:style w:type="paragraph" w:styleId="Rodap">
    <w:name w:val="footer"/>
    <w:link w:val="RodapChar"/>
    <w:uiPriority w:val="99"/>
    <w:unhideWhenUsed/>
    <w:qFormat/>
    <w:pPr>
      <w:tabs>
        <w:tab w:val="center" w:pos="4252"/>
        <w:tab w:val="right" w:pos="8504"/>
      </w:tabs>
    </w:pPr>
  </w:style>
  <w:style w:type="table" w:customStyle="1" w:styleId="TableNormal3">
    <w:name w:val="Table Normal"/>
    <w:uiPriority w:val="2"/>
    <w:semiHidden/>
    <w:unhideWhenUsed/>
    <w:qFormat/>
    <w:tblPr>
      <w:tblCellMar>
        <w:top w:w="0" w:type="dxa"/>
        <w:left w:w="0" w:type="dxa"/>
        <w:bottom w:w="0" w:type="dxa"/>
        <w:right w:w="0" w:type="dxa"/>
      </w:tblCellMar>
    </w:tblPr>
  </w:style>
  <w:style w:type="paragraph" w:styleId="PargrafodaLista">
    <w:name w:val="List Paragraph"/>
    <w:uiPriority w:val="1"/>
    <w:qFormat/>
    <w:pPr>
      <w:spacing w:before="70"/>
      <w:ind w:left="752"/>
      <w:jc w:val="both"/>
    </w:pPr>
  </w:style>
  <w:style w:type="paragraph" w:customStyle="1" w:styleId="TableParagraph">
    <w:name w:val="Table Paragraph"/>
    <w:uiPriority w:val="1"/>
    <w:qFormat/>
  </w:style>
  <w:style w:type="paragraph" w:customStyle="1" w:styleId="Nivel01">
    <w:name w:val="Nivel 01"/>
    <w:link w:val="Nivel01Char"/>
    <w:qFormat/>
    <w:pPr>
      <w:keepNext/>
      <w:keepLines/>
      <w:widowControl/>
      <w:numPr>
        <w:numId w:val="1"/>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customStyle="1" w:styleId="TextodecomentrioChar">
    <w:name w:val="Texto de comentário Char"/>
    <w:basedOn w:val="Fontepargpadro"/>
    <w:link w:val="Textodecomentrio"/>
    <w:qFormat/>
    <w:rPr>
      <w:rFonts w:ascii="Ecofont_Spranq_eco_Sans" w:eastAsia="Times New Roman" w:hAnsi="Ecofont_Spranq_eco_Sans" w:cs="Tahoma"/>
      <w:sz w:val="20"/>
      <w:szCs w:val="20"/>
      <w:lang w:val="pt-BR" w:eastAsia="pt-BR"/>
    </w:rPr>
  </w:style>
  <w:style w:type="paragraph" w:customStyle="1" w:styleId="Nivel2">
    <w:name w:val="Nivel 2"/>
    <w:link w:val="Nivel2Char"/>
    <w:qFormat/>
    <w:pPr>
      <w:widowControl/>
      <w:numPr>
        <w:ilvl w:val="1"/>
        <w:numId w:val="1"/>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qFormat/>
    <w:rPr>
      <w:rFonts w:ascii="Arial" w:eastAsia="Times New Roman" w:hAnsi="Arial" w:cs="Arial"/>
      <w:i/>
      <w:iCs/>
      <w:color w:val="FF0000"/>
      <w:sz w:val="20"/>
      <w:szCs w:val="20"/>
      <w:lang w:val="pt-BR" w:eastAsia="pt-BR"/>
    </w:rPr>
  </w:style>
  <w:style w:type="paragraph" w:customStyle="1" w:styleId="Nvel3-R">
    <w:name w:val="Nível 3-R"/>
    <w:link w:val="Nvel3-RChar"/>
    <w:qFormat/>
    <w:pPr>
      <w:widowControl/>
      <w:numPr>
        <w:ilvl w:val="2"/>
        <w:numId w:val="1"/>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link w:val="Nvel4Char"/>
    <w:qFormat/>
    <w:pPr>
      <w:widowControl/>
      <w:numPr>
        <w:ilvl w:val="3"/>
        <w:numId w:val="1"/>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qFormat/>
    <w:rPr>
      <w:rFonts w:ascii="Arial" w:eastAsiaTheme="minorEastAsia" w:hAnsi="Arial" w:cs="Arial"/>
      <w:i/>
      <w:iCs/>
      <w:color w:val="FF0000"/>
      <w:sz w:val="20"/>
      <w:szCs w:val="20"/>
      <w:lang w:val="pt-BR" w:eastAsia="pt-BR"/>
    </w:rPr>
  </w:style>
  <w:style w:type="paragraph" w:customStyle="1" w:styleId="SubTitNN">
    <w:name w:val="SubTitNN"/>
    <w:link w:val="SubTitNNChar"/>
    <w:qFormat/>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qFormat/>
    <w:rPr>
      <w:rFonts w:ascii="Arial" w:eastAsia="Times New Roman" w:hAnsi="Arial" w:cs="Arial"/>
      <w:b/>
      <w:bCs/>
      <w:iCs/>
      <w:sz w:val="20"/>
      <w:szCs w:val="20"/>
      <w:lang w:val="pt-BR" w:eastAsia="pt-BR"/>
    </w:rPr>
  </w:style>
  <w:style w:type="character" w:customStyle="1" w:styleId="Nivel01Char">
    <w:name w:val="Nivel 01 Char"/>
    <w:basedOn w:val="Fontepargpadro"/>
    <w:link w:val="Nivel01"/>
    <w:qFormat/>
    <w:rPr>
      <w:rFonts w:ascii="Arial" w:eastAsiaTheme="majorEastAsia" w:hAnsi="Arial" w:cs="Arial"/>
      <w:b/>
      <w:bCs/>
      <w:sz w:val="20"/>
      <w:szCs w:val="20"/>
      <w:lang w:val="pt-BR"/>
    </w:rPr>
  </w:style>
  <w:style w:type="character" w:customStyle="1" w:styleId="Nivel2Char">
    <w:name w:val="Nivel 2 Char"/>
    <w:basedOn w:val="Fontepargpadro"/>
    <w:link w:val="Nivel2"/>
    <w:qFormat/>
    <w:locked/>
    <w:rPr>
      <w:rFonts w:ascii="Arial" w:eastAsia="Times New Roman" w:hAnsi="Arial" w:cs="Arial"/>
      <w:sz w:val="20"/>
      <w:szCs w:val="20"/>
      <w:lang w:val="pt-BR" w:eastAsia="pt-BR"/>
    </w:rPr>
  </w:style>
  <w:style w:type="paragraph" w:customStyle="1" w:styleId="Nvel3">
    <w:name w:val="Nível 3"/>
    <w:basedOn w:val="Nvel3-R"/>
    <w:link w:val="Nvel3Char"/>
    <w:qFormat/>
    <w:pPr>
      <w:numPr>
        <w:numId w:val="2"/>
      </w:numPr>
      <w:ind w:left="284" w:firstLine="0"/>
    </w:pPr>
    <w:rPr>
      <w:rFonts w:eastAsia="Times New Roman"/>
      <w:i w:val="0"/>
      <w:iCs w:val="0"/>
    </w:rPr>
  </w:style>
  <w:style w:type="character" w:customStyle="1" w:styleId="Nvel3Char">
    <w:name w:val="Nível 3 Char"/>
    <w:basedOn w:val="Nvel3-RChar"/>
    <w:link w:val="Nvel3"/>
    <w:qFormat/>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eastAsia="pt-BR"/>
    </w:rPr>
  </w:style>
  <w:style w:type="character" w:customStyle="1" w:styleId="CabealhoChar">
    <w:name w:val="Cabeçalho Char"/>
    <w:basedOn w:val="Fontepargpadro"/>
    <w:link w:val="Cabealho"/>
    <w:uiPriority w:val="99"/>
    <w:qFormat/>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9">
    <w:name w:val="_Style 39"/>
    <w:basedOn w:val="TableNormal3"/>
    <w:qFormat/>
    <w:tblPr/>
  </w:style>
  <w:style w:type="table" w:customStyle="1" w:styleId="Style40">
    <w:name w:val="_Style 40"/>
    <w:basedOn w:val="TableNormal3"/>
    <w:qFormat/>
    <w:tblPr>
      <w:tblCellMar>
        <w:left w:w="115" w:type="dxa"/>
        <w:right w:w="115" w:type="dxa"/>
      </w:tblCellMar>
    </w:tblPr>
  </w:style>
  <w:style w:type="table" w:customStyle="1" w:styleId="a">
    <w:basedOn w:val="TableNormal2"/>
    <w:tblPr>
      <w:tblStyleRowBandSize w:val="1"/>
      <w:tblStyleColBandSize w:val="1"/>
    </w:tblPr>
  </w:style>
  <w:style w:type="table" w:customStyle="1" w:styleId="a0">
    <w:basedOn w:val="TableNormal2"/>
    <w:tblPr>
      <w:tblStyleRowBandSize w:val="1"/>
      <w:tblStyleColBandSize w:val="1"/>
      <w:tblCellMar>
        <w:left w:w="115" w:type="dxa"/>
        <w:right w:w="115" w:type="dxa"/>
      </w:tblCellMar>
    </w:tblPr>
  </w:style>
  <w:style w:type="table" w:customStyle="1" w:styleId="a1">
    <w:basedOn w:val="TableNormal2"/>
    <w:tblPr>
      <w:tblStyleRowBandSize w:val="1"/>
      <w:tblStyleColBandSize w:val="1"/>
      <w:tblCellMar>
        <w:left w:w="10" w:type="dxa"/>
        <w:right w:w="10" w:type="dxa"/>
      </w:tblCellMar>
    </w:tblPr>
  </w:style>
  <w:style w:type="table" w:customStyle="1" w:styleId="a2">
    <w:basedOn w:val="TableNormal2"/>
    <w:tblPr>
      <w:tblStyleRowBandSize w:val="1"/>
      <w:tblStyleColBandSize w:val="1"/>
      <w:tblCellMar>
        <w:left w:w="10" w:type="dxa"/>
        <w:right w:w="10" w:type="dxa"/>
      </w:tblCellMar>
    </w:tblPr>
  </w:style>
  <w:style w:type="table" w:customStyle="1" w:styleId="a3">
    <w:basedOn w:val="TableNormal2"/>
    <w:tblPr>
      <w:tblStyleRowBandSize w:val="1"/>
      <w:tblStyleColBandSize w:val="1"/>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0" w:type="dxa"/>
        <w:right w:w="10" w:type="dxa"/>
      </w:tblCellMar>
    </w:tblPr>
  </w:style>
  <w:style w:type="table" w:customStyle="1" w:styleId="a6">
    <w:basedOn w:val="TableNormal2"/>
    <w:tblPr>
      <w:tblStyleRowBandSize w:val="1"/>
      <w:tblStyleColBandSize w:val="1"/>
      <w:tblCellMar>
        <w:left w:w="10" w:type="dxa"/>
        <w:right w:w="10" w:type="dxa"/>
      </w:tblCellMar>
    </w:tblPr>
  </w:style>
  <w:style w:type="table" w:customStyle="1" w:styleId="a7">
    <w:basedOn w:val="TableNormal2"/>
    <w:tblPr>
      <w:tblStyleRowBandSize w:val="1"/>
      <w:tblStyleColBandSize w:val="1"/>
    </w:tblPr>
  </w:style>
  <w:style w:type="table" w:customStyle="1" w:styleId="a8">
    <w:basedOn w:val="TableNormal2"/>
    <w:tblPr>
      <w:tblStyleRowBandSize w:val="1"/>
      <w:tblStyleColBandSize w:val="1"/>
      <w:tblCellMar>
        <w:left w:w="115" w:type="dxa"/>
        <w:right w:w="115" w:type="dxa"/>
      </w:tblCellMar>
    </w:tblPr>
  </w:style>
  <w:style w:type="table" w:customStyle="1" w:styleId="a9">
    <w:basedOn w:val="TableNormal2"/>
    <w:tblPr>
      <w:tblStyleRowBandSize w:val="1"/>
      <w:tblStyleColBandSize w:val="1"/>
      <w:tblCellMar>
        <w:left w:w="10" w:type="dxa"/>
        <w:right w:w="10" w:type="dxa"/>
      </w:tblCellMar>
    </w:tblPr>
  </w:style>
  <w:style w:type="table" w:customStyle="1" w:styleId="aa">
    <w:basedOn w:val="TableNormal2"/>
    <w:tblPr>
      <w:tblStyleRowBandSize w:val="1"/>
      <w:tblStyleColBandSize w:val="1"/>
      <w:tblCellMar>
        <w:left w:w="10" w:type="dxa"/>
        <w:right w:w="1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0"/>
    <w:tblPr>
      <w:tblStyleRowBandSize w:val="1"/>
      <w:tblStyleColBandSize w:val="1"/>
      <w:tblCellMar>
        <w:top w:w="0" w:type="dxa"/>
        <w:left w:w="0" w:type="dxa"/>
        <w:bottom w:w="0" w:type="dxa"/>
        <w:right w:w="0" w:type="dxa"/>
      </w:tblCellMar>
    </w:tblPr>
  </w:style>
  <w:style w:type="table" w:customStyle="1" w:styleId="ac">
    <w:basedOn w:val="TableNormal0"/>
    <w:tblPr>
      <w:tblStyleRowBandSize w:val="1"/>
      <w:tblStyleColBandSize w:val="1"/>
      <w:tblCellMar>
        <w:top w:w="0" w:type="dxa"/>
        <w:left w:w="115" w:type="dxa"/>
        <w:bottom w:w="0" w:type="dxa"/>
        <w:right w:w="115" w:type="dxa"/>
      </w:tblCellMar>
    </w:tblPr>
  </w:style>
  <w:style w:type="table" w:customStyle="1" w:styleId="ad">
    <w:basedOn w:val="TableNormal0"/>
    <w:tblPr>
      <w:tblStyleRowBandSize w:val="1"/>
      <w:tblStyleColBandSize w:val="1"/>
      <w:tblCellMar>
        <w:top w:w="0" w:type="dxa"/>
        <w:left w:w="10" w:type="dxa"/>
        <w:bottom w:w="0" w:type="dxa"/>
        <w:right w:w="10" w:type="dxa"/>
      </w:tblCellMar>
    </w:tblPr>
  </w:style>
  <w:style w:type="table" w:customStyle="1" w:styleId="ae">
    <w:basedOn w:val="TableNormal0"/>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6.png"/><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9MmWXmb2L+t46/rCNw2cW0/A+g==">CgMxLjAyCWlkLmdqZGd4czIKaWQuMzBqMHpsbDIKaWQuMWZvYjl0ZTIKaWQuM3pueXNoNzIKaWQuMmV0OTJwMDIJaWQudHlqY3d0MgppZC4zZHk2dmttMgppZC4xdDNoNXNmMgppZC40ZDM0b2c4MgppZC4yczhleW8xMgppZC4xN2RwOHZ1MgppZC4zcmRjcmpuMg5oLmhhdGFnOTUzaXY5bzgAciExQ2dfTXFLWjRrSGJzNFo3R0pnX0tmbUEzd3lsZXhlSDM=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2680</Words>
  <Characters>14798</Characters>
  <Application>Microsoft Office Word</Application>
  <DocSecurity>0</DocSecurity>
  <Lines>360</Lines>
  <Paragraphs>157</Paragraphs>
  <ScaleCrop>false</ScaleCrop>
  <Company/>
  <LinksUpToDate>false</LinksUpToDate>
  <CharactersWithSpaces>17321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2</cp:revision>
  <dcterms:created xsi:type="dcterms:W3CDTF">2023-07-10T16:33:00Z</dcterms:created>
  <dcterms:modified xsi:type="dcterms:W3CDTF">2026-03-03T10:41:00Z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