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90.013</w:t>
      </w:r>
      <w:r>
        <w:rPr>
          <w:rFonts w:ascii="Calibri" w:hAnsi="Calibri" w:cs="Calibri"/>
          <w:b/>
          <w:bCs/>
          <w:color w:val="FF0000"/>
          <w:sz w:val="22"/>
          <w:szCs w:val="22"/>
        </w:rPr>
        <w:t>/2026/AD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2026.</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color w:val="FF0000"/>
          <w:sz w:val="22"/>
          <w:szCs w:val="22"/>
          <w:lang w:val="pt-BR"/>
        </w:rPr>
        <w:t>90.013</w:t>
      </w:r>
      <w:r>
        <w:rPr>
          <w:rFonts w:asciiTheme="minorHAnsi" w:hAnsiTheme="minorHAnsi" w:cstheme="minorHAnsi"/>
          <w:b/>
          <w:color w:val="FF0000"/>
          <w:sz w:val="22"/>
          <w:szCs w:val="22"/>
        </w:rPr>
        <w:t>/2026/AD</w:t>
      </w:r>
      <w:r>
        <w:rPr>
          <w:rFonts w:asciiTheme="minorHAnsi" w:hAnsiTheme="minorHAnsi" w:cstheme="minorHAnsi"/>
          <w:b/>
          <w:sz w:val="22"/>
          <w:szCs w:val="22"/>
        </w:rPr>
        <w:t xml:space="preserve">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color w:val="FF0000"/>
          <w:sz w:val="22"/>
          <w:szCs w:val="22"/>
          <w:lang w:val="pt-BR"/>
        </w:rPr>
        <w:t>90.013</w:t>
      </w:r>
      <w:r>
        <w:rPr>
          <w:rFonts w:asciiTheme="minorHAnsi" w:hAnsiTheme="minorHAnsi" w:cstheme="minorHAnsi"/>
          <w:b/>
          <w:color w:val="FF0000"/>
          <w:sz w:val="22"/>
          <w:szCs w:val="22"/>
        </w:rPr>
        <w:t>/2026</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28B847BB">
            <w:pPr>
              <w:autoSpaceDE w:val="0"/>
              <w:autoSpaceDN w:val="0"/>
              <w:adjustRightInd w:val="0"/>
              <w:jc w:val="center"/>
              <w:rPr>
                <w:rFonts w:asciiTheme="minorHAnsi" w:hAnsiTheme="minorHAnsi" w:cstheme="minorHAnsi"/>
                <w:sz w:val="22"/>
                <w:szCs w:val="22"/>
              </w:rPr>
            </w:pPr>
          </w:p>
        </w:tc>
        <w:tc>
          <w:tcPr>
            <w:tcW w:w="2606" w:type="dxa"/>
          </w:tcPr>
          <w:p w14:paraId="40A49D83">
            <w:pPr>
              <w:autoSpaceDE w:val="0"/>
              <w:autoSpaceDN w:val="0"/>
              <w:adjustRightInd w:val="0"/>
              <w:jc w:val="center"/>
              <w:rPr>
                <w:rFonts w:asciiTheme="minorHAnsi" w:hAnsiTheme="minorHAnsi" w:cstheme="minorHAnsi"/>
                <w:sz w:val="22"/>
                <w:szCs w:val="22"/>
              </w:rPr>
            </w:pPr>
          </w:p>
        </w:tc>
        <w:tc>
          <w:tcPr>
            <w:tcW w:w="0" w:type="auto"/>
          </w:tcPr>
          <w:p w14:paraId="063B767F">
            <w:pPr>
              <w:autoSpaceDE w:val="0"/>
              <w:autoSpaceDN w:val="0"/>
              <w:adjustRightInd w:val="0"/>
              <w:jc w:val="center"/>
              <w:rPr>
                <w:rFonts w:asciiTheme="minorHAnsi" w:hAnsiTheme="minorHAnsi" w:cstheme="minorHAnsi"/>
                <w:sz w:val="22"/>
                <w:szCs w:val="22"/>
              </w:rPr>
            </w:pPr>
          </w:p>
        </w:tc>
        <w:tc>
          <w:tcPr>
            <w:tcW w:w="1774" w:type="dxa"/>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5E047C08">
            <w:pPr>
              <w:autoSpaceDE w:val="0"/>
              <w:autoSpaceDN w:val="0"/>
              <w:adjustRightInd w:val="0"/>
              <w:jc w:val="center"/>
              <w:rPr>
                <w:rFonts w:asciiTheme="minorHAnsi" w:hAnsiTheme="minorHAnsi" w:cstheme="minorHAnsi"/>
                <w:sz w:val="22"/>
                <w:szCs w:val="22"/>
              </w:rPr>
            </w:pPr>
          </w:p>
        </w:tc>
        <w:tc>
          <w:tcPr>
            <w:tcW w:w="2606" w:type="dxa"/>
          </w:tcPr>
          <w:p w14:paraId="6D1733DE">
            <w:pPr>
              <w:autoSpaceDE w:val="0"/>
              <w:autoSpaceDN w:val="0"/>
              <w:adjustRightInd w:val="0"/>
              <w:jc w:val="center"/>
              <w:rPr>
                <w:rFonts w:asciiTheme="minorHAnsi" w:hAnsiTheme="minorHAnsi" w:cstheme="minorHAnsi"/>
                <w:sz w:val="22"/>
                <w:szCs w:val="22"/>
              </w:rPr>
            </w:pPr>
          </w:p>
        </w:tc>
        <w:tc>
          <w:tcPr>
            <w:tcW w:w="0" w:type="auto"/>
          </w:tcPr>
          <w:p w14:paraId="2E2DC8A1">
            <w:pPr>
              <w:autoSpaceDE w:val="0"/>
              <w:autoSpaceDN w:val="0"/>
              <w:adjustRightInd w:val="0"/>
              <w:jc w:val="center"/>
              <w:rPr>
                <w:rFonts w:asciiTheme="minorHAnsi" w:hAnsiTheme="minorHAnsi" w:cstheme="minorHAnsi"/>
                <w:sz w:val="22"/>
                <w:szCs w:val="22"/>
              </w:rPr>
            </w:pPr>
          </w:p>
        </w:tc>
        <w:tc>
          <w:tcPr>
            <w:tcW w:w="1774" w:type="dxa"/>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3310E24">
            <w:pPr>
              <w:autoSpaceDE w:val="0"/>
              <w:autoSpaceDN w:val="0"/>
              <w:adjustRightInd w:val="0"/>
              <w:jc w:val="center"/>
              <w:rPr>
                <w:rFonts w:asciiTheme="minorHAnsi" w:hAnsiTheme="minorHAnsi" w:cstheme="minorHAnsi"/>
                <w:sz w:val="22"/>
                <w:szCs w:val="22"/>
              </w:rPr>
            </w:pPr>
          </w:p>
        </w:tc>
        <w:tc>
          <w:tcPr>
            <w:tcW w:w="2606" w:type="dxa"/>
          </w:tcPr>
          <w:p w14:paraId="7BF844CE">
            <w:pPr>
              <w:autoSpaceDE w:val="0"/>
              <w:autoSpaceDN w:val="0"/>
              <w:adjustRightInd w:val="0"/>
              <w:jc w:val="center"/>
              <w:rPr>
                <w:rFonts w:asciiTheme="minorHAnsi" w:hAnsiTheme="minorHAnsi" w:cstheme="minorHAnsi"/>
                <w:sz w:val="22"/>
                <w:szCs w:val="22"/>
              </w:rPr>
            </w:pPr>
          </w:p>
        </w:tc>
        <w:tc>
          <w:tcPr>
            <w:tcW w:w="0" w:type="auto"/>
          </w:tcPr>
          <w:p w14:paraId="7E7488D8">
            <w:pPr>
              <w:autoSpaceDE w:val="0"/>
              <w:autoSpaceDN w:val="0"/>
              <w:adjustRightInd w:val="0"/>
              <w:jc w:val="center"/>
              <w:rPr>
                <w:rFonts w:asciiTheme="minorHAnsi" w:hAnsiTheme="minorHAnsi" w:cstheme="minorHAnsi"/>
                <w:sz w:val="22"/>
                <w:szCs w:val="22"/>
              </w:rPr>
            </w:pPr>
          </w:p>
        </w:tc>
        <w:tc>
          <w:tcPr>
            <w:tcW w:w="1774" w:type="dxa"/>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5098FB">
            <w:pPr>
              <w:autoSpaceDE w:val="0"/>
              <w:autoSpaceDN w:val="0"/>
              <w:adjustRightInd w:val="0"/>
              <w:jc w:val="center"/>
              <w:rPr>
                <w:rFonts w:asciiTheme="minorHAnsi" w:hAnsiTheme="minorHAnsi" w:cstheme="minorHAnsi"/>
                <w:sz w:val="22"/>
                <w:szCs w:val="22"/>
              </w:rPr>
            </w:pPr>
          </w:p>
        </w:tc>
        <w:tc>
          <w:tcPr>
            <w:tcW w:w="2606" w:type="dxa"/>
          </w:tcPr>
          <w:p w14:paraId="0709AFC7">
            <w:pPr>
              <w:autoSpaceDE w:val="0"/>
              <w:autoSpaceDN w:val="0"/>
              <w:adjustRightInd w:val="0"/>
              <w:jc w:val="center"/>
              <w:rPr>
                <w:rFonts w:asciiTheme="minorHAnsi" w:hAnsiTheme="minorHAnsi" w:cstheme="minorHAnsi"/>
                <w:sz w:val="22"/>
                <w:szCs w:val="22"/>
              </w:rPr>
            </w:pPr>
          </w:p>
        </w:tc>
        <w:tc>
          <w:tcPr>
            <w:tcW w:w="0" w:type="auto"/>
          </w:tcPr>
          <w:p w14:paraId="19A91506">
            <w:pPr>
              <w:autoSpaceDE w:val="0"/>
              <w:autoSpaceDN w:val="0"/>
              <w:adjustRightInd w:val="0"/>
              <w:jc w:val="center"/>
              <w:rPr>
                <w:rFonts w:asciiTheme="minorHAnsi" w:hAnsiTheme="minorHAnsi" w:cstheme="minorHAnsi"/>
                <w:sz w:val="22"/>
                <w:szCs w:val="22"/>
              </w:rPr>
            </w:pPr>
          </w:p>
        </w:tc>
        <w:tc>
          <w:tcPr>
            <w:tcW w:w="1774" w:type="dxa"/>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734BF54F">
            <w:pPr>
              <w:autoSpaceDE w:val="0"/>
              <w:autoSpaceDN w:val="0"/>
              <w:adjustRightInd w:val="0"/>
              <w:jc w:val="center"/>
              <w:rPr>
                <w:rFonts w:asciiTheme="minorHAnsi" w:hAnsiTheme="minorHAnsi" w:cstheme="minorHAnsi"/>
                <w:sz w:val="22"/>
                <w:szCs w:val="22"/>
              </w:rPr>
            </w:pPr>
          </w:p>
        </w:tc>
        <w:tc>
          <w:tcPr>
            <w:tcW w:w="2606" w:type="dxa"/>
          </w:tcPr>
          <w:p w14:paraId="440EBA15">
            <w:pPr>
              <w:autoSpaceDE w:val="0"/>
              <w:autoSpaceDN w:val="0"/>
              <w:adjustRightInd w:val="0"/>
              <w:jc w:val="center"/>
              <w:rPr>
                <w:rFonts w:asciiTheme="minorHAnsi" w:hAnsiTheme="minorHAnsi" w:cstheme="minorHAnsi"/>
                <w:sz w:val="22"/>
                <w:szCs w:val="22"/>
              </w:rPr>
            </w:pPr>
          </w:p>
        </w:tc>
        <w:tc>
          <w:tcPr>
            <w:tcW w:w="0" w:type="auto"/>
          </w:tcPr>
          <w:p w14:paraId="04057E24">
            <w:pPr>
              <w:autoSpaceDE w:val="0"/>
              <w:autoSpaceDN w:val="0"/>
              <w:adjustRightInd w:val="0"/>
              <w:jc w:val="center"/>
              <w:rPr>
                <w:rFonts w:asciiTheme="minorHAnsi" w:hAnsiTheme="minorHAnsi" w:cstheme="minorHAnsi"/>
                <w:sz w:val="22"/>
                <w:szCs w:val="22"/>
              </w:rPr>
            </w:pPr>
          </w:p>
        </w:tc>
        <w:tc>
          <w:tcPr>
            <w:tcW w:w="1774" w:type="dxa"/>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76EDFEA1">
            <w:pPr>
              <w:autoSpaceDE w:val="0"/>
              <w:autoSpaceDN w:val="0"/>
              <w:adjustRightInd w:val="0"/>
              <w:jc w:val="center"/>
              <w:rPr>
                <w:rFonts w:asciiTheme="minorHAnsi" w:hAnsiTheme="minorHAnsi" w:cstheme="minorHAnsi"/>
                <w:sz w:val="22"/>
                <w:szCs w:val="22"/>
              </w:rPr>
            </w:pPr>
          </w:p>
        </w:tc>
        <w:tc>
          <w:tcPr>
            <w:tcW w:w="2606" w:type="dxa"/>
          </w:tcPr>
          <w:p w14:paraId="234E4C78">
            <w:pPr>
              <w:autoSpaceDE w:val="0"/>
              <w:autoSpaceDN w:val="0"/>
              <w:adjustRightInd w:val="0"/>
              <w:jc w:val="center"/>
              <w:rPr>
                <w:rFonts w:asciiTheme="minorHAnsi" w:hAnsiTheme="minorHAnsi" w:cstheme="minorHAnsi"/>
                <w:sz w:val="22"/>
                <w:szCs w:val="22"/>
              </w:rPr>
            </w:pPr>
          </w:p>
        </w:tc>
        <w:tc>
          <w:tcPr>
            <w:tcW w:w="0" w:type="auto"/>
          </w:tcPr>
          <w:p w14:paraId="0DD85351">
            <w:pPr>
              <w:autoSpaceDE w:val="0"/>
              <w:autoSpaceDN w:val="0"/>
              <w:adjustRightInd w:val="0"/>
              <w:jc w:val="center"/>
              <w:rPr>
                <w:rFonts w:asciiTheme="minorHAnsi" w:hAnsiTheme="minorHAnsi" w:cstheme="minorHAnsi"/>
                <w:sz w:val="22"/>
                <w:szCs w:val="22"/>
              </w:rPr>
            </w:pPr>
          </w:p>
        </w:tc>
        <w:tc>
          <w:tcPr>
            <w:tcW w:w="1774" w:type="dxa"/>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AD3942">
            <w:pPr>
              <w:autoSpaceDE w:val="0"/>
              <w:autoSpaceDN w:val="0"/>
              <w:adjustRightInd w:val="0"/>
              <w:jc w:val="center"/>
              <w:rPr>
                <w:rFonts w:asciiTheme="minorHAnsi" w:hAnsiTheme="minorHAnsi" w:cstheme="minorHAnsi"/>
                <w:sz w:val="22"/>
                <w:szCs w:val="22"/>
              </w:rPr>
            </w:pPr>
          </w:p>
        </w:tc>
        <w:tc>
          <w:tcPr>
            <w:tcW w:w="2606" w:type="dxa"/>
          </w:tcPr>
          <w:p w14:paraId="687A60FB">
            <w:pPr>
              <w:autoSpaceDE w:val="0"/>
              <w:autoSpaceDN w:val="0"/>
              <w:adjustRightInd w:val="0"/>
              <w:jc w:val="center"/>
              <w:rPr>
                <w:rFonts w:asciiTheme="minorHAnsi" w:hAnsiTheme="minorHAnsi" w:cstheme="minorHAnsi"/>
                <w:sz w:val="22"/>
                <w:szCs w:val="22"/>
              </w:rPr>
            </w:pPr>
          </w:p>
        </w:tc>
        <w:tc>
          <w:tcPr>
            <w:tcW w:w="0" w:type="auto"/>
          </w:tcPr>
          <w:p w14:paraId="39E76C61">
            <w:pPr>
              <w:autoSpaceDE w:val="0"/>
              <w:autoSpaceDN w:val="0"/>
              <w:adjustRightInd w:val="0"/>
              <w:jc w:val="center"/>
              <w:rPr>
                <w:rFonts w:asciiTheme="minorHAnsi" w:hAnsiTheme="minorHAnsi" w:cstheme="minorHAnsi"/>
                <w:sz w:val="22"/>
                <w:szCs w:val="22"/>
              </w:rPr>
            </w:pPr>
          </w:p>
        </w:tc>
        <w:tc>
          <w:tcPr>
            <w:tcW w:w="1774" w:type="dxa"/>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6195E8A7">
            <w:pPr>
              <w:autoSpaceDE w:val="0"/>
              <w:autoSpaceDN w:val="0"/>
              <w:adjustRightInd w:val="0"/>
              <w:jc w:val="center"/>
              <w:rPr>
                <w:rFonts w:asciiTheme="minorHAnsi" w:hAnsiTheme="minorHAnsi" w:cstheme="minorHAnsi"/>
                <w:sz w:val="22"/>
                <w:szCs w:val="22"/>
              </w:rPr>
            </w:pPr>
          </w:p>
        </w:tc>
        <w:tc>
          <w:tcPr>
            <w:tcW w:w="2606" w:type="dxa"/>
          </w:tcPr>
          <w:p w14:paraId="4F0B4880">
            <w:pPr>
              <w:autoSpaceDE w:val="0"/>
              <w:autoSpaceDN w:val="0"/>
              <w:adjustRightInd w:val="0"/>
              <w:jc w:val="center"/>
              <w:rPr>
                <w:rFonts w:asciiTheme="minorHAnsi" w:hAnsiTheme="minorHAnsi" w:cstheme="minorHAnsi"/>
                <w:sz w:val="22"/>
                <w:szCs w:val="22"/>
              </w:rPr>
            </w:pPr>
          </w:p>
        </w:tc>
        <w:tc>
          <w:tcPr>
            <w:tcW w:w="0" w:type="auto"/>
          </w:tcPr>
          <w:p w14:paraId="7EE93DAC">
            <w:pPr>
              <w:autoSpaceDE w:val="0"/>
              <w:autoSpaceDN w:val="0"/>
              <w:adjustRightInd w:val="0"/>
              <w:jc w:val="center"/>
              <w:rPr>
                <w:rFonts w:asciiTheme="minorHAnsi" w:hAnsiTheme="minorHAnsi" w:cstheme="minorHAnsi"/>
                <w:sz w:val="22"/>
                <w:szCs w:val="22"/>
              </w:rPr>
            </w:pPr>
          </w:p>
        </w:tc>
        <w:tc>
          <w:tcPr>
            <w:tcW w:w="1774" w:type="dxa"/>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543E965">
            <w:pPr>
              <w:autoSpaceDE w:val="0"/>
              <w:autoSpaceDN w:val="0"/>
              <w:adjustRightInd w:val="0"/>
              <w:jc w:val="center"/>
              <w:rPr>
                <w:rFonts w:asciiTheme="minorHAnsi" w:hAnsiTheme="minorHAnsi" w:cstheme="minorHAnsi"/>
                <w:sz w:val="22"/>
                <w:szCs w:val="22"/>
              </w:rPr>
            </w:pPr>
          </w:p>
        </w:tc>
        <w:tc>
          <w:tcPr>
            <w:tcW w:w="2606" w:type="dxa"/>
          </w:tcPr>
          <w:p w14:paraId="095D8669">
            <w:pPr>
              <w:autoSpaceDE w:val="0"/>
              <w:autoSpaceDN w:val="0"/>
              <w:adjustRightInd w:val="0"/>
              <w:jc w:val="center"/>
              <w:rPr>
                <w:rFonts w:asciiTheme="minorHAnsi" w:hAnsiTheme="minorHAnsi" w:cstheme="minorHAnsi"/>
                <w:sz w:val="22"/>
                <w:szCs w:val="22"/>
              </w:rPr>
            </w:pPr>
          </w:p>
        </w:tc>
        <w:tc>
          <w:tcPr>
            <w:tcW w:w="0" w:type="auto"/>
          </w:tcPr>
          <w:p w14:paraId="63FA1EE4">
            <w:pPr>
              <w:autoSpaceDE w:val="0"/>
              <w:autoSpaceDN w:val="0"/>
              <w:adjustRightInd w:val="0"/>
              <w:jc w:val="center"/>
              <w:rPr>
                <w:rFonts w:asciiTheme="minorHAnsi" w:hAnsiTheme="minorHAnsi" w:cstheme="minorHAnsi"/>
                <w:sz w:val="22"/>
                <w:szCs w:val="22"/>
              </w:rPr>
            </w:pPr>
          </w:p>
        </w:tc>
        <w:tc>
          <w:tcPr>
            <w:tcW w:w="1774" w:type="dxa"/>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90.013</w:t>
      </w:r>
      <w:bookmarkStart w:id="0" w:name="_GoBack"/>
      <w:bookmarkEnd w:id="0"/>
      <w:r>
        <w:rPr>
          <w:rFonts w:asciiTheme="minorHAnsi" w:hAnsiTheme="minorHAnsi" w:cstheme="minorHAnsi"/>
          <w:color w:val="FF0000"/>
          <w:sz w:val="22"/>
          <w:szCs w:val="22"/>
        </w:rPr>
        <w:t>/2026</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90.013</w:t>
    </w:r>
    <w:r>
      <w:rPr>
        <w:rStyle w:val="15"/>
        <w:rFonts w:ascii="Verdana" w:hAnsi="Verdana"/>
        <w:sz w:val="16"/>
        <w:szCs w:val="16"/>
      </w:rPr>
      <w:t>.2026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 xml:space="preserve">Processo n.º </w:t>
    </w:r>
    <w:r>
      <w:rPr>
        <w:rFonts w:ascii="Verdana" w:hAnsi="Verdana"/>
        <w:bCs/>
        <w:sz w:val="16"/>
        <w:szCs w:val="16"/>
      </w:rPr>
      <w:t>23069.171042/2025-00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0A50"/>
    <w:rsid w:val="00121C6C"/>
    <w:rsid w:val="00132B0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E568A"/>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166AA"/>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5612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C5ECD"/>
    <w:rsid w:val="006D13DC"/>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12ED"/>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9F0E4E"/>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31A4"/>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E6105"/>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41CB23F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1500</Words>
  <Characters>8101</Characters>
  <Lines>67</Lines>
  <Paragraphs>19</Paragraphs>
  <TotalTime>3</TotalTime>
  <ScaleCrop>false</ScaleCrop>
  <LinksUpToDate>false</LinksUpToDate>
  <CharactersWithSpaces>9582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2026-02-13T04:22:00Z</dcterms:created>
  <dc:creator>Aristocles Caldas Júnior</dc:creator>
  <cp:lastModifiedBy>Juliana Borsoi</cp:lastModifiedBy>
  <cp:lastPrinted>2026-01-20T02:50:00Z</cp:lastPrinted>
  <dcterms:modified xsi:type="dcterms:W3CDTF">2026-03-03T19:40:02Z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BB23D2F98521413187C3F47A796BA16A_12</vt:lpwstr>
  </property>
</Properties>
</file>