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BDF1C">
      <w:pPr>
        <w:pStyle w:val="16"/>
        <w:jc w:val="center"/>
        <w:rPr>
          <w:rFonts w:ascii="Verdana" w:hAnsi="Verdana"/>
          <w:b/>
          <w:color w:val="FF0000"/>
          <w:sz w:val="24"/>
          <w:szCs w:val="24"/>
        </w:rPr>
      </w:pPr>
      <w:r>
        <w:rPr>
          <w:rFonts w:ascii="Verdana" w:hAnsi="Verdana"/>
          <w:b/>
          <w:color w:val="FF0000"/>
          <w:sz w:val="24"/>
          <w:szCs w:val="24"/>
        </w:rPr>
        <w:t xml:space="preserve">ANEXO V-A DO EDITAL DE LICITAÇÃO PE N.º </w:t>
      </w:r>
      <w:r>
        <w:rPr>
          <w:rFonts w:hint="default" w:ascii="Verdana" w:hAnsi="Verdana"/>
          <w:b/>
          <w:color w:val="FF0000"/>
          <w:sz w:val="24"/>
          <w:szCs w:val="24"/>
          <w:lang w:val="pt-BR"/>
        </w:rPr>
        <w:t>90.007</w:t>
      </w:r>
      <w:r>
        <w:rPr>
          <w:rFonts w:ascii="Verdana" w:hAnsi="Verdana"/>
          <w:b/>
          <w:color w:val="FF0000"/>
          <w:sz w:val="24"/>
          <w:szCs w:val="24"/>
        </w:rPr>
        <w:t>/2026/AD</w:t>
      </w:r>
    </w:p>
    <w:p w14:paraId="7E2B1813">
      <w:pPr>
        <w:pStyle w:val="30"/>
        <w:tabs>
          <w:tab w:val="left" w:pos="993"/>
        </w:tabs>
        <w:jc w:val="center"/>
        <w:rPr>
          <w:rFonts w:ascii="Verdana" w:hAnsi="Verdana"/>
          <w:b/>
          <w:i/>
          <w:sz w:val="18"/>
          <w:szCs w:val="18"/>
          <w:u w:val="single"/>
        </w:rPr>
      </w:pPr>
    </w:p>
    <w:p w14:paraId="5647881D">
      <w:pPr>
        <w:pStyle w:val="16"/>
        <w:jc w:val="center"/>
        <w:rPr>
          <w:rFonts w:ascii="Verdana" w:hAnsi="Verdana"/>
          <w:color w:val="FF0000"/>
          <w:sz w:val="18"/>
          <w:szCs w:val="18"/>
        </w:rPr>
      </w:pPr>
      <w:r>
        <w:rPr>
          <w:rFonts w:ascii="Verdana" w:hAnsi="Verdana"/>
          <w:color w:val="FF0000"/>
          <w:sz w:val="18"/>
          <w:szCs w:val="18"/>
        </w:rPr>
        <w:t>(MODELO DE PROPOSTA COMERCIAL)</w:t>
      </w:r>
    </w:p>
    <w:p w14:paraId="113D9A14">
      <w:pPr>
        <w:pStyle w:val="16"/>
        <w:jc w:val="center"/>
        <w:rPr>
          <w:rFonts w:ascii="Verdana" w:hAnsi="Verdana"/>
          <w:b/>
          <w:bCs/>
          <w:color w:val="FF0000"/>
          <w:sz w:val="18"/>
          <w:szCs w:val="18"/>
        </w:rPr>
      </w:pPr>
      <w:r>
        <w:rPr>
          <w:rFonts w:ascii="Verdana" w:hAnsi="Verdana"/>
          <w:b/>
          <w:bCs/>
          <w:color w:val="FF0000"/>
          <w:sz w:val="18"/>
          <w:szCs w:val="18"/>
        </w:rPr>
        <w:t>(em papel timbrado do licitante)</w:t>
      </w:r>
    </w:p>
    <w:p w14:paraId="034CA711">
      <w:pPr>
        <w:pStyle w:val="17"/>
        <w:jc w:val="both"/>
        <w:rPr>
          <w:rFonts w:ascii="Verdana" w:hAnsi="Verdana"/>
          <w:sz w:val="18"/>
          <w:szCs w:val="18"/>
        </w:rPr>
      </w:pPr>
    </w:p>
    <w:p w14:paraId="7CEAFEAA">
      <w:pPr>
        <w:pStyle w:val="17"/>
        <w:spacing w:line="360" w:lineRule="auto"/>
        <w:jc w:val="both"/>
        <w:rPr>
          <w:rFonts w:ascii="Verdana" w:hAnsi="Verdana"/>
          <w:sz w:val="18"/>
          <w:szCs w:val="18"/>
        </w:rPr>
      </w:pPr>
      <w:r>
        <w:rPr>
          <w:rFonts w:ascii="Verdana" w:hAnsi="Verdana"/>
          <w:sz w:val="18"/>
          <w:szCs w:val="18"/>
        </w:rPr>
        <w:t>[Cidade], [dia] de [mês] de 2026</w:t>
      </w:r>
    </w:p>
    <w:p w14:paraId="5E38B099">
      <w:pPr>
        <w:pStyle w:val="17"/>
        <w:spacing w:line="360" w:lineRule="auto"/>
        <w:jc w:val="both"/>
        <w:rPr>
          <w:rFonts w:ascii="Verdana" w:hAnsi="Verdana"/>
          <w:sz w:val="18"/>
          <w:szCs w:val="18"/>
        </w:rPr>
      </w:pPr>
      <w:r>
        <w:rPr>
          <w:rFonts w:ascii="Verdana" w:hAnsi="Verdana"/>
          <w:sz w:val="18"/>
          <w:szCs w:val="18"/>
        </w:rPr>
        <w:t>À Universidade Federal Fluminense</w:t>
      </w:r>
    </w:p>
    <w:p w14:paraId="3FDBCCB3">
      <w:pPr>
        <w:pStyle w:val="17"/>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37183C8F">
      <w:pPr>
        <w:pStyle w:val="17"/>
        <w:spacing w:line="360" w:lineRule="auto"/>
        <w:jc w:val="both"/>
        <w:rPr>
          <w:rFonts w:ascii="Verdana" w:hAnsi="Verdana"/>
          <w:sz w:val="18"/>
          <w:szCs w:val="18"/>
        </w:rPr>
      </w:pPr>
    </w:p>
    <w:p w14:paraId="6E48D72D">
      <w:pPr>
        <w:pStyle w:val="17"/>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Pregão Eletrônico n.º </w:t>
      </w:r>
      <w:r>
        <w:rPr>
          <w:rFonts w:hint="default" w:ascii="Verdana" w:hAnsi="Verdana"/>
          <w:b/>
          <w:sz w:val="18"/>
          <w:szCs w:val="18"/>
          <w:lang w:val="pt-BR"/>
        </w:rPr>
        <w:t>90.007</w:t>
      </w:r>
      <w:r>
        <w:rPr>
          <w:rFonts w:ascii="Verdana" w:hAnsi="Verdana"/>
          <w:b/>
          <w:sz w:val="18"/>
          <w:szCs w:val="18"/>
        </w:rPr>
        <w:t>/202</w:t>
      </w:r>
      <w:r>
        <w:rPr>
          <w:rFonts w:hint="default" w:ascii="Verdana" w:hAnsi="Verdana"/>
          <w:b/>
          <w:sz w:val="18"/>
          <w:szCs w:val="18"/>
          <w:lang w:val="pt-BR"/>
        </w:rPr>
        <w:t>6</w:t>
      </w:r>
      <w:r>
        <w:rPr>
          <w:rFonts w:ascii="Verdana" w:hAnsi="Verdana"/>
          <w:b/>
          <w:sz w:val="18"/>
          <w:szCs w:val="18"/>
        </w:rPr>
        <w:t xml:space="preserve">/AD </w:t>
      </w:r>
    </w:p>
    <w:p w14:paraId="741AC4FB">
      <w:pPr>
        <w:pStyle w:val="17"/>
        <w:spacing w:line="360" w:lineRule="auto"/>
        <w:ind w:firstLine="567"/>
        <w:jc w:val="both"/>
        <w:rPr>
          <w:rFonts w:ascii="Verdana" w:hAnsi="Verdana"/>
          <w:sz w:val="18"/>
          <w:szCs w:val="18"/>
        </w:rPr>
      </w:pPr>
    </w:p>
    <w:p w14:paraId="7B73C59E">
      <w:pPr>
        <w:pStyle w:val="17"/>
        <w:spacing w:line="360" w:lineRule="auto"/>
        <w:ind w:firstLine="567"/>
        <w:jc w:val="both"/>
        <w:rPr>
          <w:rFonts w:ascii="Verdana" w:hAnsi="Verdana"/>
          <w:sz w:val="18"/>
          <w:szCs w:val="18"/>
        </w:rPr>
      </w:pPr>
      <w:r>
        <w:rPr>
          <w:rFonts w:ascii="Verdana" w:hAnsi="Verdana"/>
          <w:sz w:val="18"/>
          <w:szCs w:val="18"/>
        </w:rPr>
        <w:t>Prezados Senhores:</w:t>
      </w:r>
    </w:p>
    <w:p w14:paraId="23712A5F">
      <w:pPr>
        <w:pStyle w:val="17"/>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Pregão Eletrônico n.º </w:t>
      </w:r>
      <w:r>
        <w:rPr>
          <w:rFonts w:hint="default" w:ascii="Verdana" w:hAnsi="Verdana"/>
          <w:b/>
          <w:sz w:val="18"/>
          <w:szCs w:val="18"/>
          <w:lang w:val="pt-BR"/>
        </w:rPr>
        <w:t>90.007</w:t>
      </w:r>
      <w:r>
        <w:rPr>
          <w:rFonts w:ascii="Verdana" w:hAnsi="Verdana"/>
          <w:b/>
          <w:sz w:val="18"/>
          <w:szCs w:val="18"/>
        </w:rPr>
        <w:t>/202</w:t>
      </w:r>
      <w:r>
        <w:rPr>
          <w:rFonts w:hint="default" w:ascii="Verdana" w:hAnsi="Verdana"/>
          <w:b/>
          <w:sz w:val="18"/>
          <w:szCs w:val="18"/>
          <w:lang w:val="pt-BR"/>
        </w:rPr>
        <w:t>6</w:t>
      </w:r>
      <w:r>
        <w:rPr>
          <w:rFonts w:ascii="Verdana" w:hAnsi="Verdana"/>
          <w:b/>
          <w:sz w:val="18"/>
          <w:szCs w:val="18"/>
        </w:rPr>
        <w:t xml:space="preserve">/AD </w:t>
      </w:r>
      <w:r>
        <w:rPr>
          <w:rFonts w:ascii="Verdana" w:hAnsi="Verdana"/>
          <w:sz w:val="18"/>
          <w:szCs w:val="18"/>
        </w:rPr>
        <w:t>e seus anexos.</w:t>
      </w:r>
    </w:p>
    <w:p w14:paraId="47734E9C">
      <w:pPr>
        <w:pStyle w:val="17"/>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2D9B972E">
      <w:pPr>
        <w:pStyle w:val="17"/>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II,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[60 sessenta] </w:t>
      </w:r>
      <w:r>
        <w:rPr>
          <w:rFonts w:ascii="Verdana" w:hAnsi="Verdana"/>
          <w:b/>
          <w:sz w:val="18"/>
          <w:szCs w:val="18"/>
        </w:rPr>
        <w:t>dias corridos.</w:t>
      </w:r>
    </w:p>
    <w:p w14:paraId="450397C0">
      <w:pPr>
        <w:pStyle w:val="17"/>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60 [sessenta] meses</w:t>
      </w:r>
      <w:r>
        <w:rPr>
          <w:rFonts w:ascii="Verdana" w:hAnsi="Verdana"/>
          <w:b/>
          <w:sz w:val="18"/>
          <w:szCs w:val="18"/>
        </w:rPr>
        <w:t xml:space="preserve">, </w:t>
      </w:r>
      <w:r>
        <w:rPr>
          <w:rFonts w:ascii="Verdana" w:hAnsi="Verdana"/>
          <w:sz w:val="18"/>
          <w:szCs w:val="18"/>
        </w:rPr>
        <w:t>a contar da data de assinatura do contrato.</w:t>
      </w:r>
    </w:p>
    <w:p w14:paraId="35E18B00">
      <w:pPr>
        <w:pStyle w:val="17"/>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289E4835">
      <w:pPr>
        <w:pStyle w:val="17"/>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4EAD820B">
      <w:pPr>
        <w:pStyle w:val="17"/>
        <w:spacing w:line="360" w:lineRule="auto"/>
        <w:ind w:firstLine="567"/>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7162B569">
      <w:pPr>
        <w:jc w:val="both"/>
        <w:rPr>
          <w:rFonts w:ascii="Calibri" w:hAnsi="Calibri" w:cs="Calibri"/>
          <w:sz w:val="20"/>
          <w:szCs w:val="20"/>
        </w:rPr>
      </w:pPr>
      <w:r>
        <w:rPr>
          <w:rFonts w:ascii="Calibri" w:hAnsi="Calibri" w:cs="Calibri"/>
          <w:b/>
          <w:sz w:val="20"/>
          <w:szCs w:val="20"/>
        </w:rPr>
        <w:t>Identificação dos dados básicos do Licitante:</w:t>
      </w:r>
    </w:p>
    <w:p w14:paraId="72D6800B">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29FB0C6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1F1870C4">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7AAC76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3DB076B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35C7EC9B">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4CC21FE8">
      <w:pPr>
        <w:jc w:val="center"/>
        <w:rPr>
          <w:rFonts w:ascii="Verdana" w:hAnsi="Verdana"/>
          <w:sz w:val="18"/>
          <w:szCs w:val="18"/>
        </w:rPr>
      </w:pPr>
    </w:p>
    <w:p w14:paraId="2AD5828C">
      <w:pPr>
        <w:jc w:val="center"/>
        <w:rPr>
          <w:rFonts w:ascii="Verdana" w:hAnsi="Verdana"/>
          <w:sz w:val="18"/>
          <w:szCs w:val="18"/>
        </w:rPr>
      </w:pPr>
    </w:p>
    <w:p w14:paraId="388D287B">
      <w:pPr>
        <w:jc w:val="center"/>
        <w:rPr>
          <w:rFonts w:ascii="Verdana" w:hAnsi="Verdana"/>
          <w:sz w:val="18"/>
          <w:szCs w:val="18"/>
        </w:rPr>
      </w:pPr>
    </w:p>
    <w:p w14:paraId="4E4EE205">
      <w:pPr>
        <w:jc w:val="both"/>
        <w:rPr>
          <w:rFonts w:ascii="Verdana" w:hAnsi="Verdana"/>
          <w:sz w:val="18"/>
          <w:szCs w:val="18"/>
        </w:rPr>
      </w:pPr>
      <w:r>
        <w:rPr>
          <w:rFonts w:ascii="Verdana" w:hAnsi="Verdana"/>
          <w:b/>
          <w:sz w:val="18"/>
          <w:szCs w:val="18"/>
        </w:rPr>
        <w:t>Identificação do Representante Legal da Empresa (Signatário):</w:t>
      </w:r>
    </w:p>
    <w:p w14:paraId="4341B262">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A6527E7">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25B89BA4">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14:paraId="3637AA6F">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10924596">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14:paraId="56843620">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291D5107">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2330D4AF">
      <w:pPr>
        <w:pStyle w:val="16"/>
        <w:jc w:val="center"/>
        <w:rPr>
          <w:rFonts w:ascii="Verdana" w:hAnsi="Verdana"/>
          <w:b/>
          <w:i/>
          <w:sz w:val="18"/>
          <w:szCs w:val="18"/>
          <w:u w:val="single"/>
        </w:rPr>
      </w:pPr>
    </w:p>
    <w:p w14:paraId="5FF32025">
      <w:pPr>
        <w:spacing w:line="360" w:lineRule="auto"/>
        <w:ind w:firstLine="360"/>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hint="default" w:ascii="Calibri" w:hAnsi="Calibri" w:cs="Calibri"/>
          <w:color w:val="FF0000"/>
          <w:sz w:val="20"/>
          <w:szCs w:val="20"/>
          <w:lang w:val="pt-BR"/>
        </w:rPr>
        <w:t>90.007</w:t>
      </w:r>
      <w:bookmarkStart w:id="0" w:name="_GoBack"/>
      <w:bookmarkEnd w:id="0"/>
      <w:r>
        <w:rPr>
          <w:rFonts w:ascii="Calibri" w:hAnsi="Calibri" w:cs="Calibri"/>
          <w:color w:val="FF0000"/>
          <w:sz w:val="20"/>
          <w:szCs w:val="20"/>
        </w:rPr>
        <w:t>/2026</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518341B4">
      <w:pPr>
        <w:spacing w:line="360" w:lineRule="auto"/>
        <w:ind w:firstLine="708"/>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6FD7D293">
      <w:pPr>
        <w:spacing w:line="360" w:lineRule="auto"/>
        <w:ind w:firstLine="708"/>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337C7D58">
      <w:pPr>
        <w:spacing w:line="360" w:lineRule="auto"/>
        <w:jc w:val="both"/>
        <w:rPr>
          <w:rFonts w:ascii="Calibri" w:hAnsi="Calibri" w:cs="Calibri"/>
          <w:sz w:val="22"/>
          <w:szCs w:val="22"/>
        </w:rPr>
      </w:pPr>
    </w:p>
    <w:p w14:paraId="49E16279">
      <w:pPr>
        <w:spacing w:before="120" w:line="300" w:lineRule="atLeast"/>
        <w:jc w:val="both"/>
        <w:rPr>
          <w:rFonts w:ascii="Calibri" w:hAnsi="Calibri" w:cs="Calibri"/>
          <w:sz w:val="22"/>
          <w:szCs w:val="22"/>
        </w:rPr>
      </w:pPr>
    </w:p>
    <w:p w14:paraId="1515583D">
      <w:pPr>
        <w:pStyle w:val="17"/>
        <w:jc w:val="center"/>
        <w:rPr>
          <w:rFonts w:ascii="Verdana" w:hAnsi="Verdana"/>
          <w:sz w:val="18"/>
          <w:szCs w:val="18"/>
        </w:rPr>
      </w:pPr>
    </w:p>
    <w:p w14:paraId="6EE6E570">
      <w:pPr>
        <w:pStyle w:val="17"/>
        <w:jc w:val="center"/>
        <w:rPr>
          <w:rFonts w:asciiTheme="minorHAnsi" w:hAnsiTheme="minorHAnsi" w:cstheme="minorHAnsi"/>
        </w:rPr>
      </w:pPr>
      <w:r>
        <w:rPr>
          <w:rFonts w:asciiTheme="minorHAnsi" w:hAnsiTheme="minorHAnsi" w:cstheme="minorHAnsi"/>
        </w:rPr>
        <w:t>Atenciosamente</w:t>
      </w:r>
    </w:p>
    <w:p w14:paraId="2AFCEC41">
      <w:pPr>
        <w:pStyle w:val="16"/>
        <w:jc w:val="center"/>
        <w:rPr>
          <w:rFonts w:asciiTheme="minorHAnsi" w:hAnsiTheme="minorHAnsi" w:cstheme="minorHAnsi"/>
        </w:rPr>
      </w:pPr>
    </w:p>
    <w:p w14:paraId="4400491D">
      <w:pPr>
        <w:pStyle w:val="16"/>
        <w:jc w:val="center"/>
        <w:rPr>
          <w:rFonts w:asciiTheme="minorHAnsi" w:hAnsiTheme="minorHAnsi" w:cstheme="minorHAnsi"/>
        </w:rPr>
      </w:pPr>
      <w:r>
        <w:rPr>
          <w:rFonts w:asciiTheme="minorHAnsi" w:hAnsiTheme="minorHAnsi" w:cstheme="minorHAnsi"/>
        </w:rPr>
        <w:t>______________________________________________</w:t>
      </w:r>
    </w:p>
    <w:p w14:paraId="5A01ACA8">
      <w:pPr>
        <w:pStyle w:val="17"/>
        <w:jc w:val="center"/>
        <w:rPr>
          <w:rFonts w:asciiTheme="minorHAnsi" w:hAnsiTheme="minorHAnsi" w:cstheme="minorHAnsi"/>
        </w:rPr>
      </w:pPr>
      <w:r>
        <w:rPr>
          <w:rFonts w:asciiTheme="minorHAnsi" w:hAnsiTheme="minorHAnsi" w:cstheme="minorHAnsi"/>
        </w:rPr>
        <w:t>[Assinatura do Representante Legal e carimbo da Empresa]</w:t>
      </w:r>
    </w:p>
    <w:p w14:paraId="1A2426EC">
      <w:pPr>
        <w:pStyle w:val="16"/>
        <w:rPr>
          <w:rFonts w:ascii="Verdana" w:hAnsi="Verdana"/>
          <w:b/>
          <w:i/>
          <w:sz w:val="18"/>
          <w:szCs w:val="18"/>
          <w:u w:val="single"/>
        </w:rPr>
      </w:pPr>
    </w:p>
    <w:p w14:paraId="047E39A1">
      <w:pPr>
        <w:pStyle w:val="16"/>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7589A3">
      <w:pPr>
        <w:rPr>
          <w:rFonts w:ascii="Verdana" w:hAnsi="Verdana"/>
          <w:sz w:val="18"/>
          <w:szCs w:val="18"/>
        </w:rPr>
      </w:pP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EF3D1">
    <w:pPr>
      <w:pStyle w:val="25"/>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90.007/</w:t>
    </w:r>
    <w:r>
      <w:rPr>
        <w:rStyle w:val="15"/>
        <w:rFonts w:ascii="Verdana" w:hAnsi="Verdana"/>
        <w:sz w:val="16"/>
        <w:szCs w:val="16"/>
      </w:rPr>
      <w:t>2026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3E683">
    <w:pPr>
      <w:pStyle w:val="24"/>
      <w:jc w:val="right"/>
      <w:rPr>
        <w:rFonts w:ascii="Verdana" w:hAnsi="Verdana"/>
        <w:sz w:val="16"/>
        <w:szCs w:val="16"/>
      </w:rPr>
    </w:pPr>
    <w:r>
      <w:rPr>
        <w:rFonts w:ascii="Verdana" w:hAnsi="Verdana"/>
        <w:sz w:val="16"/>
        <w:szCs w:val="16"/>
      </w:rPr>
      <w:drawing>
        <wp:anchor distT="0" distB="0" distL="114300" distR="114300" simplePos="0" relativeHeight="251659264" behindDoc="1" locked="0" layoutInCell="1" allowOverlap="1">
          <wp:simplePos x="0" y="0"/>
          <wp:positionH relativeFrom="column">
            <wp:posOffset>-64770</wp:posOffset>
          </wp:positionH>
          <wp:positionV relativeFrom="paragraph">
            <wp:posOffset>1905</wp:posOffset>
          </wp:positionV>
          <wp:extent cx="690245"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clip-art&#10;&#10;Descrição gerad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anchor>
      </w:drawing>
    </w:r>
    <w:r>
      <w:rPr>
        <w:rFonts w:ascii="Verdana" w:hAnsi="Verdana"/>
        <w:sz w:val="16"/>
        <w:szCs w:val="16"/>
      </w:rPr>
      <w:t>Processo n.º 23069.192815/2025-83</w:t>
    </w:r>
  </w:p>
  <w:p w14:paraId="1ACC2714">
    <w:pPr>
      <w:pStyle w:val="24"/>
      <w:jc w:val="right"/>
      <w:rPr>
        <w:rFonts w:ascii="Verdana" w:hAnsi="Verdana"/>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82243"/>
    <w:rsid w:val="000A53A0"/>
    <w:rsid w:val="000A5932"/>
    <w:rsid w:val="000B2200"/>
    <w:rsid w:val="000B76F5"/>
    <w:rsid w:val="000C0429"/>
    <w:rsid w:val="000C17B7"/>
    <w:rsid w:val="000C605D"/>
    <w:rsid w:val="000C631F"/>
    <w:rsid w:val="000D6752"/>
    <w:rsid w:val="000E3A88"/>
    <w:rsid w:val="000E6603"/>
    <w:rsid w:val="000F56B7"/>
    <w:rsid w:val="000F6C6D"/>
    <w:rsid w:val="00104138"/>
    <w:rsid w:val="001077BF"/>
    <w:rsid w:val="0011403E"/>
    <w:rsid w:val="001208AC"/>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D6536"/>
    <w:rsid w:val="002E0BCD"/>
    <w:rsid w:val="002E7BF6"/>
    <w:rsid w:val="002F7E09"/>
    <w:rsid w:val="00304A6B"/>
    <w:rsid w:val="00305683"/>
    <w:rsid w:val="00306E01"/>
    <w:rsid w:val="00315AA5"/>
    <w:rsid w:val="00317013"/>
    <w:rsid w:val="003452D7"/>
    <w:rsid w:val="00345CC8"/>
    <w:rsid w:val="00352965"/>
    <w:rsid w:val="0035336C"/>
    <w:rsid w:val="0035387C"/>
    <w:rsid w:val="003573D1"/>
    <w:rsid w:val="0036214E"/>
    <w:rsid w:val="00365A06"/>
    <w:rsid w:val="00370026"/>
    <w:rsid w:val="00375457"/>
    <w:rsid w:val="003848F0"/>
    <w:rsid w:val="003A192C"/>
    <w:rsid w:val="003A4B68"/>
    <w:rsid w:val="003A4C9D"/>
    <w:rsid w:val="003B7AD6"/>
    <w:rsid w:val="003C50E4"/>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4F5FF2"/>
    <w:rsid w:val="00513E1F"/>
    <w:rsid w:val="00515504"/>
    <w:rsid w:val="00524D65"/>
    <w:rsid w:val="00526433"/>
    <w:rsid w:val="00530C14"/>
    <w:rsid w:val="00534267"/>
    <w:rsid w:val="00553AF5"/>
    <w:rsid w:val="00577C50"/>
    <w:rsid w:val="00592C75"/>
    <w:rsid w:val="00592CDF"/>
    <w:rsid w:val="00594002"/>
    <w:rsid w:val="005966BF"/>
    <w:rsid w:val="00596912"/>
    <w:rsid w:val="005A0106"/>
    <w:rsid w:val="005B2AED"/>
    <w:rsid w:val="005B6F27"/>
    <w:rsid w:val="005C01C2"/>
    <w:rsid w:val="005C024C"/>
    <w:rsid w:val="005C3128"/>
    <w:rsid w:val="005C68AD"/>
    <w:rsid w:val="005D42CE"/>
    <w:rsid w:val="005D7FA7"/>
    <w:rsid w:val="005E41FF"/>
    <w:rsid w:val="005F1F78"/>
    <w:rsid w:val="005F27DE"/>
    <w:rsid w:val="0060613A"/>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33A89"/>
    <w:rsid w:val="007508B0"/>
    <w:rsid w:val="00764B61"/>
    <w:rsid w:val="00765FFA"/>
    <w:rsid w:val="00787F11"/>
    <w:rsid w:val="007927FB"/>
    <w:rsid w:val="0079435A"/>
    <w:rsid w:val="007A49E1"/>
    <w:rsid w:val="007A5008"/>
    <w:rsid w:val="007A502C"/>
    <w:rsid w:val="007B212E"/>
    <w:rsid w:val="007B463E"/>
    <w:rsid w:val="007C126F"/>
    <w:rsid w:val="007C1600"/>
    <w:rsid w:val="007C7318"/>
    <w:rsid w:val="007C7DBC"/>
    <w:rsid w:val="007D7EFE"/>
    <w:rsid w:val="00830B1D"/>
    <w:rsid w:val="00845444"/>
    <w:rsid w:val="00845F4E"/>
    <w:rsid w:val="00860B76"/>
    <w:rsid w:val="008615B7"/>
    <w:rsid w:val="00865D5E"/>
    <w:rsid w:val="008701BF"/>
    <w:rsid w:val="008723D8"/>
    <w:rsid w:val="0087466C"/>
    <w:rsid w:val="00882D05"/>
    <w:rsid w:val="00883222"/>
    <w:rsid w:val="008A2922"/>
    <w:rsid w:val="008B0F38"/>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A3DF1"/>
    <w:rsid w:val="009B5761"/>
    <w:rsid w:val="009C0B2D"/>
    <w:rsid w:val="009C6813"/>
    <w:rsid w:val="009D12FD"/>
    <w:rsid w:val="009D1AD6"/>
    <w:rsid w:val="009D3B97"/>
    <w:rsid w:val="009E0966"/>
    <w:rsid w:val="009E4BEF"/>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0531"/>
    <w:rsid w:val="00AC418B"/>
    <w:rsid w:val="00AC6DFB"/>
    <w:rsid w:val="00AD152C"/>
    <w:rsid w:val="00AD15B1"/>
    <w:rsid w:val="00AD33D2"/>
    <w:rsid w:val="00AD5CCB"/>
    <w:rsid w:val="00AE4775"/>
    <w:rsid w:val="00AF3221"/>
    <w:rsid w:val="00AF345B"/>
    <w:rsid w:val="00B035D4"/>
    <w:rsid w:val="00B0549F"/>
    <w:rsid w:val="00B05DC9"/>
    <w:rsid w:val="00B1540A"/>
    <w:rsid w:val="00B26B21"/>
    <w:rsid w:val="00B34462"/>
    <w:rsid w:val="00B35524"/>
    <w:rsid w:val="00B3749D"/>
    <w:rsid w:val="00B413B7"/>
    <w:rsid w:val="00B551A3"/>
    <w:rsid w:val="00B63609"/>
    <w:rsid w:val="00B655C9"/>
    <w:rsid w:val="00B666C8"/>
    <w:rsid w:val="00B67B9A"/>
    <w:rsid w:val="00B705B5"/>
    <w:rsid w:val="00B7265E"/>
    <w:rsid w:val="00B73315"/>
    <w:rsid w:val="00B80E40"/>
    <w:rsid w:val="00B85D7F"/>
    <w:rsid w:val="00B92BB7"/>
    <w:rsid w:val="00BA1393"/>
    <w:rsid w:val="00BB3103"/>
    <w:rsid w:val="00BC3195"/>
    <w:rsid w:val="00BC31B7"/>
    <w:rsid w:val="00BC5615"/>
    <w:rsid w:val="00BC570A"/>
    <w:rsid w:val="00BD4D19"/>
    <w:rsid w:val="00BD712C"/>
    <w:rsid w:val="00BE0CDB"/>
    <w:rsid w:val="00BE563D"/>
    <w:rsid w:val="00BF60FD"/>
    <w:rsid w:val="00BF65A0"/>
    <w:rsid w:val="00C0272F"/>
    <w:rsid w:val="00C1289D"/>
    <w:rsid w:val="00C263D1"/>
    <w:rsid w:val="00C27223"/>
    <w:rsid w:val="00C338E9"/>
    <w:rsid w:val="00C45958"/>
    <w:rsid w:val="00C47020"/>
    <w:rsid w:val="00C526A6"/>
    <w:rsid w:val="00C55C9B"/>
    <w:rsid w:val="00C76245"/>
    <w:rsid w:val="00C777FC"/>
    <w:rsid w:val="00C819CC"/>
    <w:rsid w:val="00C92FA6"/>
    <w:rsid w:val="00C94204"/>
    <w:rsid w:val="00CA2A42"/>
    <w:rsid w:val="00CA3694"/>
    <w:rsid w:val="00CB7DCA"/>
    <w:rsid w:val="00CC6728"/>
    <w:rsid w:val="00CE2968"/>
    <w:rsid w:val="00CE6001"/>
    <w:rsid w:val="00CE744B"/>
    <w:rsid w:val="00CE7FB4"/>
    <w:rsid w:val="00CF1505"/>
    <w:rsid w:val="00D04EE8"/>
    <w:rsid w:val="00D17D91"/>
    <w:rsid w:val="00D56A93"/>
    <w:rsid w:val="00D72488"/>
    <w:rsid w:val="00D7570F"/>
    <w:rsid w:val="00D75E87"/>
    <w:rsid w:val="00D82AFC"/>
    <w:rsid w:val="00D84AAD"/>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7F74"/>
    <w:rsid w:val="00E80B3D"/>
    <w:rsid w:val="00E8363F"/>
    <w:rsid w:val="00E9516A"/>
    <w:rsid w:val="00E96F04"/>
    <w:rsid w:val="00EB647A"/>
    <w:rsid w:val="00EC014C"/>
    <w:rsid w:val="00EC2574"/>
    <w:rsid w:val="00EF3443"/>
    <w:rsid w:val="00F1520C"/>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2733"/>
    <w:rsid w:val="00FC0DEB"/>
    <w:rsid w:val="00FD5DE7"/>
    <w:rsid w:val="00FE1F4A"/>
    <w:rsid w:val="00FF4405"/>
    <w:rsid w:val="00FF6DF4"/>
    <w:rsid w:val="438E247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Normal (Web)"/>
    <w:basedOn w:val="1"/>
    <w:qFormat/>
    <w:uiPriority w:val="0"/>
    <w:pPr>
      <w:spacing w:before="100" w:after="100"/>
    </w:pPr>
    <w:rPr>
      <w:szCs w:val="20"/>
    </w:rPr>
  </w:style>
  <w:style w:type="paragraph" w:styleId="21">
    <w:name w:val="Plain Text"/>
    <w:basedOn w:val="1"/>
    <w:link w:val="111"/>
    <w:qFormat/>
    <w:uiPriority w:val="0"/>
    <w:rPr>
      <w:rFonts w:ascii="Courier New" w:hAnsi="Courier New"/>
      <w:sz w:val="20"/>
      <w:szCs w:val="20"/>
    </w:rPr>
  </w:style>
  <w:style w:type="paragraph" w:styleId="22">
    <w:name w:val="Body Text 3"/>
    <w:basedOn w:val="1"/>
    <w:qFormat/>
    <w:uiPriority w:val="0"/>
    <w:pPr>
      <w:tabs>
        <w:tab w:val="left" w:pos="567"/>
      </w:tabs>
      <w:spacing w:after="120"/>
      <w:jc w:val="both"/>
    </w:pPr>
    <w:rPr>
      <w:szCs w:val="20"/>
    </w:rPr>
  </w:style>
  <w:style w:type="paragraph" w:styleId="23">
    <w:name w:val="Body Text 2"/>
    <w:basedOn w:val="1"/>
    <w:qFormat/>
    <w:uiPriority w:val="0"/>
    <w:pPr>
      <w:jc w:val="both"/>
    </w:pPr>
    <w:rPr>
      <w:szCs w:val="20"/>
    </w:rPr>
  </w:style>
  <w:style w:type="paragraph" w:styleId="24">
    <w:name w:val="header"/>
    <w:basedOn w:val="1"/>
    <w:qFormat/>
    <w:uiPriority w:val="0"/>
    <w:pPr>
      <w:tabs>
        <w:tab w:val="center" w:pos="4419"/>
        <w:tab w:val="right" w:pos="8838"/>
      </w:tabs>
    </w:pPr>
    <w:rPr>
      <w:sz w:val="20"/>
      <w:szCs w:val="20"/>
    </w:rPr>
  </w:style>
  <w:style w:type="paragraph" w:styleId="25">
    <w:name w:val="footer"/>
    <w:basedOn w:val="1"/>
    <w:qFormat/>
    <w:uiPriority w:val="0"/>
    <w:pPr>
      <w:tabs>
        <w:tab w:val="center" w:pos="4419"/>
        <w:tab w:val="right" w:pos="8838"/>
      </w:tabs>
    </w:pPr>
    <w:rPr>
      <w:sz w:val="20"/>
      <w:szCs w:val="20"/>
    </w:rPr>
  </w:style>
  <w:style w:type="paragraph" w:styleId="26">
    <w:name w:val="Message Header"/>
    <w:basedOn w:val="1"/>
    <w:qFormat/>
    <w:uiPriority w:val="0"/>
    <w:pPr>
      <w:ind w:left="1134" w:hanging="1134"/>
    </w:pPr>
    <w:rPr>
      <w:rFonts w:ascii="Arial" w:hAnsi="Arial"/>
      <w:szCs w:val="20"/>
    </w:rPr>
  </w:style>
  <w:style w:type="paragraph" w:styleId="27">
    <w:name w:val="caption"/>
    <w:basedOn w:val="1"/>
    <w:next w:val="1"/>
    <w:qFormat/>
    <w:uiPriority w:val="0"/>
    <w:pPr>
      <w:jc w:val="center"/>
    </w:pPr>
    <w:rPr>
      <w:w w:val="150"/>
      <w:szCs w:val="20"/>
    </w:rPr>
  </w:style>
  <w:style w:type="paragraph" w:styleId="28">
    <w:name w:val="Body Text Indent 3"/>
    <w:basedOn w:val="1"/>
    <w:uiPriority w:val="0"/>
    <w:pPr>
      <w:spacing w:line="360" w:lineRule="auto"/>
      <w:ind w:left="1160"/>
      <w:jc w:val="both"/>
    </w:pPr>
    <w:rPr>
      <w:b/>
      <w:szCs w:val="20"/>
    </w:rPr>
  </w:style>
  <w:style w:type="paragraph" w:styleId="29">
    <w:name w:val="Balloon Text"/>
    <w:basedOn w:val="1"/>
    <w:link w:val="113"/>
    <w:qFormat/>
    <w:uiPriority w:val="0"/>
    <w:rPr>
      <w:rFonts w:ascii="Tahoma" w:hAnsi="Tahoma"/>
      <w:sz w:val="16"/>
      <w:szCs w:val="16"/>
    </w:rPr>
  </w:style>
  <w:style w:type="paragraph" w:styleId="30">
    <w:name w:val="Body Text Indent"/>
    <w:basedOn w:val="1"/>
    <w:uiPriority w:val="0"/>
    <w:pPr>
      <w:spacing w:after="120"/>
      <w:ind w:left="283"/>
    </w:pPr>
    <w:rPr>
      <w:sz w:val="20"/>
      <w:szCs w:val="20"/>
    </w:rPr>
  </w:style>
  <w:style w:type="paragraph" w:customStyle="1" w:styleId="31">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2">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3">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4">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5">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6">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7">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38">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39">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0">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1">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2">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3">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5">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6">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7">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48">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49">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0">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1">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2">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3">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4">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5">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6">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7">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58">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0">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2">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3">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4">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5">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6">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8">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9">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1">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2">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3">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5"/>
    <w:basedOn w:val="1"/>
    <w:uiPriority w:val="0"/>
    <w:pPr>
      <w:spacing w:before="100" w:beforeAutospacing="1" w:after="100" w:afterAutospacing="1"/>
      <w:jc w:val="center"/>
      <w:textAlignment w:val="center"/>
    </w:pPr>
    <w:rPr>
      <w:b/>
      <w:bCs/>
      <w:sz w:val="22"/>
      <w:szCs w:val="22"/>
    </w:rPr>
  </w:style>
  <w:style w:type="paragraph" w:customStyle="1" w:styleId="75">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6">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70"/>
    <w:basedOn w:val="1"/>
    <w:qFormat/>
    <w:uiPriority w:val="0"/>
    <w:pPr>
      <w:spacing w:before="100" w:beforeAutospacing="1" w:after="100" w:afterAutospacing="1"/>
      <w:jc w:val="center"/>
      <w:textAlignment w:val="center"/>
    </w:pPr>
    <w:rPr>
      <w:sz w:val="22"/>
      <w:szCs w:val="22"/>
    </w:rPr>
  </w:style>
  <w:style w:type="paragraph" w:customStyle="1" w:styleId="80">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2"/>
    <w:basedOn w:val="1"/>
    <w:qFormat/>
    <w:uiPriority w:val="0"/>
    <w:pPr>
      <w:spacing w:before="100" w:beforeAutospacing="1" w:after="100" w:afterAutospacing="1"/>
      <w:jc w:val="center"/>
      <w:textAlignment w:val="center"/>
    </w:pPr>
    <w:rPr>
      <w:sz w:val="22"/>
      <w:szCs w:val="22"/>
    </w:rPr>
  </w:style>
  <w:style w:type="paragraph" w:customStyle="1" w:styleId="82">
    <w:name w:val="figura"/>
    <w:basedOn w:val="1"/>
    <w:qFormat/>
    <w:uiPriority w:val="0"/>
    <w:pPr>
      <w:spacing w:before="100" w:after="100"/>
      <w:jc w:val="center"/>
    </w:pPr>
    <w:rPr>
      <w:rFonts w:ascii="Verdana" w:hAnsi="Verdana"/>
      <w:szCs w:val="20"/>
    </w:rPr>
  </w:style>
  <w:style w:type="character" w:customStyle="1" w:styleId="83">
    <w:name w:val="subscrito"/>
    <w:basedOn w:val="11"/>
    <w:uiPriority w:val="0"/>
  </w:style>
  <w:style w:type="paragraph" w:customStyle="1" w:styleId="84">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5">
    <w:name w:val="Esp"/>
    <w:basedOn w:val="1"/>
    <w:qFormat/>
    <w:uiPriority w:val="0"/>
    <w:pPr>
      <w:spacing w:before="60" w:after="60"/>
      <w:ind w:left="567"/>
      <w:jc w:val="both"/>
    </w:pPr>
    <w:rPr>
      <w:rFonts w:ascii="Arial" w:hAnsi="Arial"/>
      <w:sz w:val="20"/>
      <w:szCs w:val="20"/>
    </w:rPr>
  </w:style>
  <w:style w:type="paragraph" w:customStyle="1" w:styleId="86">
    <w:name w:val="Esp-Tab"/>
    <w:basedOn w:val="1"/>
    <w:qFormat/>
    <w:uiPriority w:val="0"/>
    <w:pPr>
      <w:spacing w:before="20" w:after="20"/>
      <w:ind w:left="-113" w:right="-113"/>
      <w:jc w:val="center"/>
    </w:pPr>
    <w:rPr>
      <w:rFonts w:ascii="Arial" w:hAnsi="Arial"/>
      <w:sz w:val="20"/>
      <w:szCs w:val="20"/>
    </w:rPr>
  </w:style>
  <w:style w:type="paragraph" w:customStyle="1" w:styleId="87">
    <w:name w:val="Estilo1"/>
    <w:basedOn w:val="1"/>
    <w:qFormat/>
    <w:uiPriority w:val="0"/>
    <w:pPr>
      <w:jc w:val="both"/>
    </w:pPr>
    <w:rPr>
      <w:rFonts w:ascii="Verdana" w:hAnsi="Verdana"/>
      <w:sz w:val="16"/>
      <w:szCs w:val="20"/>
    </w:rPr>
  </w:style>
  <w:style w:type="paragraph" w:customStyle="1" w:styleId="88">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89">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0">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2">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3">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4">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5">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7">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98">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99">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0">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2">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3">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4">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5">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6">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7">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8">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9">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0">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1">
    <w:name w:val="Texto sem Formatação Char"/>
    <w:link w:val="21"/>
    <w:qFormat/>
    <w:uiPriority w:val="0"/>
    <w:rPr>
      <w:rFonts w:ascii="Courier New" w:hAnsi="Courier New" w:cs="Courier New"/>
    </w:rPr>
  </w:style>
  <w:style w:type="paragraph" w:styleId="112">
    <w:name w:val="List Paragraph"/>
    <w:basedOn w:val="1"/>
    <w:qFormat/>
    <w:uiPriority w:val="34"/>
    <w:pPr>
      <w:ind w:left="708"/>
    </w:pPr>
  </w:style>
  <w:style w:type="character" w:customStyle="1" w:styleId="113">
    <w:name w:val="Texto de balão Char"/>
    <w:link w:val="29"/>
    <w:qFormat/>
    <w:uiPriority w:val="0"/>
    <w:rPr>
      <w:rFonts w:ascii="Tahoma" w:hAnsi="Tahoma" w:cs="Tahoma"/>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2</Pages>
  <Words>572</Words>
  <Characters>3095</Characters>
  <Lines>25</Lines>
  <Paragraphs>7</Paragraphs>
  <TotalTime>1</TotalTime>
  <ScaleCrop>false</ScaleCrop>
  <LinksUpToDate>false</LinksUpToDate>
  <CharactersWithSpaces>3660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2026-01-25T01:50:00Z</dcterms:created>
  <dc:creator>Aristocles Caldas Júnior</dc:creator>
  <cp:lastModifiedBy>Hellen Medeiros</cp:lastModifiedBy>
  <cp:lastPrinted>2025-02-09T02:45:00Z</cp:lastPrinted>
  <dcterms:modified xsi:type="dcterms:W3CDTF">2026-02-03T15:31:57Z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FB6E4BEACE1B4D83B132BC0C5A4C2B42_12</vt:lpwstr>
  </property>
</Properties>
</file>