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53C505" w14:textId="3105B70F" w:rsidR="00B55332" w:rsidRDefault="00000000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21._ANEXO_II_TERMO_DE_CIÊNCIA_E_CONCORDÂ"/>
      <w:bookmarkEnd w:id="0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</w:t>
      </w:r>
      <w:r w:rsidR="006D1AF4">
        <w:rPr>
          <w:rFonts w:ascii="Calibri" w:eastAsia="Calibri" w:hAnsi="Calibri" w:cs="Calibri"/>
          <w:b/>
          <w:sz w:val="24"/>
          <w:szCs w:val="24"/>
        </w:rPr>
        <w:t>067</w:t>
      </w:r>
      <w:r>
        <w:rPr>
          <w:rFonts w:ascii="Calibri" w:eastAsia="Calibri" w:hAnsi="Calibri" w:cs="Calibri"/>
          <w:b/>
          <w:sz w:val="24"/>
          <w:szCs w:val="24"/>
        </w:rPr>
        <w:t>/2025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14:paraId="43BA47E1" w14:textId="77777777" w:rsidR="00B55332" w:rsidRDefault="00000000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14:paraId="5C644E44" w14:textId="77777777" w:rsidR="00B55332" w:rsidRDefault="00B55332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0F1B6424" w14:textId="77777777" w:rsidR="00B55332" w:rsidRDefault="00B55332">
      <w:pPr>
        <w:pStyle w:val="Corpodetexto"/>
        <w:spacing w:before="10"/>
        <w:rPr>
          <w:rFonts w:ascii="Arial"/>
          <w:b/>
          <w:sz w:val="13"/>
        </w:rPr>
      </w:pPr>
    </w:p>
    <w:p w14:paraId="28DD7FF6" w14:textId="77777777" w:rsidR="00B55332" w:rsidRDefault="00B55332">
      <w:pPr>
        <w:pStyle w:val="Corpodetexto"/>
        <w:rPr>
          <w:rFonts w:ascii="Arial"/>
          <w:b/>
          <w:sz w:val="13"/>
        </w:rPr>
        <w:sectPr w:rsidR="00B55332">
          <w:headerReference w:type="default" r:id="rId7"/>
          <w:type w:val="continuous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14:paraId="5482D3C3" w14:textId="77777777" w:rsidR="00B55332" w:rsidRDefault="00000000">
      <w:pPr>
        <w:pStyle w:val="Corpodetexto"/>
        <w:spacing w:before="93"/>
        <w:ind w:left="121"/>
      </w:pPr>
      <w:r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instrumento,</w:t>
      </w:r>
      <w:r>
        <w:rPr>
          <w:spacing w:val="53"/>
        </w:rPr>
        <w:t xml:space="preserve"> </w:t>
      </w:r>
      <w:r>
        <w:rPr>
          <w:spacing w:val="-2"/>
        </w:rPr>
        <w:t>.....................</w:t>
      </w:r>
    </w:p>
    <w:p w14:paraId="3A02C00C" w14:textId="77777777" w:rsidR="00B55332" w:rsidRDefault="00000000">
      <w:pPr>
        <w:spacing w:before="93"/>
        <w:ind w:left="68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color w:val="FF0000"/>
          <w:sz w:val="21"/>
        </w:rPr>
        <w:t>(identificar</w:t>
      </w:r>
      <w:r>
        <w:rPr>
          <w:rFonts w:ascii="Arial"/>
          <w:i/>
          <w:color w:val="FF0000"/>
          <w:spacing w:val="54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o</w:t>
      </w:r>
      <w:r>
        <w:rPr>
          <w:rFonts w:ascii="Arial"/>
          <w:i/>
          <w:color w:val="FF0000"/>
          <w:spacing w:val="5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Contratado)</w:t>
      </w:r>
    </w:p>
    <w:p w14:paraId="168E6EE5" w14:textId="77777777" w:rsidR="00B55332" w:rsidRDefault="00000000">
      <w:pPr>
        <w:pStyle w:val="Corpodetexto"/>
        <w:spacing w:before="93"/>
        <w:ind w:left="68"/>
      </w:pPr>
      <w:r>
        <w:br w:type="column"/>
      </w:r>
      <w:r>
        <w:t>declara</w:t>
      </w:r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14:paraId="7140F532" w14:textId="77777777" w:rsidR="00B55332" w:rsidRDefault="00B55332">
      <w:pPr>
        <w:pStyle w:val="Corpodetexto"/>
        <w:sectPr w:rsidR="00B55332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4289" w:space="40"/>
            <w:col w:w="2512" w:space="39"/>
            <w:col w:w="2764"/>
          </w:cols>
        </w:sectPr>
      </w:pPr>
    </w:p>
    <w:p w14:paraId="640B6D3B" w14:textId="77777777" w:rsidR="00B55332" w:rsidRDefault="00000000">
      <w:pPr>
        <w:pStyle w:val="Corpodetexto"/>
        <w:tabs>
          <w:tab w:val="left" w:leader="dot" w:pos="5556"/>
        </w:tabs>
        <w:spacing w:before="36" w:line="268" w:lineRule="auto"/>
        <w:ind w:left="121" w:right="119"/>
      </w:pPr>
      <w:r>
        <w:t>concorda</w:t>
      </w:r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>
        <w:rPr>
          <w:spacing w:val="-2"/>
        </w:rPr>
        <w:t>nº.........../20</w:t>
      </w:r>
      <w:r>
        <w:rPr>
          <w:rFonts w:ascii="Times New Roman" w:hAnsi="Times New Roman"/>
        </w:rPr>
        <w:tab/>
      </w:r>
      <w:r>
        <w:t>,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14:paraId="256A6A32" w14:textId="77777777" w:rsidR="00B55332" w:rsidRDefault="00000000">
      <w:pPr>
        <w:pStyle w:val="Corpodetexto"/>
        <w:spacing w:line="268" w:lineRule="auto"/>
        <w:ind w:left="121" w:right="171"/>
      </w:pPr>
      <w:r>
        <w:t>penas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14:paraId="7E78BA01" w14:textId="77777777" w:rsidR="00B55332" w:rsidRDefault="00B55332">
      <w:pPr>
        <w:pStyle w:val="Corpodetexto"/>
        <w:spacing w:line="268" w:lineRule="auto"/>
        <w:ind w:left="121" w:right="171"/>
      </w:pPr>
    </w:p>
    <w:p w14:paraId="7884C141" w14:textId="77777777" w:rsidR="00B55332" w:rsidRDefault="00000000">
      <w:pPr>
        <w:pStyle w:val="Corpodetexto"/>
        <w:spacing w:before="200"/>
        <w:jc w:val="center"/>
        <w:rPr>
          <w:spacing w:val="-10"/>
        </w:rPr>
      </w:pPr>
      <w:r>
        <w:t>Local-UF,</w:t>
      </w:r>
      <w:r>
        <w:rPr>
          <w:spacing w:val="-6"/>
        </w:rPr>
        <w:t xml:space="preserve"> </w:t>
      </w:r>
      <w:r>
        <w:rPr>
          <w:color w:val="FF0000"/>
        </w:rPr>
        <w:t>........</w:t>
      </w:r>
      <w:r>
        <w:rPr>
          <w:color w:val="FF0000"/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proofErr w:type="gramStart"/>
      <w:r>
        <w:t>20</w:t>
      </w:r>
      <w:r>
        <w:rPr>
          <w:color w:val="FF0000"/>
        </w:rPr>
        <w:t>....</w:t>
      </w:r>
      <w:proofErr w:type="gramEnd"/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14:paraId="17F6D56C" w14:textId="77777777" w:rsidR="00B55332" w:rsidRDefault="00B55332">
      <w:pPr>
        <w:pStyle w:val="Corpodetexto"/>
        <w:spacing w:before="200"/>
        <w:jc w:val="center"/>
        <w:rPr>
          <w:spacing w:val="-10"/>
        </w:rPr>
      </w:pPr>
    </w:p>
    <w:p w14:paraId="73665EFB" w14:textId="77777777" w:rsidR="00B55332" w:rsidRDefault="00000000">
      <w:pPr>
        <w:pStyle w:val="Corpodetexto"/>
        <w:spacing w:before="20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B013492" wp14:editId="484A76DE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ln w="84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3" o:spid="_x0000_s1026" o:spt="100" style="position:absolute;left:0pt;margin-left:175.05pt;margin-top:23.1pt;height:0.1pt;width:245.2pt;mso-position-horizontal-relative:page;mso-wrap-distance-bottom:0pt;mso-wrap-distance-top:0pt;z-index:-251655168;mso-width-relative:page;mso-height-relative:page;" filled="f" stroked="t" coordsize="3114040,1" o:gfxdata="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XVd9T2AAAAAkBAAAPAAAA&#10;AAAAAAEAIAAAACIAAABkcnMvZG93bnJldi54bWxQSwECFAAUAAAACACHTuJAa/oQyBUCAAB6BAAA&#10;DgAAAAAAAAABACAAAAAnAQAAZHJzL2Uyb0RvYy54bWxQSwUGAAAAAAYABgBZAQAArgUAAAAA&#10;" path="m0,0l3113989,0e">
                <v:fill on="f" focussize="0,0"/>
                <v:stroke weight="0.666535433070866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3956BFB7" w14:textId="77777777" w:rsidR="00B55332" w:rsidRDefault="00000000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Cargo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do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Representante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14:paraId="5005A4F9" w14:textId="77777777" w:rsidR="00B55332" w:rsidRDefault="00B55332">
      <w:pPr>
        <w:pStyle w:val="Corpodetexto"/>
        <w:rPr>
          <w:sz w:val="20"/>
        </w:rPr>
      </w:pPr>
    </w:p>
    <w:p w14:paraId="0396C7F7" w14:textId="77777777" w:rsidR="00B55332" w:rsidRDefault="00B55332">
      <w:pPr>
        <w:pStyle w:val="Corpodetexto"/>
        <w:rPr>
          <w:sz w:val="20"/>
        </w:rPr>
      </w:pPr>
    </w:p>
    <w:p w14:paraId="4A820A99" w14:textId="77777777" w:rsidR="00B55332" w:rsidRDefault="00B55332">
      <w:pPr>
        <w:pStyle w:val="Corpodetexto"/>
        <w:rPr>
          <w:sz w:val="20"/>
        </w:rPr>
      </w:pPr>
    </w:p>
    <w:p w14:paraId="79DD6E70" w14:textId="77777777" w:rsidR="00B55332" w:rsidRDefault="00B55332">
      <w:pPr>
        <w:pStyle w:val="Corpodetexto"/>
        <w:rPr>
          <w:sz w:val="20"/>
        </w:rPr>
      </w:pPr>
    </w:p>
    <w:p w14:paraId="3EE2BD3E" w14:textId="77777777" w:rsidR="00B55332" w:rsidRDefault="00B55332">
      <w:pPr>
        <w:pStyle w:val="Corpodetexto"/>
        <w:rPr>
          <w:sz w:val="20"/>
        </w:rPr>
      </w:pPr>
    </w:p>
    <w:p w14:paraId="1B82C56C" w14:textId="77777777" w:rsidR="00B55332" w:rsidRDefault="00B55332">
      <w:pPr>
        <w:pStyle w:val="Corpodetexto"/>
        <w:rPr>
          <w:sz w:val="20"/>
        </w:rPr>
      </w:pPr>
    </w:p>
    <w:p w14:paraId="02DC882B" w14:textId="77777777" w:rsidR="00B55332" w:rsidRDefault="00B55332">
      <w:pPr>
        <w:pStyle w:val="Corpodetexto"/>
        <w:rPr>
          <w:sz w:val="20"/>
        </w:rPr>
      </w:pPr>
    </w:p>
    <w:p w14:paraId="61609B7B" w14:textId="77777777" w:rsidR="00B55332" w:rsidRDefault="00B55332">
      <w:pPr>
        <w:pStyle w:val="Corpodetexto"/>
        <w:rPr>
          <w:sz w:val="20"/>
        </w:rPr>
      </w:pPr>
    </w:p>
    <w:p w14:paraId="5239B0ED" w14:textId="77777777" w:rsidR="00B55332" w:rsidRDefault="00B55332">
      <w:pPr>
        <w:pStyle w:val="Corpodetexto"/>
        <w:rPr>
          <w:sz w:val="20"/>
        </w:rPr>
      </w:pPr>
    </w:p>
    <w:p w14:paraId="0A454C84" w14:textId="77777777" w:rsidR="00B55332" w:rsidRDefault="00B55332">
      <w:pPr>
        <w:pStyle w:val="Corpodetexto"/>
        <w:rPr>
          <w:sz w:val="20"/>
        </w:rPr>
      </w:pPr>
    </w:p>
    <w:p w14:paraId="1F952452" w14:textId="77777777" w:rsidR="00B55332" w:rsidRDefault="00B55332">
      <w:pPr>
        <w:pStyle w:val="Corpodetexto"/>
        <w:rPr>
          <w:sz w:val="20"/>
        </w:rPr>
      </w:pPr>
    </w:p>
    <w:p w14:paraId="379F1264" w14:textId="77777777" w:rsidR="00B55332" w:rsidRDefault="00B55332">
      <w:pPr>
        <w:pStyle w:val="Corpodetexto"/>
        <w:rPr>
          <w:sz w:val="20"/>
        </w:rPr>
      </w:pPr>
    </w:p>
    <w:p w14:paraId="6C914D6F" w14:textId="77777777" w:rsidR="00B55332" w:rsidRDefault="00B55332">
      <w:pPr>
        <w:pStyle w:val="Corpodetexto"/>
        <w:rPr>
          <w:sz w:val="20"/>
        </w:rPr>
      </w:pPr>
    </w:p>
    <w:p w14:paraId="1D5483A0" w14:textId="77777777" w:rsidR="00B55332" w:rsidRDefault="00B55332">
      <w:pPr>
        <w:pStyle w:val="Corpodetexto"/>
        <w:rPr>
          <w:sz w:val="20"/>
        </w:rPr>
      </w:pPr>
    </w:p>
    <w:p w14:paraId="4E4A64F8" w14:textId="77777777" w:rsidR="00B55332" w:rsidRDefault="00B55332">
      <w:pPr>
        <w:pStyle w:val="Corpodetexto"/>
        <w:rPr>
          <w:sz w:val="20"/>
        </w:rPr>
      </w:pPr>
    </w:p>
    <w:p w14:paraId="171061C0" w14:textId="77777777" w:rsidR="00B55332" w:rsidRDefault="00B55332">
      <w:pPr>
        <w:pStyle w:val="Corpodetexto"/>
        <w:rPr>
          <w:sz w:val="20"/>
        </w:rPr>
      </w:pPr>
    </w:p>
    <w:p w14:paraId="6A82CC8D" w14:textId="77777777" w:rsidR="00B55332" w:rsidRDefault="00B55332">
      <w:pPr>
        <w:pStyle w:val="Corpodetexto"/>
        <w:rPr>
          <w:sz w:val="20"/>
        </w:rPr>
      </w:pPr>
    </w:p>
    <w:p w14:paraId="36EE3A34" w14:textId="77777777" w:rsidR="00B55332" w:rsidRDefault="00B55332">
      <w:pPr>
        <w:pStyle w:val="Corpodetexto"/>
        <w:rPr>
          <w:sz w:val="20"/>
        </w:rPr>
      </w:pPr>
    </w:p>
    <w:p w14:paraId="6C3BB5D4" w14:textId="77777777" w:rsidR="00B55332" w:rsidRDefault="00B55332">
      <w:pPr>
        <w:pStyle w:val="Corpodetexto"/>
        <w:rPr>
          <w:sz w:val="20"/>
        </w:rPr>
      </w:pPr>
    </w:p>
    <w:p w14:paraId="49BB7728" w14:textId="77777777" w:rsidR="00B55332" w:rsidRDefault="00B55332">
      <w:pPr>
        <w:pStyle w:val="Corpodetexto"/>
        <w:rPr>
          <w:sz w:val="20"/>
        </w:rPr>
      </w:pPr>
    </w:p>
    <w:p w14:paraId="37D71E03" w14:textId="77777777" w:rsidR="00B55332" w:rsidRDefault="00B55332">
      <w:pPr>
        <w:pStyle w:val="Corpodetexto"/>
        <w:rPr>
          <w:sz w:val="20"/>
        </w:rPr>
      </w:pPr>
    </w:p>
    <w:p w14:paraId="52A722D2" w14:textId="77777777" w:rsidR="00B55332" w:rsidRDefault="00B55332">
      <w:pPr>
        <w:pStyle w:val="Corpodetexto"/>
        <w:rPr>
          <w:sz w:val="20"/>
        </w:rPr>
      </w:pPr>
    </w:p>
    <w:p w14:paraId="70EFA1EF" w14:textId="77777777" w:rsidR="00B55332" w:rsidRDefault="00B55332">
      <w:pPr>
        <w:pStyle w:val="Corpodetexto"/>
        <w:rPr>
          <w:sz w:val="20"/>
        </w:rPr>
      </w:pPr>
    </w:p>
    <w:p w14:paraId="34245140" w14:textId="77777777" w:rsidR="00B55332" w:rsidRDefault="00B55332">
      <w:pPr>
        <w:pStyle w:val="Corpodetexto"/>
        <w:rPr>
          <w:sz w:val="20"/>
        </w:rPr>
      </w:pPr>
    </w:p>
    <w:p w14:paraId="704DCEA7" w14:textId="77777777" w:rsidR="00B55332" w:rsidRDefault="00B55332">
      <w:pPr>
        <w:pStyle w:val="Corpodetexto"/>
        <w:rPr>
          <w:sz w:val="20"/>
        </w:rPr>
      </w:pPr>
    </w:p>
    <w:p w14:paraId="73FDC4AA" w14:textId="77777777" w:rsidR="00B55332" w:rsidRDefault="00B55332">
      <w:pPr>
        <w:pStyle w:val="Corpodetexto"/>
        <w:rPr>
          <w:sz w:val="20"/>
        </w:rPr>
      </w:pPr>
    </w:p>
    <w:p w14:paraId="696EB274" w14:textId="77777777" w:rsidR="00B55332" w:rsidRDefault="00B55332">
      <w:pPr>
        <w:pStyle w:val="Corpodetexto"/>
        <w:rPr>
          <w:sz w:val="20"/>
        </w:rPr>
      </w:pPr>
    </w:p>
    <w:p w14:paraId="56C1005A" w14:textId="77777777" w:rsidR="00B55332" w:rsidRDefault="00B55332">
      <w:pPr>
        <w:pStyle w:val="Corpodetexto"/>
        <w:rPr>
          <w:sz w:val="20"/>
        </w:rPr>
      </w:pPr>
    </w:p>
    <w:p w14:paraId="6F0B3171" w14:textId="77777777" w:rsidR="00B55332" w:rsidRDefault="00B55332">
      <w:pPr>
        <w:pStyle w:val="Corpodetexto"/>
        <w:rPr>
          <w:sz w:val="20"/>
        </w:rPr>
      </w:pPr>
    </w:p>
    <w:p w14:paraId="1B74A421" w14:textId="77777777" w:rsidR="00B55332" w:rsidRDefault="00B55332">
      <w:pPr>
        <w:pStyle w:val="Corpodetexto"/>
        <w:rPr>
          <w:sz w:val="20"/>
        </w:rPr>
      </w:pPr>
    </w:p>
    <w:p w14:paraId="64C94500" w14:textId="77777777" w:rsidR="00B55332" w:rsidRDefault="00B55332">
      <w:pPr>
        <w:pStyle w:val="Corpodetexto"/>
        <w:rPr>
          <w:sz w:val="20"/>
        </w:rPr>
      </w:pPr>
    </w:p>
    <w:p w14:paraId="186907FD" w14:textId="77777777" w:rsidR="00B55332" w:rsidRDefault="00B55332">
      <w:pPr>
        <w:pStyle w:val="Corpodetexto"/>
        <w:rPr>
          <w:sz w:val="20"/>
        </w:rPr>
      </w:pPr>
    </w:p>
    <w:p w14:paraId="10643979" w14:textId="77777777" w:rsidR="00B55332" w:rsidRDefault="00B55332">
      <w:pPr>
        <w:pStyle w:val="Corpodetexto"/>
        <w:rPr>
          <w:sz w:val="20"/>
        </w:rPr>
      </w:pPr>
    </w:p>
    <w:p w14:paraId="6FFD9226" w14:textId="77777777" w:rsidR="00B55332" w:rsidRDefault="00B55332">
      <w:pPr>
        <w:pStyle w:val="Corpodetexto"/>
        <w:spacing w:before="72"/>
        <w:rPr>
          <w:sz w:val="20"/>
        </w:rPr>
      </w:pPr>
    </w:p>
    <w:p w14:paraId="6DDCA8AC" w14:textId="77777777" w:rsidR="00B55332" w:rsidRDefault="00B55332">
      <w:pPr>
        <w:pStyle w:val="Corpodetexto"/>
        <w:rPr>
          <w:sz w:val="20"/>
        </w:rPr>
        <w:sectPr w:rsidR="00B55332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14:paraId="453FCBD7" w14:textId="77777777" w:rsidR="00B55332" w:rsidRDefault="00000000">
      <w:pPr>
        <w:spacing w:before="95" w:line="268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Modelo de Termo de Referência – Aquisições – Lei nº 14.133, de 2021</w:t>
      </w:r>
    </w:p>
    <w:p w14:paraId="3B7BCC99" w14:textId="77777777" w:rsidR="00B55332" w:rsidRDefault="00000000">
      <w:pPr>
        <w:spacing w:line="268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14:paraId="1764ED17" w14:textId="77777777" w:rsidR="00B55332" w:rsidRDefault="00000000">
      <w:pPr>
        <w:spacing w:before="162"/>
        <w:rPr>
          <w:rFonts w:ascii="Times New Roman"/>
          <w:sz w:val="18"/>
        </w:rPr>
      </w:pPr>
      <w:r>
        <w:br w:type="column"/>
      </w:r>
    </w:p>
    <w:p w14:paraId="15E8473A" w14:textId="781F1FCB" w:rsidR="00B55332" w:rsidRDefault="00B55332">
      <w:pPr>
        <w:ind w:left="1"/>
        <w:rPr>
          <w:rFonts w:ascii="Times New Roman"/>
          <w:sz w:val="18"/>
        </w:rPr>
      </w:pPr>
    </w:p>
    <w:sectPr w:rsidR="00B55332">
      <w:type w:val="continuous"/>
      <w:pgSz w:w="11910" w:h="16840"/>
      <w:pgMar w:top="2000" w:right="1133" w:bottom="0" w:left="1133" w:header="469" w:footer="0" w:gutter="0"/>
      <w:cols w:num="2" w:space="720" w:equalWidth="0">
        <w:col w:w="4179" w:space="4838"/>
        <w:col w:w="62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AEBBDA" w14:textId="77777777" w:rsidR="00D145C1" w:rsidRDefault="00D145C1">
      <w:r>
        <w:separator/>
      </w:r>
    </w:p>
  </w:endnote>
  <w:endnote w:type="continuationSeparator" w:id="0">
    <w:p w14:paraId="2D47DDF2" w14:textId="77777777" w:rsidR="00D145C1" w:rsidRDefault="00D14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F02DE8" w14:textId="77777777" w:rsidR="00D145C1" w:rsidRDefault="00D145C1">
      <w:r>
        <w:separator/>
      </w:r>
    </w:p>
  </w:footnote>
  <w:footnote w:type="continuationSeparator" w:id="0">
    <w:p w14:paraId="5AFD392D" w14:textId="77777777" w:rsidR="00D145C1" w:rsidRDefault="00D145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E075A7" w14:textId="77777777" w:rsidR="00B55332" w:rsidRDefault="00000000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color w:val="000000"/>
      </w:rPr>
      <w:drawing>
        <wp:anchor distT="0" distB="0" distL="0" distR="0" simplePos="0" relativeHeight="251659264" behindDoc="1" locked="0" layoutInCell="0" allowOverlap="1" wp14:anchorId="7D9AF6D7" wp14:editId="3CFC9DCD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6985" b="17145"/>
          <wp:wrapNone/>
          <wp:docPr id="4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60E8373" w14:textId="77777777" w:rsidR="00B55332" w:rsidRDefault="00B55332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5D5AF51" w14:textId="4921BEB2" w:rsidR="00B55332" w:rsidRPr="006D1AF4" w:rsidRDefault="00000000">
    <w:pPr>
      <w:pStyle w:val="LO-normal0"/>
      <w:jc w:val="right"/>
      <w:rPr>
        <w:bCs/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6D1AF4" w:rsidRPr="006D1AF4">
      <w:rPr>
        <w:rFonts w:ascii="Verdana" w:eastAsia="Verdana" w:hAnsi="Verdana" w:cs="Verdana"/>
        <w:bCs/>
        <w:color w:val="000000"/>
        <w:sz w:val="16"/>
        <w:szCs w:val="16"/>
        <w:lang w:val="zh-CN"/>
      </w:rPr>
      <w:t>23069.191056/2024-51</w:t>
    </w:r>
  </w:p>
  <w:p w14:paraId="71B37669" w14:textId="77777777" w:rsidR="00B55332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423E9983" wp14:editId="769420D6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BBCA150" w14:textId="77777777" w:rsidR="00B55332" w:rsidRDefault="00B55332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box 1" o:spid="_x0000_s1026" o:spt="202" type="#_x0000_t202" style="position:absolute;left:0pt;margin-left:55.7pt;margin-top:22.45pt;height:12pt;width:56.25pt;mso-position-horizontal-relative:page;mso-position-vertical-relative:page;z-index:-251656192;mso-width-relative:page;mso-height-relative:page;" filled="f" stroked="f" coordsize="21600,21600" o:gfxdata="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V&#10;0Xk42AAAAAkBAAAPAAAAAAAAAAEAIAAAACIAAABkcnMvZG93bnJldi54bWxQSwECFAAUAAAACACH&#10;TuJAjruv1bIBAABzAwAADgAAAAAAAAABACAAAAAn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5C951A3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A3648"/>
    <w:rsid w:val="00514B50"/>
    <w:rsid w:val="006D1AF4"/>
    <w:rsid w:val="00893A7F"/>
    <w:rsid w:val="00983438"/>
    <w:rsid w:val="00B55332"/>
    <w:rsid w:val="00CA3648"/>
    <w:rsid w:val="00D145C1"/>
    <w:rsid w:val="00FF2593"/>
    <w:rsid w:val="5384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C0B7F8D"/>
  <w15:docId w15:val="{F0BF18A8-7A7B-B642-94E8-4CFF58726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771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ffx119</cp:lastModifiedBy>
  <cp:revision>3</cp:revision>
  <dcterms:created xsi:type="dcterms:W3CDTF">2025-01-30T19:18:00Z</dcterms:created>
  <dcterms:modified xsi:type="dcterms:W3CDTF">2025-11-24T12:25:00Z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