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A40" w:rsidRDefault="002F259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B5A40" w:rsidRDefault="002F259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CB5A40" w:rsidRDefault="002F2597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CB5A40" w:rsidRDefault="002F2597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CB5A40" w:rsidRDefault="00CB5A40">
      <w:pPr>
        <w:rPr>
          <w:sz w:val="24"/>
          <w:szCs w:val="24"/>
        </w:rPr>
      </w:pPr>
    </w:p>
    <w:p w:rsidR="00CB5A40" w:rsidRDefault="002F2597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>ANEXO VIII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133CFA">
        <w:rPr>
          <w:rFonts w:ascii="Arial" w:eastAsia="Arial" w:hAnsi="Arial" w:cs="Arial"/>
          <w:b/>
          <w:color w:val="FF0000"/>
          <w:sz w:val="18"/>
          <w:szCs w:val="18"/>
        </w:rPr>
        <w:t>90.061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CB5A40" w:rsidRDefault="00CB5A4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CB5A40" w:rsidRDefault="002F2597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CB5A40" w:rsidRDefault="002F2597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 w:rsidR="00133CFA">
        <w:rPr>
          <w:b/>
          <w:color w:val="FF0000"/>
          <w:sz w:val="24"/>
          <w:szCs w:val="24"/>
        </w:rPr>
        <w:t>90.061</w:t>
      </w:r>
      <w:r>
        <w:rPr>
          <w:b/>
          <w:color w:val="FF0000"/>
          <w:sz w:val="24"/>
          <w:szCs w:val="24"/>
        </w:rPr>
        <w:t>/202</w:t>
      </w:r>
      <w:r>
        <w:rPr>
          <w:b/>
          <w:color w:val="FF0000"/>
          <w:sz w:val="24"/>
          <w:szCs w:val="24"/>
        </w:rPr>
        <w:t>5</w:t>
      </w:r>
    </w:p>
    <w:p w:rsidR="00CB5A40" w:rsidRDefault="002F2597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23069.</w:t>
      </w:r>
      <w:r w:rsidR="00133CFA">
        <w:rPr>
          <w:b/>
          <w:sz w:val="24"/>
          <w:szCs w:val="24"/>
        </w:rPr>
        <w:t>151277/2025-77</w:t>
      </w:r>
    </w:p>
    <w:p w:rsidR="00CB5A40" w:rsidRDefault="00CB5A40">
      <w:pPr>
        <w:ind w:left="740"/>
        <w:rPr>
          <w:b/>
          <w:sz w:val="24"/>
          <w:szCs w:val="24"/>
          <w:highlight w:val="yellow"/>
        </w:rPr>
      </w:pPr>
    </w:p>
    <w:p w:rsidR="00CB5A40" w:rsidRDefault="00CB5A4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CB5A40" w:rsidRDefault="002F2597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DECLARAÇÃO DE COMPROMISSO DE ENTREGA DOS PRODUTOS</w:t>
      </w:r>
    </w:p>
    <w:p w:rsidR="00CB5A40" w:rsidRDefault="00CB5A4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CB5A40" w:rsidRDefault="002F2597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CB5A40" w:rsidRDefault="002F2597">
      <w:pPr>
        <w:spacing w:before="1" w:line="252" w:lineRule="auto"/>
        <w:ind w:left="7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que a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</w:t>
      </w:r>
      <w:r>
        <w:rPr>
          <w:sz w:val="24"/>
          <w:szCs w:val="24"/>
        </w:rPr>
        <w:t xml:space="preserve">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133CFA">
        <w:rPr>
          <w:b/>
          <w:sz w:val="24"/>
          <w:szCs w:val="24"/>
        </w:rPr>
        <w:t>90.061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>.</w:t>
      </w:r>
    </w:p>
    <w:p w:rsidR="00CB5A40" w:rsidRDefault="00CB5A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B5A40" w:rsidRDefault="00CB5A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B5A40" w:rsidRDefault="00CB5A40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CB5A40" w:rsidRDefault="002F2597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</w:t>
      </w:r>
      <w:r w:rsidR="00133CFA">
        <w:rPr>
          <w:sz w:val="24"/>
          <w:szCs w:val="24"/>
        </w:rPr>
        <w:t>5</w:t>
      </w:r>
      <w:bookmarkStart w:id="1" w:name="_GoBack"/>
      <w:bookmarkEnd w:id="1"/>
      <w:r>
        <w:rPr>
          <w:sz w:val="24"/>
          <w:szCs w:val="24"/>
        </w:rPr>
        <w:t>.</w:t>
      </w:r>
    </w:p>
    <w:p w:rsidR="00CB5A40" w:rsidRDefault="00CB5A40"/>
    <w:p w:rsidR="00CB5A40" w:rsidRDefault="00CB5A40"/>
    <w:p w:rsidR="00CB5A40" w:rsidRDefault="00CB5A40"/>
    <w:p w:rsidR="00CB5A40" w:rsidRDefault="00CB5A40"/>
    <w:p w:rsidR="00CB5A40" w:rsidRDefault="00CB5A40">
      <w:bookmarkStart w:id="2" w:name="_heading=h.gjdgxs" w:colFirst="0" w:colLast="0"/>
      <w:bookmarkEnd w:id="2"/>
    </w:p>
    <w:p w:rsidR="00CB5A40" w:rsidRDefault="00CB5A40"/>
    <w:p w:rsidR="00CB5A40" w:rsidRDefault="00CB5A40"/>
    <w:p w:rsidR="00CB5A40" w:rsidRDefault="00CB5A40"/>
    <w:p w:rsidR="00CB5A40" w:rsidRDefault="00CB5A40"/>
    <w:p w:rsidR="00CB5A40" w:rsidRDefault="002F259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CB5A40" w:rsidRDefault="002F259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CB5A40" w:rsidRDefault="002F2597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CB5A40" w:rsidRDefault="00CB5A40"/>
    <w:sectPr w:rsidR="00CB5A40">
      <w:headerReference w:type="default" r:id="rId8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597" w:rsidRDefault="002F2597">
      <w:r>
        <w:separator/>
      </w:r>
    </w:p>
  </w:endnote>
  <w:endnote w:type="continuationSeparator" w:id="0">
    <w:p w:rsidR="002F2597" w:rsidRDefault="002F2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597" w:rsidRDefault="002F2597">
      <w:r>
        <w:separator/>
      </w:r>
    </w:p>
  </w:footnote>
  <w:footnote w:type="continuationSeparator" w:id="0">
    <w:p w:rsidR="002F2597" w:rsidRDefault="002F25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5A40" w:rsidRDefault="002F259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CB5A40" w:rsidRDefault="00CB5A4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A40"/>
    <w:rsid w:val="00133CFA"/>
    <w:rsid w:val="002F2597"/>
    <w:rsid w:val="00CB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C67444-67F3-4CFD-9A8E-83704E41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</w:style>
  <w:style w:type="paragraph" w:styleId="Cabealho1">
    <w:name w:val="heading 1"/>
    <w:basedOn w:val="Normal"/>
    <w:next w:val="Normal"/>
    <w:link w:val="Cabealho1Carte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2">
    <w:name w:val="heading 2"/>
    <w:basedOn w:val="Normal"/>
    <w:link w:val="Cabealho2Carte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2Carter">
    <w:name w:val="Cabeçalho 2 Caráter"/>
    <w:basedOn w:val="Tipodeletrapredefinidodopargrafo"/>
    <w:link w:val="Cabealh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arter"/>
    <w:uiPriority w:val="1"/>
    <w:qFormat/>
    <w:rsid w:val="003B0099"/>
    <w:rPr>
      <w:sz w:val="18"/>
      <w:szCs w:val="18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ar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arte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iperligao">
    <w:name w:val="Hyperlink"/>
    <w:basedOn w:val="Tipodeletrapredefinidodopargraf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Ogii7yCxr7zTK2ZFxO7ALni5bA==">CgMxLjAyCWguMzBqMHpsbDIIaC5namRneHM4AHIhMU9jWGFMNE92MG4wd0pxWnB6SDhQWmwxSmJnb19tdm5Z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697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Vera</cp:lastModifiedBy>
  <cp:revision>2</cp:revision>
  <dcterms:created xsi:type="dcterms:W3CDTF">2023-04-13T14:21:00Z</dcterms:created>
  <dcterms:modified xsi:type="dcterms:W3CDTF">2025-09-11T14:50:00Z</dcterms:modified>
</cp:coreProperties>
</file>