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er+xml" PartName="/word/footer6.xml"/>
  <Override ContentType="application/vnd.openxmlformats-officedocument.wordprocessingml.footer+xml" PartName="/word/footer5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57992" cy="7558088"/>
            <wp:effectExtent b="0" l="0" r="0" t="0"/>
            <wp:wrapNone/>
            <wp:docPr id="10496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57992" cy="75580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240" w:before="24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240" w:before="240" w:line="240" w:lineRule="auto"/>
        <w:ind w:left="0" w:right="0" w:firstLine="0"/>
        <w:jc w:val="center"/>
        <w:rPr>
          <w:rFonts w:ascii="Calibri" w:cs="Calibri" w:eastAsia="Calibri" w:hAnsi="Calibri"/>
          <w:b w:val="1"/>
          <w:sz w:val="40"/>
          <w:szCs w:val="40"/>
        </w:rPr>
      </w:pPr>
      <w:r w:rsidDel="00000000" w:rsidR="00000000" w:rsidRPr="00000000">
        <w:rPr>
          <w:rFonts w:ascii="Calibri" w:cs="Calibri" w:eastAsia="Calibri" w:hAnsi="Calibri"/>
          <w:b w:val="1"/>
          <w:sz w:val="44"/>
          <w:szCs w:val="44"/>
          <w:rtl w:val="0"/>
        </w:rPr>
        <w:t xml:space="preserve">(Colocar o nome da Unidade)</w:t>
      </w:r>
      <w:r w:rsidDel="00000000" w:rsidR="00000000" w:rsidRPr="00000000">
        <w:rPr>
          <w:rFonts w:ascii="Calibri" w:cs="Calibri" w:eastAsia="Calibri" w:hAnsi="Calibri"/>
          <w:b w:val="1"/>
          <w:sz w:val="52"/>
          <w:szCs w:val="5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40"/>
          <w:szCs w:val="40"/>
          <w:rtl w:val="0"/>
        </w:rPr>
        <w:t xml:space="preserve">(2025-2027)</w:t>
      </w:r>
    </w:p>
    <w:p w:rsidR="00000000" w:rsidDel="00000000" w:rsidP="00000000" w:rsidRDefault="00000000" w:rsidRPr="00000000" w14:paraId="00000005">
      <w:pPr>
        <w:spacing w:after="0" w:before="20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after="240" w:before="240" w:line="259" w:lineRule="auto"/>
        <w:ind w:left="0" w:right="827.8346456692916" w:firstLine="1133.858267716535"/>
        <w:jc w:val="center"/>
        <w:rPr>
          <w:rFonts w:ascii="Calibri" w:cs="Calibri" w:eastAsia="Calibri" w:hAnsi="Calibri"/>
          <w:color w:val="ffffff"/>
        </w:rPr>
      </w:pPr>
      <w:r w:rsidDel="00000000" w:rsidR="00000000" w:rsidRPr="00000000">
        <w:rPr>
          <w:rFonts w:ascii="Calibri" w:cs="Calibri" w:eastAsia="Calibri" w:hAnsi="Calibri"/>
          <w:i w:val="1"/>
          <w:highlight w:val="white"/>
          <w:rtl w:val="0"/>
        </w:rPr>
        <w:t xml:space="preserve">    v.3 - atualizada em setembro/25   </w:t>
      </w:r>
      <w:r w:rsidDel="00000000" w:rsidR="00000000" w:rsidRPr="00000000">
        <w:rPr>
          <w:rFonts w:ascii="Calibri" w:cs="Calibri" w:eastAsia="Calibri" w:hAnsi="Calibri"/>
          <w:i w:val="1"/>
          <w:color w:val="ffffff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200" w:line="259" w:lineRule="auto"/>
        <w:ind w:left="0" w:right="0" w:firstLine="0"/>
        <w:jc w:val="left"/>
        <w:rPr>
          <w:rFonts w:ascii="Calibri" w:cs="Calibri" w:eastAsia="Calibri" w:hAnsi="Calibri"/>
        </w:rPr>
        <w:sectPr>
          <w:headerReference r:id="rId8" w:type="default"/>
          <w:headerReference r:id="rId9" w:type="first"/>
          <w:headerReference r:id="rId10" w:type="even"/>
          <w:footerReference r:id="rId11" w:type="default"/>
          <w:footerReference r:id="rId12" w:type="first"/>
          <w:footerReference r:id="rId13" w:type="even"/>
          <w:pgSz w:h="11904" w:w="8390" w:orient="portrait"/>
          <w:pgMar w:bottom="1440" w:top="1440" w:left="1440" w:right="1440" w:header="720" w:footer="720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59" w:lineRule="auto"/>
        <w:ind w:left="0" w:right="-293.14960629921245" w:firstLine="0"/>
        <w:jc w:val="left"/>
        <w:rPr>
          <w:rFonts w:ascii="Calibri" w:cs="Calibri" w:eastAsia="Calibri" w:hAnsi="Calibri"/>
          <w:color w:val="2f5496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color w:val="2f5496"/>
          <w:sz w:val="36"/>
          <w:szCs w:val="36"/>
          <w:rtl w:val="0"/>
        </w:rPr>
        <w:t xml:space="preserve">Equipe Responsável pela Elaboração do PDU </w:t>
      </w:r>
    </w:p>
    <w:p w:rsidR="00000000" w:rsidDel="00000000" w:rsidP="00000000" w:rsidRDefault="00000000" w:rsidRPr="00000000" w14:paraId="00000009">
      <w:pPr>
        <w:spacing w:after="0" w:line="240" w:lineRule="auto"/>
        <w:ind w:left="11" w:right="-293.14960629921245" w:hanging="11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[ Inserir o nº da DTS, data e nº do Boletim de Serviço ]</w:t>
      </w:r>
    </w:p>
    <w:p w:rsidR="00000000" w:rsidDel="00000000" w:rsidP="00000000" w:rsidRDefault="00000000" w:rsidRPr="00000000" w14:paraId="0000000A">
      <w:pPr>
        <w:spacing w:after="0" w:line="265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65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nome do cargo máximo do Dirigente da Unidade  </w:t>
      </w:r>
    </w:p>
    <w:p w:rsidR="00000000" w:rsidDel="00000000" w:rsidP="00000000" w:rsidRDefault="00000000" w:rsidRPr="00000000" w14:paraId="0000000C">
      <w:pPr>
        <w:spacing w:after="0" w:line="259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nome do servidor/Dirigente </w:t>
      </w:r>
    </w:p>
    <w:p w:rsidR="00000000" w:rsidDel="00000000" w:rsidP="00000000" w:rsidRDefault="00000000" w:rsidRPr="00000000" w14:paraId="0000000D">
      <w:pPr>
        <w:spacing w:line="257" w:lineRule="auto"/>
        <w:ind w:left="0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65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Comissão designada para elaborar o Plano de Desenvolvimento da [Nome da Unidade]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3" w:line="259" w:lineRule="auto"/>
        <w:ind w:left="0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65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cargo  </w:t>
      </w:r>
    </w:p>
    <w:p w:rsidR="00000000" w:rsidDel="00000000" w:rsidP="00000000" w:rsidRDefault="00000000" w:rsidRPr="00000000" w14:paraId="00000011">
      <w:pPr>
        <w:spacing w:after="0" w:line="259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nome do servidor </w:t>
      </w:r>
    </w:p>
    <w:p w:rsidR="00000000" w:rsidDel="00000000" w:rsidP="00000000" w:rsidRDefault="00000000" w:rsidRPr="00000000" w14:paraId="00000012">
      <w:pPr>
        <w:spacing w:after="0" w:line="259" w:lineRule="auto"/>
        <w:ind w:left="0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after="0" w:line="265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cargo  </w:t>
      </w:r>
    </w:p>
    <w:p w:rsidR="00000000" w:rsidDel="00000000" w:rsidP="00000000" w:rsidRDefault="00000000" w:rsidRPr="00000000" w14:paraId="00000014">
      <w:pPr>
        <w:spacing w:after="0" w:line="259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nome do servidor </w:t>
      </w:r>
    </w:p>
    <w:p w:rsidR="00000000" w:rsidDel="00000000" w:rsidP="00000000" w:rsidRDefault="00000000" w:rsidRPr="00000000" w14:paraId="00000015">
      <w:pPr>
        <w:spacing w:after="0" w:line="259" w:lineRule="auto"/>
        <w:ind w:left="0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after="0" w:line="265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cargo  </w:t>
      </w:r>
    </w:p>
    <w:p w:rsidR="00000000" w:rsidDel="00000000" w:rsidP="00000000" w:rsidRDefault="00000000" w:rsidRPr="00000000" w14:paraId="00000017">
      <w:pPr>
        <w:spacing w:after="0" w:line="259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nome do servidor </w:t>
      </w:r>
    </w:p>
    <w:p w:rsidR="00000000" w:rsidDel="00000000" w:rsidP="00000000" w:rsidRDefault="00000000" w:rsidRPr="00000000" w14:paraId="00000018">
      <w:pPr>
        <w:spacing w:after="0" w:line="259" w:lineRule="auto"/>
        <w:ind w:left="0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after="0" w:line="265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cargo  </w:t>
      </w:r>
    </w:p>
    <w:p w:rsidR="00000000" w:rsidDel="00000000" w:rsidP="00000000" w:rsidRDefault="00000000" w:rsidRPr="00000000" w14:paraId="0000001A">
      <w:pPr>
        <w:spacing w:after="0" w:line="259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nome do servidor </w:t>
      </w:r>
    </w:p>
    <w:p w:rsidR="00000000" w:rsidDel="00000000" w:rsidP="00000000" w:rsidRDefault="00000000" w:rsidRPr="00000000" w14:paraId="0000001B">
      <w:pPr>
        <w:spacing w:after="0" w:line="259" w:lineRule="auto"/>
        <w:ind w:left="0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C">
      <w:pPr>
        <w:spacing w:after="0" w:line="265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cargo  </w:t>
      </w:r>
    </w:p>
    <w:p w:rsidR="00000000" w:rsidDel="00000000" w:rsidP="00000000" w:rsidRDefault="00000000" w:rsidRPr="00000000" w14:paraId="0000001D">
      <w:pPr>
        <w:spacing w:after="0" w:line="259" w:lineRule="auto"/>
        <w:ind w:left="-5" w:right="-293.14960629921245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Escreva aqui o nome do servidor </w:t>
      </w:r>
    </w:p>
    <w:p w:rsidR="00000000" w:rsidDel="00000000" w:rsidP="00000000" w:rsidRDefault="00000000" w:rsidRPr="00000000" w14:paraId="0000001E">
      <w:pPr>
        <w:spacing w:after="2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="240" w:lineRule="auto"/>
        <w:ind w:left="0" w:right="-293.14960629921245" w:firstLine="0"/>
        <w:jc w:val="left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Sumário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right" w:leader="none" w:pos="9020"/>
        </w:tabs>
        <w:spacing w:after="0" w:line="276" w:lineRule="auto"/>
        <w:ind w:left="36" w:right="-293.14960629921245" w:hanging="1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line="276" w:lineRule="auto"/>
        <w:ind w:left="566.9291338582675" w:right="-293.14960629921245" w:hanging="283.46456692913375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Elementos pré-textuais</w:t>
      </w:r>
    </w:p>
    <w:p w:rsidR="00000000" w:rsidDel="00000000" w:rsidP="00000000" w:rsidRDefault="00000000" w:rsidRPr="00000000" w14:paraId="00000022">
      <w:pPr>
        <w:spacing w:after="0" w:line="276" w:lineRule="auto"/>
        <w:ind w:left="644" w:right="-293.14960629921245" w:firstLine="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1.1 Capa</w:t>
      </w:r>
    </w:p>
    <w:p w:rsidR="00000000" w:rsidDel="00000000" w:rsidP="00000000" w:rsidRDefault="00000000" w:rsidRPr="00000000" w14:paraId="00000023">
      <w:pPr>
        <w:spacing w:after="0" w:line="276" w:lineRule="auto"/>
        <w:ind w:left="644" w:right="-293.14960629921245" w:firstLine="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1.2 Equipe Responsável de elaboração do PDU (Comissão)</w:t>
      </w:r>
    </w:p>
    <w:p w:rsidR="00000000" w:rsidDel="00000000" w:rsidP="00000000" w:rsidRDefault="00000000" w:rsidRPr="00000000" w14:paraId="00000024">
      <w:pPr>
        <w:spacing w:after="0" w:line="276" w:lineRule="auto"/>
        <w:ind w:left="644" w:right="-293.14960629921245" w:firstLine="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1.3 Sumário, Lista de Figuras, Quadros e Gráficos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line="276" w:lineRule="auto"/>
        <w:ind w:left="566.9291338582675" w:right="-293.14960629921245" w:hanging="283.46456692913375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Apresentação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after="0" w:line="276" w:lineRule="auto"/>
        <w:ind w:left="1004" w:right="-293.14960629921245" w:hanging="36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Breve Histórico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spacing w:after="0" w:line="276" w:lineRule="auto"/>
        <w:ind w:left="1004" w:right="-293.14960629921245" w:hanging="36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Dados Gerais da Unidade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spacing w:after="0" w:line="276" w:lineRule="auto"/>
        <w:ind w:left="1004" w:right="-293.14960629921245" w:hanging="36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Relação de cursos ofertados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line="276" w:lineRule="auto"/>
        <w:ind w:left="566.9291338582675" w:right="-293.14960629921245" w:hanging="283.46456692913375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Organização Administrativa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spacing w:after="0" w:line="276" w:lineRule="auto"/>
        <w:ind w:left="1004" w:right="-293.14960629921245" w:hanging="36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Organograma da Unidade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after="0" w:line="276" w:lineRule="auto"/>
        <w:ind w:left="1004" w:right="-293.14960629921245" w:hanging="36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Estrutura da Unidade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line="276" w:lineRule="auto"/>
        <w:ind w:left="566.9291338582675" w:right="-293.14960629921245" w:hanging="283.46456692913375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Etapas de Elaboração do PDU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spacing w:after="0" w:line="276" w:lineRule="auto"/>
        <w:ind w:left="1004" w:right="-293.14960629921245" w:hanging="36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Análise Ambiental (Diagnóstico)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spacing w:after="0" w:line="276" w:lineRule="auto"/>
        <w:ind w:left="1004" w:right="-293.14960629921245" w:hanging="36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Elaboração da “Planilha PDU”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line="276" w:lineRule="auto"/>
        <w:ind w:left="566.9291338582675" w:right="-293.14960629921245" w:hanging="283.46456692913375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Implementação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line="276" w:lineRule="auto"/>
        <w:ind w:left="566.9291338582675" w:right="-293.14960629921245" w:hanging="283.46456692913375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Monitoramento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line="276" w:lineRule="auto"/>
        <w:ind w:left="566.9291338582675" w:right="-293.14960629921245" w:hanging="283.46456692913375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Revisão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line="276" w:lineRule="auto"/>
        <w:ind w:left="566.9291338582675" w:right="-293.14960629921245" w:hanging="283.46456692913375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Referências Bibliográficas</w:t>
      </w:r>
    </w:p>
    <w:p w:rsidR="00000000" w:rsidDel="00000000" w:rsidP="00000000" w:rsidRDefault="00000000" w:rsidRPr="00000000" w14:paraId="00000033">
      <w:pPr>
        <w:spacing w:after="0" w:line="259" w:lineRule="auto"/>
        <w:ind w:left="644" w:right="0" w:firstLine="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  <w:color w:val="548dd4"/>
          <w:sz w:val="14"/>
          <w:szCs w:val="14"/>
        </w:rPr>
      </w:pPr>
      <w:r w:rsidDel="00000000" w:rsidR="00000000" w:rsidRPr="00000000">
        <w:rPr>
          <w:color w:val="4f81bd"/>
          <w:sz w:val="32"/>
          <w:szCs w:val="3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="240" w:lineRule="auto"/>
        <w:ind w:left="-6" w:right="-300" w:firstLine="0"/>
        <w:rPr>
          <w:rFonts w:ascii="Calibri" w:cs="Calibri" w:eastAsia="Calibri" w:hAnsi="Calibri"/>
          <w:color w:val="2f5496"/>
          <w:sz w:val="32"/>
          <w:szCs w:val="32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2. Apresentação</w:t>
      </w:r>
    </w:p>
    <w:p w:rsidR="00000000" w:rsidDel="00000000" w:rsidP="00000000" w:rsidRDefault="00000000" w:rsidRPr="00000000" w14:paraId="00000036">
      <w:pPr>
        <w:spacing w:after="0" w:line="240" w:lineRule="auto"/>
        <w:ind w:left="11" w:right="-300" w:hanging="11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[ O texto abaixo é uma sugestão, com a finalidade de apresentar o objetivo deste documento ao leitor. A Unidade poderá substituir por outro texto, adicionar ou excluir elementos deste. ]</w:t>
      </w:r>
    </w:p>
    <w:p w:rsidR="00000000" w:rsidDel="00000000" w:rsidP="00000000" w:rsidRDefault="00000000" w:rsidRPr="00000000" w14:paraId="00000037">
      <w:pPr>
        <w:spacing w:after="50" w:line="259" w:lineRule="auto"/>
        <w:ind w:left="-29" w:right="-30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20" w:before="120" w:line="240" w:lineRule="auto"/>
        <w:ind w:left="-15" w:right="-300" w:firstLine="581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Plano de Desenvolvimento da Unidade é o documento que registra as ações prioritárias da unidade a partir do desdobramento, no nível tático e operacional, dos objetivos estratégicos do Plano de Desenvolvimento Institucional (PDI).</w:t>
      </w:r>
    </w:p>
    <w:p w:rsidR="00000000" w:rsidDel="00000000" w:rsidP="00000000" w:rsidRDefault="00000000" w:rsidRPr="00000000" w14:paraId="00000039">
      <w:pPr>
        <w:spacing w:after="120" w:before="120" w:line="240" w:lineRule="auto"/>
        <w:ind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Neste PDU estão inseridas as metas para os anos de 2025-2027, sendo um instrumento de gestão contínuo, estabelecendo uma visão de longo prazo sobre onde a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[ nome da unidade ]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deseja chegar ao final deste período.</w:t>
      </w:r>
    </w:p>
    <w:p w:rsidR="00000000" w:rsidDel="00000000" w:rsidP="00000000" w:rsidRDefault="00000000" w:rsidRPr="00000000" w14:paraId="0000003A">
      <w:pPr>
        <w:ind w:right="-30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59" w:lineRule="auto"/>
        <w:ind w:left="720" w:right="-30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59" w:lineRule="auto"/>
        <w:ind w:left="720" w:right="-30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59" w:lineRule="auto"/>
        <w:ind w:left="0" w:right="-300" w:firstLine="0"/>
        <w:jc w:val="center"/>
        <w:rPr>
          <w:rFonts w:ascii="Calibri" w:cs="Calibri" w:eastAsia="Calibri" w:hAnsi="Calibri"/>
          <w:i w:val="1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[ Cidade ], XX de XXXXX  de 2025   </w:t>
      </w:r>
    </w:p>
    <w:p w:rsidR="00000000" w:rsidDel="00000000" w:rsidP="00000000" w:rsidRDefault="00000000" w:rsidRPr="00000000" w14:paraId="0000003E">
      <w:pPr>
        <w:spacing w:after="0" w:line="265" w:lineRule="auto"/>
        <w:ind w:left="209" w:right="-300" w:firstLine="0"/>
        <w:jc w:val="center"/>
        <w:rPr>
          <w:rFonts w:ascii="Calibri" w:cs="Calibri" w:eastAsia="Calibri" w:hAnsi="Calibri"/>
          <w:i w:val="1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[ Nome do Dirigente máximo da Unidade ]</w:t>
      </w:r>
    </w:p>
    <w:p w:rsidR="00000000" w:rsidDel="00000000" w:rsidP="00000000" w:rsidRDefault="00000000" w:rsidRPr="00000000" w14:paraId="0000003F">
      <w:pPr>
        <w:spacing w:after="0" w:line="259" w:lineRule="auto"/>
        <w:ind w:left="0" w:right="-300" w:firstLine="0"/>
        <w:jc w:val="center"/>
        <w:rPr>
          <w:i w:val="1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[ Cargo do Dirigente máximo da Unidade 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59" w:lineRule="auto"/>
        <w:ind w:left="0" w:right="-300" w:firstLine="0"/>
        <w:jc w:val="left"/>
        <w:rPr/>
      </w:pPr>
      <w:r w:rsidDel="00000000" w:rsidR="00000000" w:rsidRPr="00000000">
        <w:rPr>
          <w:color w:val="4f81bd"/>
          <w:sz w:val="32"/>
          <w:szCs w:val="3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59" w:lineRule="auto"/>
        <w:ind w:left="1702" w:right="-300" w:firstLine="0"/>
        <w:jc w:val="left"/>
        <w:rPr/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59" w:lineRule="auto"/>
        <w:ind w:left="1702" w:right="-300" w:firstLine="0"/>
        <w:jc w:val="left"/>
        <w:rPr/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59" w:lineRule="auto"/>
        <w:ind w:left="0" w:right="-300" w:firstLine="0"/>
        <w:jc w:val="left"/>
        <w:rPr/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59" w:lineRule="auto"/>
        <w:ind w:left="0" w:right="-300" w:firstLine="0"/>
        <w:jc w:val="left"/>
        <w:rPr/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59" w:lineRule="auto"/>
        <w:ind w:left="0" w:right="-300" w:firstLine="0"/>
        <w:jc w:val="left"/>
        <w:rPr/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59" w:lineRule="auto"/>
        <w:ind w:left="0" w:right="-30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  <w:tab/>
      </w:r>
    </w:p>
    <w:p w:rsidR="00000000" w:rsidDel="00000000" w:rsidP="00000000" w:rsidRDefault="00000000" w:rsidRPr="00000000" w14:paraId="00000047">
      <w:pPr>
        <w:spacing w:after="0" w:before="0" w:line="240" w:lineRule="auto"/>
        <w:ind w:left="0" w:right="-300" w:firstLine="566.9291338582675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2.1 Breve</w:t>
      </w: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Histórico da Unidade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 (limite de 2 mil caracteres)</w:t>
      </w:r>
    </w:p>
    <w:p w:rsidR="00000000" w:rsidDel="00000000" w:rsidP="00000000" w:rsidRDefault="00000000" w:rsidRPr="00000000" w14:paraId="00000048">
      <w:pPr>
        <w:spacing w:after="0" w:before="0" w:line="360" w:lineRule="auto"/>
        <w:ind w:left="6" w:right="-300" w:firstLine="560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before="0" w:line="360" w:lineRule="auto"/>
        <w:ind w:left="6" w:right="-300" w:firstLine="560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Unidade XXXX é uma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….. (informar o nome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 Pró-Reitoria/ Superintendência/ Unidade Acadêmica) da UFF, instituída através da resolução XXXX com a finalidade de XXXXXX.</w:t>
      </w:r>
    </w:p>
    <w:p w:rsidR="00000000" w:rsidDel="00000000" w:rsidP="00000000" w:rsidRDefault="00000000" w:rsidRPr="00000000" w14:paraId="0000004A">
      <w:pPr>
        <w:spacing w:after="0" w:before="0" w:line="240" w:lineRule="auto"/>
        <w:ind w:left="6" w:right="-300" w:firstLine="560.9291338582675"/>
        <w:rPr>
          <w:rFonts w:ascii="Calibri" w:cs="Calibri" w:eastAsia="Calibri" w:hAnsi="Calibri"/>
          <w:color w:val="4472c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40" w:lineRule="auto"/>
        <w:ind w:left="-6" w:right="-300" w:firstLine="572.9291338582676"/>
        <w:rPr>
          <w:rFonts w:ascii="Calibri" w:cs="Calibri" w:eastAsia="Calibri" w:hAnsi="Calibri"/>
          <w:color w:val="2f5496"/>
          <w:sz w:val="32"/>
          <w:szCs w:val="32"/>
        </w:rPr>
      </w:pPr>
      <w:bookmarkStart w:colFirst="0" w:colLast="0" w:name="_heading=h.d03svjh07imt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40" w:lineRule="auto"/>
        <w:ind w:left="-6" w:right="-300" w:firstLine="572.9291338582676"/>
        <w:rPr>
          <w:rFonts w:ascii="Calibri" w:cs="Calibri" w:eastAsia="Calibri" w:hAnsi="Calibri"/>
          <w:i w:val="1"/>
          <w:color w:val="2f5496"/>
          <w:sz w:val="20"/>
          <w:szCs w:val="20"/>
        </w:rPr>
      </w:pPr>
      <w:bookmarkStart w:colFirst="0" w:colLast="0" w:name="_heading=h.17dp8vu" w:id="2"/>
      <w:bookmarkEnd w:id="2"/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2.2  Dados Gerais da Unidade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(limite de 2 mil caracteres)</w:t>
      </w:r>
    </w:p>
    <w:p w:rsidR="00000000" w:rsidDel="00000000" w:rsidP="00000000" w:rsidRDefault="00000000" w:rsidRPr="00000000" w14:paraId="0000004D">
      <w:pPr>
        <w:spacing w:after="0" w:before="0" w:line="240" w:lineRule="auto"/>
        <w:ind w:left="0"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before="0" w:line="360" w:lineRule="auto"/>
        <w:ind w:left="0"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Deve-se informar: nome da Unidade, número e nomes dos cursos e/ou áreas, número de docentes e de alunos, número de servidores técnico-administrativos e outras informações relevantes sobre a Unidade.</w:t>
      </w:r>
    </w:p>
    <w:p w:rsidR="00000000" w:rsidDel="00000000" w:rsidP="00000000" w:rsidRDefault="00000000" w:rsidRPr="00000000" w14:paraId="0000004F">
      <w:pPr>
        <w:spacing w:after="0" w:line="240" w:lineRule="auto"/>
        <w:ind w:left="0"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ind w:left="566.9291338582675" w:right="-300" w:firstLine="0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ind w:left="566.9291338582675" w:right="-300" w:firstLine="0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2.3 Relação de cursos ofertados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(Somente para Unidades acadêmicas. Limite de 200 caracteres) </w:t>
      </w:r>
    </w:p>
    <w:p w:rsidR="00000000" w:rsidDel="00000000" w:rsidP="00000000" w:rsidRDefault="00000000" w:rsidRPr="00000000" w14:paraId="00000052">
      <w:pPr>
        <w:spacing w:after="0" w:line="240" w:lineRule="auto"/>
        <w:ind w:left="566.9291338582675" w:right="-300" w:firstLine="0"/>
        <w:jc w:val="left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[ Inserir o número de vagas ofertadas e alunos para cada curso de graduação, pós-graduação e extensão na tabela abaixo ]</w:t>
      </w:r>
    </w:p>
    <w:p w:rsidR="00000000" w:rsidDel="00000000" w:rsidP="00000000" w:rsidRDefault="00000000" w:rsidRPr="00000000" w14:paraId="00000053">
      <w:pPr>
        <w:spacing w:after="0" w:line="240" w:lineRule="auto"/>
        <w:ind w:left="0"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360" w:lineRule="auto"/>
        <w:ind w:left="0" w:right="-300" w:firstLine="566.9291338582675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tabela 1 ilustra a relação de turno, vagas ofertadas e alunos matriculados por curso.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76" w:lineRule="auto"/>
        <w:ind w:left="0"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Tabela 1: Curso, turno, vagas ofertadas e alunos matriculados</w:t>
      </w:r>
    </w:p>
    <w:tbl>
      <w:tblPr>
        <w:tblStyle w:val="Table1"/>
        <w:tblW w:w="67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80"/>
        <w:gridCol w:w="1950"/>
        <w:gridCol w:w="1590"/>
        <w:gridCol w:w="1500"/>
        <w:tblGridChange w:id="0">
          <w:tblGrid>
            <w:gridCol w:w="1680"/>
            <w:gridCol w:w="1950"/>
            <w:gridCol w:w="1590"/>
            <w:gridCol w:w="1500"/>
          </w:tblGrid>
        </w:tblGridChange>
      </w:tblGrid>
      <w:tr>
        <w:trPr>
          <w:cantSplit w:val="0"/>
          <w:trHeight w:val="108.85039370078742" w:hRule="atLeast"/>
          <w:tblHeader w:val="0"/>
        </w:trPr>
        <w:tc>
          <w:tcPr>
            <w:shd w:fill="4472c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89.05511811023601" w:firstLine="0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Curso</w:t>
            </w:r>
          </w:p>
        </w:tc>
        <w:tc>
          <w:tcPr>
            <w:shd w:fill="4472c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89.05511811023601" w:firstLine="0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Turno</w:t>
            </w:r>
          </w:p>
        </w:tc>
        <w:tc>
          <w:tcPr>
            <w:shd w:fill="4472c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ind w:left="-110.78740157480354" w:right="-37.32283464566933" w:firstLine="0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Nº de vagas ofertadas</w:t>
            </w:r>
          </w:p>
        </w:tc>
        <w:tc>
          <w:tcPr>
            <w:shd w:fill="4472c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-110.78740157480354" w:right="-37.32283464566933" w:firstLine="0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Nº de alunos matriculados</w:t>
            </w:r>
          </w:p>
        </w:tc>
      </w:tr>
      <w:tr>
        <w:trPr>
          <w:cantSplit w:val="0"/>
          <w:trHeight w:val="108.8503937007874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  <w:i w:val="1"/>
                <w:color w:val="2f5496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color w:val="2f5496"/>
                <w:sz w:val="20"/>
                <w:szCs w:val="20"/>
                <w:rtl w:val="0"/>
              </w:rPr>
              <w:t xml:space="preserve">[ Nome do curso 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  <w:i w:val="1"/>
                <w:color w:val="2f5496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color w:val="2f5496"/>
                <w:sz w:val="20"/>
                <w:szCs w:val="20"/>
                <w:rtl w:val="0"/>
              </w:rPr>
              <w:t xml:space="preserve">[ Manhã/Tarde/Noite 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.8503937007874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.8503937007874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.8503937007874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.8503937007874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.8503937007874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pacing w:after="245" w:line="276" w:lineRule="auto"/>
        <w:ind w:left="17" w:right="-300" w:firstLine="0"/>
        <w:jc w:val="center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 [ Inserir a fonte e data de coleta informação ]</w:t>
      </w:r>
    </w:p>
    <w:p w:rsidR="00000000" w:rsidDel="00000000" w:rsidP="00000000" w:rsidRDefault="00000000" w:rsidRPr="00000000" w14:paraId="00000073">
      <w:pPr>
        <w:spacing w:after="0" w:line="276" w:lineRule="auto"/>
        <w:ind w:left="566.9291338582675" w:right="-300" w:firstLine="0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76" w:lineRule="auto"/>
        <w:ind w:left="566.9291338582675" w:right="-300" w:firstLine="0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2.4 Avaliações dos cursos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(Somente para Unidades acadêmicas. Limite de 200 caracteres) </w:t>
      </w:r>
    </w:p>
    <w:p w:rsidR="00000000" w:rsidDel="00000000" w:rsidP="00000000" w:rsidRDefault="00000000" w:rsidRPr="00000000" w14:paraId="00000075">
      <w:pPr>
        <w:spacing w:after="0" w:line="276" w:lineRule="auto"/>
        <w:ind w:left="566.9291338582675" w:right="-300" w:firstLine="0"/>
        <w:jc w:val="left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[ Inserir as duas últimas notas da avaliação do ENADE e CAPES ] </w:t>
      </w:r>
    </w:p>
    <w:p w:rsidR="00000000" w:rsidDel="00000000" w:rsidP="00000000" w:rsidRDefault="00000000" w:rsidRPr="00000000" w14:paraId="00000076">
      <w:pPr>
        <w:spacing w:after="0" w:line="276" w:lineRule="auto"/>
        <w:ind w:left="0" w:right="-30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367" w:line="360" w:lineRule="auto"/>
        <w:ind w:left="0"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tabela 2 apresenta a relação de cursos de graduação e as notas recebidas nas duas últimas avaliações do Enade.</w:t>
      </w:r>
    </w:p>
    <w:p w:rsidR="00000000" w:rsidDel="00000000" w:rsidP="00000000" w:rsidRDefault="00000000" w:rsidRPr="00000000" w14:paraId="00000078">
      <w:pPr>
        <w:spacing w:after="0" w:line="259" w:lineRule="auto"/>
        <w:ind w:left="0"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59" w:lineRule="auto"/>
        <w:ind w:left="0"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59" w:lineRule="auto"/>
        <w:ind w:left="0"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Tabela 2: Avaliação dos cursos no ENADE</w:t>
      </w:r>
    </w:p>
    <w:tbl>
      <w:tblPr>
        <w:tblStyle w:val="Table2"/>
        <w:tblW w:w="6345.0" w:type="dxa"/>
        <w:jc w:val="left"/>
        <w:tblInd w:w="17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65"/>
        <w:gridCol w:w="1695"/>
        <w:gridCol w:w="1785"/>
        <w:tblGridChange w:id="0">
          <w:tblGrid>
            <w:gridCol w:w="2865"/>
            <w:gridCol w:w="1695"/>
            <w:gridCol w:w="1785"/>
          </w:tblGrid>
        </w:tblGridChange>
      </w:tblGrid>
      <w:tr>
        <w:trPr>
          <w:cantSplit w:val="0"/>
          <w:trHeight w:val="478.5546875" w:hRule="atLeast"/>
          <w:tblHeader w:val="0"/>
        </w:trPr>
        <w:tc>
          <w:tcPr>
            <w:vMerge w:val="restart"/>
            <w:shd w:fill="4472c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ind w:left="0" w:right="-68.2677165354329" w:firstLine="0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Curso de Graduação</w:t>
            </w:r>
          </w:p>
        </w:tc>
        <w:tc>
          <w:tcPr>
            <w:gridSpan w:val="2"/>
            <w:shd w:fill="4472c4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ind w:left="0" w:right="-68.2677165354329" w:firstLine="0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Avaliação ENADE</w:t>
            </w:r>
          </w:p>
        </w:tc>
      </w:tr>
      <w:tr>
        <w:trPr>
          <w:cantSplit w:val="0"/>
          <w:trHeight w:val="478.5546875" w:hRule="atLeast"/>
          <w:tblHeader w:val="0"/>
        </w:trPr>
        <w:tc>
          <w:tcPr>
            <w:vMerge w:val="continue"/>
            <w:shd w:fill="4472c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after="0" w:before="0" w:line="240" w:lineRule="auto"/>
              <w:ind w:left="0" w:right="-300" w:firstLine="0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472c4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ind w:left="0" w:right="-68.2677165354329" w:firstLine="0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Ano 2022</w:t>
            </w:r>
          </w:p>
        </w:tc>
        <w:tc>
          <w:tcPr>
            <w:shd w:fill="4472c4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ind w:left="0" w:right="-68.2677165354329" w:firstLine="0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Ano 2024</w:t>
            </w:r>
          </w:p>
        </w:tc>
      </w:tr>
      <w:tr>
        <w:trPr>
          <w:cantSplit w:val="0"/>
          <w:trHeight w:val="478.5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  <w:i w:val="1"/>
                <w:color w:val="2f5496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color w:val="2f5496"/>
                <w:sz w:val="20"/>
                <w:szCs w:val="20"/>
                <w:rtl w:val="0"/>
              </w:rPr>
              <w:t xml:space="preserve">[ Nome do curso 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8.5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8.5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8.5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D">
      <w:pPr>
        <w:spacing w:after="230" w:lineRule="auto"/>
        <w:ind w:left="0" w:right="-300" w:firstLine="0"/>
        <w:jc w:val="center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Fo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nte:</w:t>
      </w: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[ Inserir a fonte e data de coleta informação ]</w:t>
      </w:r>
    </w:p>
    <w:p w:rsidR="00000000" w:rsidDel="00000000" w:rsidP="00000000" w:rsidRDefault="00000000" w:rsidRPr="00000000" w14:paraId="0000008E">
      <w:pPr>
        <w:spacing w:after="0" w:line="360" w:lineRule="auto"/>
        <w:ind w:left="0" w:right="-300" w:firstLine="566.9291338582675"/>
        <w:jc w:val="left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tabela 3 apresenta a relação de cursos de pós-graduação e as notas recebidas nas duas últimas avaliações da Capes.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before="200" w:lineRule="auto"/>
        <w:ind w:left="17" w:right="-300" w:hanging="17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Tabela 3: Avaliação dos cursos na CAPES</w:t>
      </w:r>
    </w:p>
    <w:sdt>
      <w:sdtPr>
        <w:lock w:val="contentLocked"/>
        <w:id w:val="-408534601"/>
        <w:tag w:val="goog_rdk_0"/>
      </w:sdtPr>
      <w:sdtContent>
        <w:tbl>
          <w:tblPr>
            <w:tblStyle w:val="Table3"/>
            <w:tblW w:w="6345.0" w:type="dxa"/>
            <w:jc w:val="left"/>
            <w:tblInd w:w="17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865"/>
            <w:gridCol w:w="1695"/>
            <w:gridCol w:w="1785"/>
            <w:tblGridChange w:id="0">
              <w:tblGrid>
                <w:gridCol w:w="2865"/>
                <w:gridCol w:w="1695"/>
                <w:gridCol w:w="1785"/>
              </w:tblGrid>
            </w:tblGridChange>
          </w:tblGrid>
          <w:tr>
            <w:trPr>
              <w:cantSplit w:val="0"/>
              <w:trHeight w:val="480" w:hRule="atLeast"/>
              <w:tblHeader w:val="0"/>
            </w:trPr>
            <w:tc>
              <w:tcPr>
                <w:vMerge w:val="restart"/>
                <w:shd w:fill="4472c4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ind w:left="0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Curso de Pós-Graduação</w:t>
                </w:r>
              </w:p>
            </w:tc>
            <w:tc>
              <w:tcPr>
                <w:gridSpan w:val="2"/>
                <w:shd w:fill="4472c4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ind w:left="-141.7322834645671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Avaliação CAPES</w:t>
                </w:r>
              </w:p>
            </w:tc>
          </w:tr>
          <w:tr>
            <w:trPr>
              <w:cantSplit w:val="0"/>
              <w:trHeight w:val="480" w:hRule="atLeast"/>
              <w:tblHeader w:val="0"/>
            </w:trPr>
            <w:tc>
              <w:tcPr>
                <w:vMerge w:val="continue"/>
                <w:shd w:fill="4472c4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ind w:left="0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4472c4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ind w:left="-141.7322834645671" w:right="-74.05511811023644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Ano 2022</w:t>
                </w:r>
              </w:p>
            </w:tc>
            <w:tc>
              <w:tcPr>
                <w:shd w:fill="4472c4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ind w:left="-141.7322834645671" w:right="-74.05511811023644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Ano 2024</w:t>
                </w:r>
              </w:p>
            </w:tc>
          </w:tr>
          <w:tr>
            <w:trPr>
              <w:cantSplit w:val="0"/>
              <w:trHeight w:val="48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 Nome do curso ]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  <w:strike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  <w:strike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8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9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A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  <w:strike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B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  <w:strike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8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C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D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E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144.0014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F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0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1">
                <w:pPr>
                  <w:widowControl w:val="0"/>
                  <w:ind w:left="0" w:right="-300" w:firstLine="0"/>
                  <w:jc w:val="left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A2">
      <w:pPr>
        <w:spacing w:after="230" w:lineRule="auto"/>
        <w:ind w:left="17" w:right="-300" w:firstLine="0"/>
        <w:jc w:val="center"/>
        <w:rPr>
          <w:rFonts w:ascii="Calibri" w:cs="Calibri" w:eastAsia="Calibri" w:hAnsi="Calibri"/>
          <w:i w:val="1"/>
          <w:strike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onte: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 [ Inserir a fonte e data de coleta informação 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40" w:lineRule="auto"/>
        <w:ind w:left="566.9291338582675" w:right="-300" w:firstLine="0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2.5 Perfil da comunidade interna (Discentes, Docentes, Técnicos)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before="0" w:line="240" w:lineRule="auto"/>
        <w:ind w:left="566.9291338582675" w:right="-300" w:firstLine="0"/>
        <w:jc w:val="left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[ Recomendado reduzir textos e usar tabelas e gráficos para demonstrar números do perfil discente, docente e técnico ]</w:t>
      </w:r>
    </w:p>
    <w:p w:rsidR="00000000" w:rsidDel="00000000" w:rsidP="00000000" w:rsidRDefault="00000000" w:rsidRPr="00000000" w14:paraId="000000A5">
      <w:pPr>
        <w:spacing w:after="0" w:before="0" w:line="240" w:lineRule="auto"/>
        <w:ind w:left="566.9291338582675" w:right="-300" w:firstLine="0"/>
        <w:jc w:val="left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before="0" w:line="240" w:lineRule="auto"/>
        <w:ind w:left="566.9291338582675" w:right="-300" w:firstLine="0"/>
        <w:jc w:val="left"/>
        <w:rPr>
          <w:rFonts w:ascii="Calibri" w:cs="Calibri" w:eastAsia="Calibri" w:hAnsi="Calibri"/>
          <w:color w:val="2f5496"/>
          <w:sz w:val="20"/>
          <w:szCs w:val="20"/>
        </w:rPr>
      </w:pPr>
      <w:bookmarkStart w:colFirst="0" w:colLast="0" w:name="_heading=h.4d34og8" w:id="3"/>
      <w:bookmarkEnd w:id="3"/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2.5.1 Perfil do Corpo Docente </w:t>
      </w: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(Somente para Unidades acadêmicas. Limite de 200 caracteres</w:t>
      </w: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259" w:lineRule="auto"/>
        <w:ind w:left="0" w:right="-30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367" w:line="360" w:lineRule="auto"/>
        <w:ind w:left="0"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tabela 4 apresenta a quantidade de docentes de cada departamento conforme sua titulação. </w:t>
      </w:r>
    </w:p>
    <w:p w:rsidR="00000000" w:rsidDel="00000000" w:rsidP="00000000" w:rsidRDefault="00000000" w:rsidRPr="00000000" w14:paraId="000000A9">
      <w:pPr>
        <w:spacing w:after="0" w:line="259" w:lineRule="auto"/>
        <w:ind w:left="0" w:right="-300" w:firstLine="0"/>
        <w:jc w:val="center"/>
        <w:rPr>
          <w:rFonts w:ascii="Calibri" w:cs="Calibri" w:eastAsia="Calibri" w:hAnsi="Calibri"/>
          <w:color w:val="4f81bd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Tabela 4: Corpo Docente por titulação </w:t>
      </w:r>
      <w:r w:rsidDel="00000000" w:rsidR="00000000" w:rsidRPr="00000000">
        <w:rPr>
          <w:rtl w:val="0"/>
        </w:rPr>
      </w:r>
    </w:p>
    <w:sdt>
      <w:sdtPr>
        <w:lock w:val="contentLocked"/>
        <w:id w:val="536877880"/>
        <w:tag w:val="goog_rdk_1"/>
      </w:sdtPr>
      <w:sdtContent>
        <w:tbl>
          <w:tblPr>
            <w:tblStyle w:val="Table4"/>
            <w:tblW w:w="6420.0" w:type="dxa"/>
            <w:jc w:val="left"/>
            <w:tblInd w:w="17.0" w:type="dxa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400"/>
          </w:tblPr>
          <w:tblGrid>
            <w:gridCol w:w="1606"/>
            <w:gridCol w:w="1134"/>
            <w:gridCol w:w="1008"/>
            <w:gridCol w:w="1412"/>
            <w:gridCol w:w="1260"/>
            <w:tblGridChange w:id="0">
              <w:tblGrid>
                <w:gridCol w:w="1606"/>
                <w:gridCol w:w="1134"/>
                <w:gridCol w:w="1008"/>
                <w:gridCol w:w="1412"/>
                <w:gridCol w:w="1260"/>
              </w:tblGrid>
            </w:tblGridChange>
          </w:tblGrid>
          <w:tr>
            <w:trPr>
              <w:cantSplit w:val="0"/>
              <w:trHeight w:val="480.18897637795277" w:hRule="atLeast"/>
              <w:tblHeader w:val="1"/>
            </w:trPr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AA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Departamento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AB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Doutores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AC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Mestres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AD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Especialistas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AE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Graduados</w:t>
                </w:r>
              </w:p>
            </w:tc>
          </w:tr>
          <w:tr>
            <w:trPr>
              <w:cantSplit w:val="0"/>
              <w:trHeight w:val="480.18897637795277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0AF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0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1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2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3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80.18897637795277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0B4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5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6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7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8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80.18897637795277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0B9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A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B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C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D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80.18897637795277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0BE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BF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C0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C1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C2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3">
      <w:pPr>
        <w:spacing w:after="200" w:lineRule="auto"/>
        <w:ind w:left="17" w:right="-300" w:firstLine="0"/>
        <w:jc w:val="center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 [ Inserir a fonte e data de coleta informação ]</w:t>
      </w:r>
    </w:p>
    <w:p w:rsidR="00000000" w:rsidDel="00000000" w:rsidP="00000000" w:rsidRDefault="00000000" w:rsidRPr="00000000" w14:paraId="000000C4">
      <w:pPr>
        <w:spacing w:after="200" w:lineRule="auto"/>
        <w:ind w:left="17" w:right="-300" w:firstLine="0"/>
        <w:jc w:val="center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200" w:line="360" w:lineRule="auto"/>
        <w:ind w:left="0"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tabela 5 apresenta a quantidade de docentes de cada departamento conforme seu regime de trabalho. </w:t>
      </w:r>
    </w:p>
    <w:p w:rsidR="00000000" w:rsidDel="00000000" w:rsidP="00000000" w:rsidRDefault="00000000" w:rsidRPr="00000000" w14:paraId="000000C6">
      <w:pPr>
        <w:spacing w:after="0" w:line="259" w:lineRule="auto"/>
        <w:ind w:left="0"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Tabela 5: Corpo docente por regime de trabalho </w:t>
      </w:r>
    </w:p>
    <w:sdt>
      <w:sdtPr>
        <w:lock w:val="contentLocked"/>
        <w:id w:val="-268779318"/>
        <w:tag w:val="goog_rdk_2"/>
      </w:sdtPr>
      <w:sdtContent>
        <w:tbl>
          <w:tblPr>
            <w:tblStyle w:val="Table5"/>
            <w:tblW w:w="6375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400"/>
          </w:tblPr>
          <w:tblGrid>
            <w:gridCol w:w="1635"/>
            <w:gridCol w:w="1200"/>
            <w:gridCol w:w="990"/>
            <w:gridCol w:w="1275"/>
            <w:gridCol w:w="1275"/>
            <w:tblGridChange w:id="0">
              <w:tblGrid>
                <w:gridCol w:w="1635"/>
                <w:gridCol w:w="1200"/>
                <w:gridCol w:w="990"/>
                <w:gridCol w:w="1275"/>
                <w:gridCol w:w="1275"/>
              </w:tblGrid>
            </w:tblGridChange>
          </w:tblGrid>
          <w:tr>
            <w:trPr>
              <w:cantSplit w:val="0"/>
              <w:trHeight w:val="480.18897637795277" w:hRule="atLeast"/>
              <w:tblHeader w:val="0"/>
            </w:trPr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Departamento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DE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C9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40h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20h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0CB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Total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80.18897637795277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0CC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CD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CE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CF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D0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80.18897637795277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0D1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D2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D3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D4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D5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80.18897637795277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0D6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D7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D8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D9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0DA">
                <w:pPr>
                  <w:spacing w:line="259" w:lineRule="auto"/>
                  <w:ind w:left="0" w:right="-67.32283464566933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B">
      <w:pPr>
        <w:spacing w:after="230" w:lineRule="auto"/>
        <w:ind w:left="17" w:right="-300" w:firstLine="0"/>
        <w:jc w:val="center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[ Inserir a fonte e data de coleta informação ]</w:t>
      </w:r>
    </w:p>
    <w:p w:rsidR="00000000" w:rsidDel="00000000" w:rsidP="00000000" w:rsidRDefault="00000000" w:rsidRPr="00000000" w14:paraId="000000DC">
      <w:pPr>
        <w:spacing w:after="0" w:before="0" w:line="240" w:lineRule="auto"/>
        <w:ind w:left="566.9291338582675" w:right="-300" w:firstLine="0"/>
        <w:jc w:val="left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2.5.2 Perfil do Corpo Técnico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(Unidades Acadêmicas e Administrativas. Limite de 200 caracteres)</w:t>
      </w:r>
    </w:p>
    <w:p w:rsidR="00000000" w:rsidDel="00000000" w:rsidP="00000000" w:rsidRDefault="00000000" w:rsidRPr="00000000" w14:paraId="000000DD">
      <w:pPr>
        <w:spacing w:after="0" w:before="0" w:line="240" w:lineRule="auto"/>
        <w:ind w:left="566.9291338582675" w:right="-300" w:firstLine="0"/>
        <w:jc w:val="left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120" w:before="120" w:line="360" w:lineRule="auto"/>
        <w:ind w:left="6" w:right="-300" w:firstLine="560.9291338582675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Tabela 6 demonstra uma ampla visão da escolaridade do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corpo técnico (e docente, caso haja)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e sua representatividade em números absolutos e em percentual dentro da unidade. </w:t>
      </w:r>
    </w:p>
    <w:p w:rsidR="00000000" w:rsidDel="00000000" w:rsidP="00000000" w:rsidRDefault="00000000" w:rsidRPr="00000000" w14:paraId="000000DF">
      <w:pPr>
        <w:spacing w:after="0" w:lineRule="auto"/>
        <w:ind w:left="17"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0" w:lineRule="auto"/>
        <w:ind w:left="17"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Tabela 6: Corpo técnico e nível de escolaridade</w:t>
      </w:r>
    </w:p>
    <w:tbl>
      <w:tblPr>
        <w:tblStyle w:val="Table6"/>
        <w:tblW w:w="7145.0" w:type="dxa"/>
        <w:jc w:val="left"/>
        <w:tblInd w:w="-5.0" w:type="dxa"/>
        <w:tblLayout w:type="fixed"/>
        <w:tblLook w:val="0400"/>
      </w:tblPr>
      <w:tblGrid>
        <w:gridCol w:w="3119"/>
        <w:gridCol w:w="2013"/>
        <w:gridCol w:w="2013"/>
        <w:tblGridChange w:id="0">
          <w:tblGrid>
            <w:gridCol w:w="3119"/>
            <w:gridCol w:w="2013"/>
            <w:gridCol w:w="2013"/>
          </w:tblGrid>
        </w:tblGridChange>
      </w:tblGrid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4472c4" w:val="clear"/>
          </w:tcPr>
          <w:p w:rsidR="00000000" w:rsidDel="00000000" w:rsidP="00000000" w:rsidRDefault="00000000" w:rsidRPr="00000000" w14:paraId="000000E1">
            <w:pPr>
              <w:spacing w:line="259" w:lineRule="auto"/>
              <w:ind w:left="0" w:right="-300" w:hanging="1700.7874015748032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Escolaridade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4472c4" w:val="clear"/>
          </w:tcPr>
          <w:p w:rsidR="00000000" w:rsidDel="00000000" w:rsidP="00000000" w:rsidRDefault="00000000" w:rsidRPr="00000000" w14:paraId="000000E2">
            <w:pPr>
              <w:spacing w:line="259" w:lineRule="auto"/>
              <w:ind w:left="0" w:right="-300" w:hanging="1700.7874015748032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4472c4" w:val="clear"/>
          </w:tcPr>
          <w:p w:rsidR="00000000" w:rsidDel="00000000" w:rsidP="00000000" w:rsidRDefault="00000000" w:rsidRPr="00000000" w14:paraId="000000E3">
            <w:pPr>
              <w:spacing w:line="259" w:lineRule="auto"/>
              <w:ind w:left="-148" w:right="-300" w:hanging="1552.7874015748032"/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% 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4">
            <w:pPr>
              <w:spacing w:line="259" w:lineRule="auto"/>
              <w:ind w:left="-1536" w:right="-300" w:hanging="35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Alfabetização sem cursos regulares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5">
            <w:pPr>
              <w:spacing w:line="259" w:lineRule="auto"/>
              <w:ind w:left="0" w:right="-300" w:hanging="1417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spacing w:line="259" w:lineRule="auto"/>
              <w:ind w:left="0" w:right="-300" w:hanging="1417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spacing w:line="259" w:lineRule="auto"/>
              <w:ind w:left="-1436" w:right="-300" w:hanging="135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Ensino fundamental incompleto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spacing w:line="259" w:lineRule="auto"/>
              <w:ind w:left="0" w:right="-300" w:hanging="1417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spacing w:line="259" w:lineRule="auto"/>
              <w:ind w:left="0" w:right="-300" w:hanging="1417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spacing w:line="259" w:lineRule="auto"/>
              <w:ind w:left="-1436" w:right="-300" w:hanging="135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Ensino fundamental completo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spacing w:line="259" w:lineRule="auto"/>
              <w:ind w:left="0" w:right="-300" w:hanging="1417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spacing w:line="259" w:lineRule="auto"/>
              <w:ind w:left="0" w:right="-300" w:hanging="1417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D">
            <w:pPr>
              <w:spacing w:line="259" w:lineRule="auto"/>
              <w:ind w:left="-1436" w:right="-300" w:hanging="135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Ensino médio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spacing w:line="259" w:lineRule="auto"/>
              <w:ind w:left="0" w:right="-300" w:hanging="1417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F">
            <w:pPr>
              <w:spacing w:line="259" w:lineRule="auto"/>
              <w:ind w:left="0" w:right="-300" w:hanging="1417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0">
            <w:pPr>
              <w:spacing w:line="259" w:lineRule="auto"/>
              <w:ind w:left="-1436" w:right="-300" w:hanging="135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Ensino superior – graduação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1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2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spacing w:line="259" w:lineRule="auto"/>
              <w:ind w:left="-1436" w:right="-300" w:hanging="135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Ensino superior – especialização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4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spacing w:line="259" w:lineRule="auto"/>
              <w:ind w:left="-1436" w:right="-300" w:hanging="135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Ensino superior – mestrado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7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8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spacing w:line="259" w:lineRule="auto"/>
              <w:ind w:left="-1436" w:right="-300" w:hanging="135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Ensino superior – doutorado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A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C">
            <w:pPr>
              <w:spacing w:line="259" w:lineRule="auto"/>
              <w:ind w:left="0" w:right="-300" w:hanging="1536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Total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D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E">
            <w:pPr>
              <w:spacing w:line="259" w:lineRule="auto"/>
              <w:ind w:left="0" w:right="-30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F">
      <w:pPr>
        <w:spacing w:after="230" w:lineRule="auto"/>
        <w:ind w:left="17" w:right="-300" w:firstLine="0"/>
        <w:jc w:val="center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Fonte: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[ Inserir a fonte e data de coleta informação ]</w:t>
      </w:r>
    </w:p>
    <w:p w:rsidR="00000000" w:rsidDel="00000000" w:rsidP="00000000" w:rsidRDefault="00000000" w:rsidRPr="00000000" w14:paraId="00000100">
      <w:pPr>
        <w:spacing w:after="230" w:lineRule="auto"/>
        <w:ind w:left="17" w:right="-300" w:firstLine="0"/>
        <w:jc w:val="center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200" w:before="120" w:line="360" w:lineRule="auto"/>
        <w:ind w:left="6" w:right="-300" w:firstLine="284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Tabela 7 demonstra uma ampla visão da força de trabalho do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corpo técnico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(e docente, caso haja) e sua representatividade em números absolutos e em percentual dentro da unidade.</w:t>
      </w:r>
    </w:p>
    <w:p w:rsidR="00000000" w:rsidDel="00000000" w:rsidP="00000000" w:rsidRDefault="00000000" w:rsidRPr="00000000" w14:paraId="00000102">
      <w:pPr>
        <w:spacing w:after="0" w:before="200" w:lineRule="auto"/>
        <w:ind w:left="17" w:right="-300" w:firstLine="0"/>
        <w:jc w:val="center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Tabela 7: Quadro de pessoal da Unidade</w:t>
      </w:r>
      <w:r w:rsidDel="00000000" w:rsidR="00000000" w:rsidRPr="00000000">
        <w:rPr>
          <w:rFonts w:ascii="Calibri" w:cs="Calibri" w:eastAsia="Calibri" w:hAnsi="Calibri"/>
          <w:color w:val="4472c4"/>
          <w:rtl w:val="0"/>
        </w:rPr>
        <w:t xml:space="preserve"> </w:t>
      </w:r>
      <w:r w:rsidDel="00000000" w:rsidR="00000000" w:rsidRPr="00000000">
        <w:rPr>
          <w:rtl w:val="0"/>
        </w:rPr>
      </w:r>
    </w:p>
    <w:sdt>
      <w:sdtPr>
        <w:lock w:val="contentLocked"/>
        <w:id w:val="1472847667"/>
        <w:tag w:val="goog_rdk_3"/>
      </w:sdtPr>
      <w:sdtContent>
        <w:tbl>
          <w:tblPr>
            <w:tblStyle w:val="Table7"/>
            <w:tblW w:w="7155.0" w:type="dxa"/>
            <w:jc w:val="left"/>
            <w:tblInd w:w="17.0" w:type="dxa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400"/>
          </w:tblPr>
          <w:tblGrid>
            <w:gridCol w:w="1740"/>
            <w:gridCol w:w="1830"/>
            <w:gridCol w:w="1260"/>
            <w:gridCol w:w="1545"/>
            <w:gridCol w:w="780"/>
            <w:tblGridChange w:id="0">
              <w:tblGrid>
                <w:gridCol w:w="1740"/>
                <w:gridCol w:w="1830"/>
                <w:gridCol w:w="1260"/>
                <w:gridCol w:w="1545"/>
                <w:gridCol w:w="780"/>
              </w:tblGrid>
            </w:tblGridChange>
          </w:tblGrid>
          <w:tr>
            <w:trPr>
              <w:cantSplit w:val="0"/>
              <w:trHeight w:val="281.19685039370086" w:hRule="atLeast"/>
              <w:tblHeader w:val="0"/>
            </w:trPr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03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Unidade/</w:t>
                </w:r>
              </w:p>
              <w:p w:rsidR="00000000" w:rsidDel="00000000" w:rsidP="00000000" w:rsidRDefault="00000000" w:rsidRPr="00000000" w14:paraId="00000104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Departamento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05">
                <w:pPr>
                  <w:ind w:left="0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Cargo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06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Função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07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Classificação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08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Total</w:t>
                </w:r>
              </w:p>
            </w:tc>
          </w:tr>
          <w:tr>
            <w:trPr>
              <w:cantSplit w:val="0"/>
              <w:trHeight w:val="281.19685039370086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109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[A]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0A">
                <w:pPr>
                  <w:ind w:left="0" w:right="-164.055118110236" w:firstLine="0"/>
                  <w:jc w:val="left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 Assistente em Administração ]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0B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 Secretário ]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0C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[D]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0D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[50]</w:t>
                </w:r>
              </w:p>
            </w:tc>
          </w:tr>
          <w:tr>
            <w:trPr>
              <w:cantSplit w:val="0"/>
              <w:trHeight w:val="281.19685039370086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10E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[B]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0F">
                <w:pPr>
                  <w:ind w:left="0" w:right="-164.055118110236" w:firstLine="0"/>
                  <w:jc w:val="left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 Professor Adjunto ]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10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 Pró-Reitor ]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11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[E]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12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i w:val="1"/>
                    <w:color w:val="2f5496"/>
                    <w:sz w:val="20"/>
                    <w:szCs w:val="20"/>
                    <w:rtl w:val="0"/>
                  </w:rPr>
                  <w:t xml:space="preserve">[1]</w:t>
                </w:r>
              </w:p>
            </w:tc>
          </w:tr>
          <w:tr>
            <w:trPr>
              <w:cantSplit w:val="0"/>
              <w:trHeight w:val="281.19685039370086" w:hRule="atLeast"/>
              <w:tblHeader w:val="0"/>
            </w:trPr>
            <w:tc>
              <w:tcPr/>
              <w:p w:rsidR="00000000" w:rsidDel="00000000" w:rsidP="00000000" w:rsidRDefault="00000000" w:rsidRPr="00000000" w14:paraId="00000113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114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115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116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117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1.19685039370086" w:hRule="atLeast"/>
              <w:tblHeader w:val="0"/>
            </w:trPr>
            <w:tc>
              <w:tcPr/>
              <w:p w:rsidR="00000000" w:rsidDel="00000000" w:rsidP="00000000" w:rsidRDefault="00000000" w:rsidRPr="00000000" w14:paraId="00000118">
                <w:pPr>
                  <w:ind w:left="0" w:right="-300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119">
                <w:pPr>
                  <w:ind w:left="0" w:right="-300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11A">
                <w:pPr>
                  <w:ind w:left="0" w:right="-300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11B">
                <w:pPr>
                  <w:ind w:left="0" w:right="-300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11C">
                <w:pPr>
                  <w:ind w:left="0" w:right="-300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1D">
      <w:pPr>
        <w:spacing w:after="230" w:lineRule="auto"/>
        <w:ind w:left="17" w:right="-300" w:firstLine="0"/>
        <w:jc w:val="center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 [ Inserir a fonte e data de coleta informação ]</w:t>
      </w:r>
    </w:p>
    <w:p w:rsidR="00000000" w:rsidDel="00000000" w:rsidP="00000000" w:rsidRDefault="00000000" w:rsidRPr="00000000" w14:paraId="0000011E">
      <w:pPr>
        <w:spacing w:after="120" w:before="120" w:line="240" w:lineRule="auto"/>
        <w:ind w:left="6" w:right="-300" w:firstLine="284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4" w:line="256" w:lineRule="auto"/>
        <w:ind w:left="566.9291338582675" w:right="-300" w:firstLine="0"/>
        <w:rPr>
          <w:rFonts w:ascii="Calibri" w:cs="Calibri" w:eastAsia="Calibri" w:hAnsi="Calibri"/>
          <w:i w:val="1"/>
          <w:color w:val="2f5496"/>
          <w:sz w:val="20"/>
          <w:szCs w:val="20"/>
        </w:rPr>
      </w:pPr>
      <w:bookmarkStart w:colFirst="0" w:colLast="0" w:name="_heading=h.3rdcrjn" w:id="4"/>
      <w:bookmarkEnd w:id="4"/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2.6 Infraestrutura Física</w:t>
      </w: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(limite de 2 mil caracteres)</w:t>
      </w:r>
    </w:p>
    <w:p w:rsidR="00000000" w:rsidDel="00000000" w:rsidP="00000000" w:rsidRDefault="00000000" w:rsidRPr="00000000" w14:paraId="00000120">
      <w:pPr>
        <w:spacing w:after="0" w:line="240" w:lineRule="auto"/>
        <w:ind w:left="566.9291338582675" w:right="-300" w:firstLine="0"/>
        <w:jc w:val="left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[ Recomendado reduzir textos e usar preferencialmente tabelas e gráficos para demonstrar números de infraestrutura ]</w:t>
      </w:r>
    </w:p>
    <w:p w:rsidR="00000000" w:rsidDel="00000000" w:rsidP="00000000" w:rsidRDefault="00000000" w:rsidRPr="00000000" w14:paraId="00000121">
      <w:pPr>
        <w:spacing w:after="0" w:line="240" w:lineRule="auto"/>
        <w:ind w:left="566.9291338582675" w:right="-300" w:firstLine="0"/>
        <w:jc w:val="left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120" w:before="120" w:line="360" w:lineRule="auto"/>
        <w:ind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unidade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[Nome da Unidade]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está localizada no endereço xx, distribuída em xxx prédios, ocupando uma área total de xxxx m2, sendo deste total, xxxx m2 de área construída. </w:t>
      </w:r>
    </w:p>
    <w:p w:rsidR="00000000" w:rsidDel="00000000" w:rsidP="00000000" w:rsidRDefault="00000000" w:rsidRPr="00000000" w14:paraId="00000123">
      <w:pPr>
        <w:spacing w:after="120" w:before="120" w:line="360" w:lineRule="auto"/>
        <w:ind w:right="-300" w:firstLine="566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Considerando todas as instalações pertencentes a essa unidade, podemos enumerar os ambientes físicos, conforme Tabela 8.</w:t>
      </w:r>
    </w:p>
    <w:p w:rsidR="00000000" w:rsidDel="00000000" w:rsidP="00000000" w:rsidRDefault="00000000" w:rsidRPr="00000000" w14:paraId="00000124">
      <w:pPr>
        <w:spacing w:after="120" w:before="120" w:line="240" w:lineRule="auto"/>
        <w:ind w:right="-30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25">
      <w:pPr>
        <w:spacing w:after="120" w:before="120" w:line="240" w:lineRule="auto"/>
        <w:ind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Tabela 8: Descrição das instalações administrativas e de apoio ao ensino</w:t>
      </w:r>
    </w:p>
    <w:sdt>
      <w:sdtPr>
        <w:lock w:val="contentLocked"/>
        <w:id w:val="1050525062"/>
        <w:tag w:val="goog_rdk_4"/>
      </w:sdtPr>
      <w:sdtContent>
        <w:tbl>
          <w:tblPr>
            <w:tblStyle w:val="Table8"/>
            <w:tblW w:w="6640.999999999999" w:type="dxa"/>
            <w:jc w:val="left"/>
            <w:tblInd w:w="17.0" w:type="dxa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400"/>
          </w:tblPr>
          <w:tblGrid>
            <w:gridCol w:w="1606"/>
            <w:gridCol w:w="1394"/>
            <w:gridCol w:w="1514"/>
            <w:gridCol w:w="993"/>
            <w:gridCol w:w="1134"/>
            <w:tblGridChange w:id="0">
              <w:tblGrid>
                <w:gridCol w:w="1606"/>
                <w:gridCol w:w="1394"/>
                <w:gridCol w:w="1514"/>
                <w:gridCol w:w="993"/>
                <w:gridCol w:w="1134"/>
              </w:tblGrid>
            </w:tblGridChange>
          </w:tblGrid>
          <w:tr>
            <w:trPr>
              <w:cantSplit w:val="0"/>
              <w:trHeight w:val="394.5826771653543" w:hRule="atLeast"/>
              <w:tblHeader w:val="0"/>
            </w:trPr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26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Descrição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27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Localização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28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Quantidade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29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Área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2A">
                <w:pPr>
                  <w:ind w:left="-135" w:right="-164.055118110236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Obs</w:t>
                </w:r>
              </w:p>
            </w:tc>
          </w:tr>
          <w:tr>
            <w:trPr>
              <w:cantSplit w:val="0"/>
              <w:trHeight w:val="394.5826771653543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12B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2C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2D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2E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2F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94.5826771653543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130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1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2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3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4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94.5826771653543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135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6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7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8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9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94.5826771653543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13A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B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C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D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3E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94.5826771653543" w:hRule="atLeast"/>
              <w:tblHeader w:val="0"/>
            </w:trPr>
            <w:tc>
              <w:tcPr>
                <w:vAlign w:val="center"/>
              </w:tcPr>
              <w:p w:rsidR="00000000" w:rsidDel="00000000" w:rsidP="00000000" w:rsidRDefault="00000000" w:rsidRPr="00000000" w14:paraId="0000013F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40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41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42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43">
                <w:pPr>
                  <w:ind w:left="-141.73228346456688" w:right="-164.055118110236" w:firstLine="0"/>
                  <w:jc w:val="center"/>
                  <w:rPr>
                    <w:rFonts w:ascii="Calibri" w:cs="Calibri" w:eastAsia="Calibri" w:hAnsi="Calibri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44">
      <w:pPr>
        <w:spacing w:after="230" w:lineRule="auto"/>
        <w:ind w:left="17" w:right="-300" w:firstLine="0"/>
        <w:jc w:val="center"/>
        <w:rPr>
          <w:rFonts w:ascii="Calibri" w:cs="Calibri" w:eastAsia="Calibri" w:hAnsi="Calibri"/>
          <w:i w:val="1"/>
          <w:strike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 [ Inserir a fonte e data de coleta informação 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120" w:before="120" w:line="240" w:lineRule="auto"/>
        <w:ind w:right="-300" w:firstLine="284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120" w:before="120" w:line="240" w:lineRule="auto"/>
        <w:ind w:right="-300" w:firstLine="284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40" w:lineRule="auto"/>
        <w:ind w:left="-6" w:right="-300" w:firstLine="0"/>
        <w:rPr>
          <w:rFonts w:ascii="Calibri" w:cs="Calibri" w:eastAsia="Calibri" w:hAnsi="Calibri"/>
          <w:color w:val="2f5496"/>
          <w:sz w:val="32"/>
          <w:szCs w:val="32"/>
        </w:rPr>
      </w:pPr>
      <w:bookmarkStart w:colFirst="0" w:colLast="0" w:name="_heading=h.yf1wmmln2ww5" w:id="5"/>
      <w:bookmarkEnd w:id="5"/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3. Organização Administrativa e Competências</w:t>
      </w:r>
    </w:p>
    <w:p w:rsidR="00000000" w:rsidDel="00000000" w:rsidP="00000000" w:rsidRDefault="00000000" w:rsidRPr="00000000" w14:paraId="00000148">
      <w:pPr>
        <w:spacing w:after="0" w:before="0" w:line="240" w:lineRule="auto"/>
        <w:ind w:left="0" w:right="-300" w:firstLine="0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[ Inserir link do organograma e do Regimento Interno, caso a unidade possua Regimento Interno aprovado nos termos da Resolução CUV 027/2017, disponíveis nesse </w:t>
      </w:r>
      <w:hyperlink r:id="rId14">
        <w:r w:rsidDel="00000000" w:rsidR="00000000" w:rsidRPr="00000000">
          <w:rPr>
            <w:rFonts w:ascii="Calibri" w:cs="Calibri" w:eastAsia="Calibri" w:hAnsi="Calibri"/>
            <w:color w:val="2f5496"/>
            <w:sz w:val="20"/>
            <w:szCs w:val="20"/>
            <w:u w:val="single"/>
            <w:rtl w:val="0"/>
          </w:rPr>
          <w:t xml:space="preserve">link</w:t>
        </w:r>
      </w:hyperlink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. Caso não tenha, inserir o nº da Resolução/Portaria que aprovou a criação da Unidade e o desenho do organograma. ]</w:t>
      </w:r>
    </w:p>
    <w:p w:rsidR="00000000" w:rsidDel="00000000" w:rsidP="00000000" w:rsidRDefault="00000000" w:rsidRPr="00000000" w14:paraId="00000149">
      <w:pPr>
        <w:spacing w:after="0" w:before="0" w:line="240" w:lineRule="auto"/>
        <w:ind w:left="0" w:right="-300" w:firstLine="0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0" w:before="0" w:line="240" w:lineRule="auto"/>
        <w:ind w:left="0" w:right="-300" w:firstLine="0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Para unidades que não possuem um regimento interno atualizado, recomenda-se incluir na planilha de “Plano de Ação, Indicadores e Metas” como objetivo da unidade, a “Elaboração ou atualização do regimento interno”.</w:t>
      </w:r>
    </w:p>
    <w:p w:rsidR="00000000" w:rsidDel="00000000" w:rsidP="00000000" w:rsidRDefault="00000000" w:rsidRPr="00000000" w14:paraId="0000014B">
      <w:pPr>
        <w:spacing w:after="0" w:line="240" w:lineRule="auto"/>
        <w:ind w:left="11" w:right="-300" w:hanging="11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240" w:lineRule="auto"/>
        <w:ind w:left="11" w:right="-300" w:hanging="11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120" w:before="120" w:line="240" w:lineRule="auto"/>
        <w:ind w:left="0" w:right="-300" w:firstLine="0"/>
        <w:jc w:val="left"/>
        <w:rPr>
          <w:rFonts w:ascii="Calibri" w:cs="Calibri" w:eastAsia="Calibri" w:hAnsi="Calibri"/>
          <w:color w:val="2f5496"/>
          <w:sz w:val="32"/>
          <w:szCs w:val="32"/>
        </w:rPr>
      </w:pPr>
      <w:bookmarkStart w:colFirst="0" w:colLast="0" w:name="_heading=h.sh3sico6zuyy" w:id="6"/>
      <w:bookmarkEnd w:id="6"/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4. Etapas de Elaboração do PDU</w:t>
      </w:r>
    </w:p>
    <w:p w:rsidR="00000000" w:rsidDel="00000000" w:rsidP="00000000" w:rsidRDefault="00000000" w:rsidRPr="00000000" w14:paraId="0000014E">
      <w:pPr>
        <w:spacing w:after="120" w:before="120" w:line="240" w:lineRule="auto"/>
        <w:ind w:left="0" w:right="-300" w:firstLine="566.9291338582675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4.1 Análise Ambiental (Diagnóstico da Unidade)</w:t>
      </w:r>
    </w:p>
    <w:p w:rsidR="00000000" w:rsidDel="00000000" w:rsidP="00000000" w:rsidRDefault="00000000" w:rsidRPr="00000000" w14:paraId="0000014F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" w:line="257" w:lineRule="auto"/>
        <w:ind w:left="17" w:right="-300" w:firstLine="0"/>
        <w:rPr>
          <w:rFonts w:ascii="Calibri" w:cs="Calibri" w:eastAsia="Calibri" w:hAnsi="Calibri"/>
          <w:color w:val="3c78d8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" w:line="257" w:lineRule="auto"/>
        <w:ind w:left="17" w:right="-300" w:firstLine="0"/>
        <w:rPr>
          <w:rFonts w:ascii="Calibri" w:cs="Calibri" w:eastAsia="Calibri" w:hAnsi="Calibri"/>
          <w:color w:val="3c78d8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" w:line="257" w:lineRule="auto"/>
        <w:ind w:left="17" w:right="-300" w:firstLine="0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Matriz SWOT </w:t>
      </w:r>
    </w:p>
    <w:p w:rsidR="00000000" w:rsidDel="00000000" w:rsidP="00000000" w:rsidRDefault="00000000" w:rsidRPr="00000000" w14:paraId="00000152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" w:line="257" w:lineRule="auto"/>
        <w:ind w:left="17" w:right="-300" w:firstLine="0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ind w:right="-30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0" w:line="360" w:lineRule="auto"/>
        <w:ind w:left="17" w:right="-300" w:firstLine="549.9291338582675"/>
        <w:rPr/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Para conhecer as principais características e servir de instrumento de análise facilitador desse levantamento, utiliza-se a matriz F.O.F.A. (Forças, Oportunidades, Fraquezas, Ameaças). O objetivo é gerar um diagnóstico situacional da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 [Nome da Unidade]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conforme Tabela 9.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line="360" w:lineRule="auto"/>
        <w:ind w:left="17" w:right="-300" w:firstLine="549.929133858267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ind w:left="17"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ind w:left="17" w:right="-300" w:firstLine="0"/>
        <w:jc w:val="center"/>
        <w:rPr>
          <w:rFonts w:ascii="Calibri" w:cs="Calibri" w:eastAsia="Calibri" w:hAnsi="Calibri"/>
          <w:i w:val="1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Tabela 9: Matriz SWOT </w:t>
      </w:r>
      <w:r w:rsidDel="00000000" w:rsidR="00000000" w:rsidRPr="00000000">
        <w:rPr>
          <w:rtl w:val="0"/>
        </w:rPr>
      </w:r>
    </w:p>
    <w:sdt>
      <w:sdtPr>
        <w:lock w:val="contentLocked"/>
        <w:id w:val="538107299"/>
        <w:tag w:val="goog_rdk_5"/>
      </w:sdtPr>
      <w:sdtContent>
        <w:tbl>
          <w:tblPr>
            <w:tblStyle w:val="Table9"/>
            <w:tblW w:w="6775.0" w:type="dxa"/>
            <w:jc w:val="left"/>
            <w:tblInd w:w="17.0" w:type="dxa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400"/>
          </w:tblPr>
          <w:tblGrid>
            <w:gridCol w:w="974"/>
            <w:gridCol w:w="2917"/>
            <w:gridCol w:w="2884"/>
            <w:tblGridChange w:id="0">
              <w:tblGrid>
                <w:gridCol w:w="974"/>
                <w:gridCol w:w="2917"/>
                <w:gridCol w:w="2884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vMerge w:val="restart"/>
                <w:shd w:fill="4472c4" w:val="clear"/>
              </w:tcPr>
              <w:p w:rsidR="00000000" w:rsidDel="00000000" w:rsidP="00000000" w:rsidRDefault="00000000" w:rsidRPr="00000000" w14:paraId="00000158">
                <w:pPr>
                  <w:ind w:left="-141.73228346456688" w:right="-300" w:firstLine="0"/>
                  <w:jc w:val="center"/>
                  <w:rPr>
                    <w:rFonts w:ascii="Calibri" w:cs="Calibri" w:eastAsia="Calibri" w:hAnsi="Calibri"/>
                    <w:color w:val="ffffff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59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Fatores Positivos</w:t>
                </w:r>
              </w:p>
            </w:tc>
            <w:tc>
              <w:tcPr>
                <w:shd w:fill="4472c4" w:val="clear"/>
                <w:vAlign w:val="center"/>
              </w:tcPr>
              <w:p w:rsidR="00000000" w:rsidDel="00000000" w:rsidP="00000000" w:rsidRDefault="00000000" w:rsidRPr="00000000" w14:paraId="0000015A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Fatores Negativos</w:t>
                </w:r>
              </w:p>
            </w:tc>
          </w:tr>
          <w:tr>
            <w:trPr>
              <w:cantSplit w:val="0"/>
              <w:tblHeader w:val="1"/>
            </w:trPr>
            <w:tc>
              <w:tcPr>
                <w:vMerge w:val="continue"/>
                <w:shd w:fill="4472c4" w:val="clea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ind w:left="0" w:right="-300" w:firstLine="0"/>
                  <w:jc w:val="left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6a6a6" w:val="clear"/>
                <w:vAlign w:val="center"/>
              </w:tcPr>
              <w:p w:rsidR="00000000" w:rsidDel="00000000" w:rsidP="00000000" w:rsidRDefault="00000000" w:rsidRPr="00000000" w14:paraId="0000015C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Forças</w:t>
                </w:r>
              </w:p>
            </w:tc>
            <w:tc>
              <w:tcPr>
                <w:shd w:fill="a6a6a6" w:val="clear"/>
                <w:vAlign w:val="center"/>
              </w:tcPr>
              <w:p w:rsidR="00000000" w:rsidDel="00000000" w:rsidP="00000000" w:rsidRDefault="00000000" w:rsidRPr="00000000" w14:paraId="0000015D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Fraquezas</w:t>
                </w:r>
              </w:p>
            </w:tc>
          </w:tr>
          <w:tr>
            <w:trPr>
              <w:cantSplit w:val="0"/>
              <w:trHeight w:val="1970" w:hRule="atLeast"/>
              <w:tblHeader w:val="0"/>
            </w:trPr>
            <w:tc>
              <w:tcPr>
                <w:shd w:fill="4472c4" w:val="clear"/>
              </w:tcPr>
              <w:p w:rsidR="00000000" w:rsidDel="00000000" w:rsidP="00000000" w:rsidRDefault="00000000" w:rsidRPr="00000000" w14:paraId="0000015E">
                <w:pPr>
                  <w:ind w:left="-141.73228346456688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Interno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5F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60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142.0000000000164" w:hRule="atLeast"/>
              <w:tblHeader w:val="0"/>
            </w:trPr>
            <w:tc>
              <w:tcPr>
                <w:shd w:fill="4472c4" w:val="clear"/>
              </w:tcPr>
              <w:p w:rsidR="00000000" w:rsidDel="00000000" w:rsidP="00000000" w:rsidRDefault="00000000" w:rsidRPr="00000000" w14:paraId="00000161">
                <w:pPr>
                  <w:ind w:left="-141.73228346456688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Externo</w:t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62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center"/>
              </w:tcPr>
              <w:p w:rsidR="00000000" w:rsidDel="00000000" w:rsidP="00000000" w:rsidRDefault="00000000" w:rsidRPr="00000000" w14:paraId="00000163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4472c4" w:val="clear"/>
              </w:tcPr>
              <w:p w:rsidR="00000000" w:rsidDel="00000000" w:rsidP="00000000" w:rsidRDefault="00000000" w:rsidRPr="00000000" w14:paraId="00000164">
                <w:pPr>
                  <w:ind w:left="0" w:right="-300" w:firstLine="0"/>
                  <w:jc w:val="center"/>
                  <w:rPr>
                    <w:rFonts w:ascii="Calibri" w:cs="Calibri" w:eastAsia="Calibri" w:hAnsi="Calibri"/>
                    <w:color w:val="ffffff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6a6a6" w:val="clear"/>
                <w:vAlign w:val="center"/>
              </w:tcPr>
              <w:p w:rsidR="00000000" w:rsidDel="00000000" w:rsidP="00000000" w:rsidRDefault="00000000" w:rsidRPr="00000000" w14:paraId="00000165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Oportunidades</w:t>
                </w:r>
              </w:p>
            </w:tc>
            <w:tc>
              <w:tcPr>
                <w:shd w:fill="a6a6a6" w:val="clear"/>
                <w:vAlign w:val="center"/>
              </w:tcPr>
              <w:p w:rsidR="00000000" w:rsidDel="00000000" w:rsidP="00000000" w:rsidRDefault="00000000" w:rsidRPr="00000000" w14:paraId="00000166">
                <w:pPr>
                  <w:ind w:left="-124.60629921259844" w:right="-300" w:firstLine="0"/>
                  <w:jc w:val="center"/>
                  <w:rPr>
                    <w:rFonts w:ascii="Calibri" w:cs="Calibri" w:eastAsia="Calibri" w:hAnsi="Calibri"/>
                    <w:b w:val="1"/>
                    <w:color w:val="ffffff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color w:val="ffffff"/>
                    <w:rtl w:val="0"/>
                  </w:rPr>
                  <w:t xml:space="preserve">Ameaças</w:t>
                </w:r>
              </w:p>
            </w:tc>
          </w:tr>
        </w:tbl>
      </w:sdtContent>
    </w:sdt>
    <w:p w:rsidR="00000000" w:rsidDel="00000000" w:rsidP="00000000" w:rsidRDefault="00000000" w:rsidRPr="00000000" w14:paraId="00000167">
      <w:pPr>
        <w:spacing w:after="230" w:lineRule="auto"/>
        <w:ind w:left="17" w:right="-300" w:firstLine="0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="240" w:lineRule="auto"/>
        <w:ind w:left="566.9291338582675" w:right="-300" w:firstLine="0"/>
        <w:rPr>
          <w:rFonts w:ascii="Calibri" w:cs="Calibri" w:eastAsia="Calibri" w:hAnsi="Calibri"/>
          <w:color w:val="2f5496"/>
          <w:sz w:val="32"/>
          <w:szCs w:val="32"/>
        </w:rPr>
      </w:pPr>
      <w:bookmarkStart w:colFirst="0" w:colLast="0" w:name="_heading=h.z337ya" w:id="7"/>
      <w:bookmarkEnd w:id="7"/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4.2 Preenchimento da “Planilha PDU” (Plano de Ação, Indicadores e Metas; Plano de Execução; Análise de Riscos)</w:t>
      </w:r>
    </w:p>
    <w:p w:rsidR="00000000" w:rsidDel="00000000" w:rsidP="00000000" w:rsidRDefault="00000000" w:rsidRPr="00000000" w14:paraId="00000169">
      <w:pPr>
        <w:spacing w:after="0" w:line="240" w:lineRule="auto"/>
        <w:ind w:left="566.9291338582675" w:right="-300" w:firstLine="0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[ 1- Consulte as orientações de preenchimento da “Planilha PDU” no Guia Simplificado de Elaboração do PDU </w:t>
      </w:r>
      <w:hyperlink r:id="rId15">
        <w:r w:rsidDel="00000000" w:rsidR="00000000" w:rsidRPr="00000000">
          <w:rPr>
            <w:rFonts w:ascii="Calibri" w:cs="Calibri" w:eastAsia="Calibri" w:hAnsi="Calibri"/>
            <w:i w:val="1"/>
            <w:color w:val="2f5496"/>
            <w:sz w:val="20"/>
            <w:szCs w:val="20"/>
            <w:u w:val="single"/>
            <w:rtl w:val="0"/>
          </w:rPr>
          <w:t xml:space="preserve">aqui.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after="0" w:line="240" w:lineRule="auto"/>
        <w:ind w:left="566.9291338582675" w:right="-300" w:firstLine="0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2- Vá até a página da Proplan </w:t>
      </w:r>
      <w:hyperlink r:id="rId16">
        <w:r w:rsidDel="00000000" w:rsidR="00000000" w:rsidRPr="00000000">
          <w:rPr>
            <w:rFonts w:ascii="Calibri" w:cs="Calibri" w:eastAsia="Calibri" w:hAnsi="Calibri"/>
            <w:i w:val="1"/>
            <w:color w:val="2f5496"/>
            <w:sz w:val="20"/>
            <w:szCs w:val="20"/>
            <w:u w:val="single"/>
            <w:rtl w:val="0"/>
          </w:rPr>
          <w:t xml:space="preserve">aqui</w:t>
        </w:r>
      </w:hyperlink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 e baixe o modelo da planilha PDU em Excel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16B">
      <w:pPr>
        <w:spacing w:after="0" w:line="240" w:lineRule="auto"/>
        <w:ind w:left="566.9291338582675" w:right="-300" w:firstLine="0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3 – Recomenda-se que após o preenchimento das planilhas “Plano de Ação, Indicadores e Metas”, “Plano de Execução” e  “Análise de Riscos”  a Comissão do PDU envie o documento para análise técnica prévia da DAPI/PLAD/PROPLAN antes da abertura do processo no SEI, através do e-mail </w:t>
      </w:r>
      <w:hyperlink r:id="rId17">
        <w:r w:rsidDel="00000000" w:rsidR="00000000" w:rsidRPr="00000000">
          <w:rPr>
            <w:rFonts w:ascii="Calibri" w:cs="Calibri" w:eastAsia="Calibri" w:hAnsi="Calibri"/>
            <w:i w:val="1"/>
            <w:color w:val="2f5496"/>
            <w:sz w:val="20"/>
            <w:szCs w:val="20"/>
            <w:u w:val="single"/>
            <w:rtl w:val="0"/>
          </w:rPr>
          <w:t xml:space="preserve">dapi.plad.proplan@id.uff.br</w:t>
        </w:r>
      </w:hyperlink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 ]</w:t>
      </w:r>
    </w:p>
    <w:p w:rsidR="00000000" w:rsidDel="00000000" w:rsidP="00000000" w:rsidRDefault="00000000" w:rsidRPr="00000000" w14:paraId="0000016C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" w:line="257" w:lineRule="auto"/>
        <w:ind w:left="566.9291338582675" w:right="-300" w:firstLine="0"/>
        <w:rPr>
          <w:rFonts w:ascii="Calibri" w:cs="Calibri" w:eastAsia="Calibri" w:hAnsi="Calibri"/>
          <w:color w:val="2f5496"/>
          <w:sz w:val="20"/>
          <w:szCs w:val="20"/>
        </w:rPr>
      </w:pPr>
      <w:bookmarkStart w:colFirst="0" w:colLast="0" w:name="_heading=h.1y810tw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="240" w:lineRule="auto"/>
        <w:ind w:left="566.9291338582675" w:right="-300" w:hanging="566.9291338582675"/>
        <w:rPr>
          <w:rFonts w:ascii="Calibri" w:cs="Calibri" w:eastAsia="Calibri" w:hAnsi="Calibri"/>
          <w:color w:val="2f5496"/>
          <w:sz w:val="32"/>
          <w:szCs w:val="32"/>
        </w:rPr>
      </w:pPr>
      <w:bookmarkStart w:colFirst="0" w:colLast="0" w:name="_heading=h.4i7ojhp" w:id="9"/>
      <w:bookmarkEnd w:id="9"/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5. Implementação do Plano</w:t>
      </w:r>
    </w:p>
    <w:p w:rsidR="00000000" w:rsidDel="00000000" w:rsidP="00000000" w:rsidRDefault="00000000" w:rsidRPr="00000000" w14:paraId="0000016E">
      <w:pPr>
        <w:spacing w:after="120" w:before="120" w:line="240" w:lineRule="auto"/>
        <w:ind w:left="0" w:right="-300" w:firstLine="566.9291338582675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f5496"/>
          <w:sz w:val="24"/>
          <w:szCs w:val="24"/>
          <w:rtl w:val="0"/>
        </w:rPr>
        <w:t xml:space="preserve">A implementação do PDU ocorrerá por meio da execução das ações estabelecidas na “Planilha PDU”.</w:t>
      </w:r>
    </w:p>
    <w:p w:rsidR="00000000" w:rsidDel="00000000" w:rsidP="00000000" w:rsidRDefault="00000000" w:rsidRPr="00000000" w14:paraId="0000016F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="240" w:lineRule="auto"/>
        <w:ind w:left="17" w:right="-300" w:firstLine="703"/>
        <w:rPr>
          <w:rFonts w:ascii="Calibri" w:cs="Calibri" w:eastAsia="Calibri" w:hAnsi="Calibri"/>
          <w:color w:val="2f549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40" w:lineRule="auto"/>
        <w:ind w:left="17" w:right="-300" w:hanging="17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6. Monitoramento e Revisão</w:t>
      </w:r>
    </w:p>
    <w:p w:rsidR="00000000" w:rsidDel="00000000" w:rsidP="00000000" w:rsidRDefault="00000000" w:rsidRPr="00000000" w14:paraId="00000171">
      <w:pPr>
        <w:spacing w:after="0" w:before="0" w:line="240" w:lineRule="auto"/>
        <w:ind w:left="-28" w:right="-300" w:firstLine="28"/>
        <w:jc w:val="left"/>
        <w:rPr>
          <w:rFonts w:ascii="Calibri" w:cs="Calibri" w:eastAsia="Calibri" w:hAnsi="Calibri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f5496"/>
          <w:sz w:val="20"/>
          <w:szCs w:val="20"/>
          <w:rtl w:val="0"/>
        </w:rPr>
        <w:t xml:space="preserve">[A unidade deverá explicar como será realizado o monitoramento do PDU para avaliar os resultados alcançados.] </w:t>
      </w:r>
    </w:p>
    <w:p w:rsidR="00000000" w:rsidDel="00000000" w:rsidP="00000000" w:rsidRDefault="00000000" w:rsidRPr="00000000" w14:paraId="00000172">
      <w:pPr>
        <w:spacing w:after="120" w:before="120" w:line="240" w:lineRule="auto"/>
        <w:ind w:left="17" w:right="-300" w:firstLine="549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Após a implantação do plano de execução do PDU, a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[Nome da Unidade]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iniciará o processo de monitoramento e avaliação das metas estabelecidas, com atenção especial a eventuais desvios em relação aos objetivos e às metas previstas, bem como ao acompanhamento dos riscos identificados, conforme as normativas vigentes da UFF.</w:t>
      </w:r>
    </w:p>
    <w:p w:rsidR="00000000" w:rsidDel="00000000" w:rsidP="00000000" w:rsidRDefault="00000000" w:rsidRPr="00000000" w14:paraId="00000173">
      <w:pPr>
        <w:spacing w:after="120" w:before="120" w:line="240" w:lineRule="auto"/>
        <w:ind w:left="17" w:right="-300" w:firstLine="549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processo será coordenado pela Comissão do PDU, instituída pela DTS nº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 [informar]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por meio de reuniões semestrais para avaliar os resultados obtidos no período. As deliberações serão acompanhadas e aprovadas pelo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 [informar se será o gestor máximo da unidade ou outro chefe designado]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174">
      <w:pPr>
        <w:spacing w:after="120" w:before="120" w:line="240" w:lineRule="auto"/>
        <w:ind w:left="17" w:right="-300" w:firstLine="549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Anualmente, a Comissão realizará a revisão das ações, metas e indicadores, elaborando um Relatório Anual do PDU, que será disponibilizado e divulgado na página da </w:t>
      </w:r>
      <w:r w:rsidDel="00000000" w:rsidR="00000000" w:rsidRPr="00000000">
        <w:rPr>
          <w:rFonts w:ascii="Calibri" w:cs="Calibri" w:eastAsia="Calibri" w:hAnsi="Calibri"/>
          <w:i w:val="1"/>
          <w:color w:val="2f5496"/>
          <w:sz w:val="24"/>
          <w:szCs w:val="24"/>
          <w:rtl w:val="0"/>
        </w:rPr>
        <w:t xml:space="preserve">[Nome da Unidade]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175">
      <w:pPr>
        <w:spacing w:after="120" w:before="120" w:line="240" w:lineRule="auto"/>
        <w:ind w:left="17" w:right="-300" w:firstLine="549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120" w:before="120" w:line="240" w:lineRule="auto"/>
        <w:ind w:left="17" w:right="-300" w:firstLine="549.9291338582675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after="0" w:before="0" w:line="240" w:lineRule="auto"/>
        <w:ind w:left="17" w:right="-300" w:hanging="17"/>
        <w:rPr>
          <w:rFonts w:ascii="Calibri" w:cs="Calibri" w:eastAsia="Calibri" w:hAnsi="Calibri"/>
          <w:color w:val="2f5496"/>
          <w:sz w:val="32"/>
          <w:szCs w:val="32"/>
        </w:rPr>
      </w:pPr>
      <w:bookmarkStart w:colFirst="0" w:colLast="0" w:name="_heading=h.vyb2sii2bayd" w:id="10"/>
      <w:bookmarkEnd w:id="10"/>
      <w:r w:rsidDel="00000000" w:rsidR="00000000" w:rsidRPr="00000000">
        <w:rPr>
          <w:rFonts w:ascii="Calibri" w:cs="Calibri" w:eastAsia="Calibri" w:hAnsi="Calibri"/>
          <w:color w:val="2f5496"/>
          <w:sz w:val="28"/>
          <w:szCs w:val="28"/>
          <w:rtl w:val="0"/>
        </w:rPr>
        <w:t xml:space="preserve">8.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Referências</w:t>
      </w:r>
    </w:p>
    <w:p w:rsidR="00000000" w:rsidDel="00000000" w:rsidP="00000000" w:rsidRDefault="00000000" w:rsidRPr="00000000" w14:paraId="00000178">
      <w:pPr>
        <w:spacing w:after="0" w:before="0" w:line="240" w:lineRule="auto"/>
        <w:ind w:left="-28" w:right="-300" w:firstLine="28"/>
        <w:jc w:val="left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color w:val="2f5496"/>
          <w:sz w:val="20"/>
          <w:szCs w:val="20"/>
          <w:rtl w:val="0"/>
        </w:rPr>
        <w:t xml:space="preserve">[ A unidade deverá inserir as referências bibliográficas utilizadas na elaboração do PDU ] </w:t>
      </w:r>
    </w:p>
    <w:p w:rsidR="00000000" w:rsidDel="00000000" w:rsidP="00000000" w:rsidRDefault="00000000" w:rsidRPr="00000000" w14:paraId="00000179">
      <w:pPr>
        <w:spacing w:after="0" w:before="0" w:line="240" w:lineRule="auto"/>
        <w:ind w:left="-28" w:right="0" w:firstLine="28"/>
        <w:jc w:val="left"/>
        <w:rPr>
          <w:rFonts w:ascii="Calibri" w:cs="Calibri" w:eastAsia="Calibri" w:hAnsi="Calibri"/>
          <w:i w:val="1"/>
          <w:color w:val="2f5496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8" w:type="default"/>
      <w:headerReference r:id="rId19" w:type="first"/>
      <w:headerReference r:id="rId20" w:type="even"/>
      <w:footerReference r:id="rId21" w:type="default"/>
      <w:footerReference r:id="rId22" w:type="first"/>
      <w:footerReference r:id="rId23" w:type="even"/>
      <w:type w:val="nextPage"/>
      <w:pgSz w:h="11904" w:w="8390" w:orient="portrait"/>
      <w:pgMar w:bottom="1457" w:top="1276" w:left="851" w:right="1019" w:header="357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8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9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A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B">
    <w:pPr>
      <w:tabs>
        <w:tab w:val="center" w:leader="none" w:pos="8334"/>
      </w:tabs>
      <w:spacing w:after="0" w:line="259" w:lineRule="auto"/>
      <w:ind w:left="-1670" w:right="0" w:firstLine="0"/>
      <w:jc w:val="left"/>
      <w:rPr/>
    </w:pPr>
    <w:r w:rsidDel="00000000" w:rsidR="00000000" w:rsidRPr="00000000">
      <w:rPr>
        <w:rtl w:val="0"/>
      </w:rPr>
      <w:tab/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 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-1003299</wp:posOffset>
              </wp:positionH>
              <wp:positionV relativeFrom="paragraph">
                <wp:posOffset>9601200</wp:posOffset>
              </wp:positionV>
              <wp:extent cx="1248156" cy="1082040"/>
              <wp:effectExtent b="0" l="0" r="0" t="0"/>
              <wp:wrapSquare wrapText="bothSides" distB="0" distT="0" distL="114300" distR="114300"/>
              <wp:docPr id="104960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721900" y="3238975"/>
                        <a:ext cx="1248156" cy="1082040"/>
                        <a:chOff x="4721900" y="3238975"/>
                        <a:chExt cx="1248200" cy="1082050"/>
                      </a:xfrm>
                    </wpg:grpSpPr>
                    <wpg:grpSp>
                      <wpg:cNvGrpSpPr/>
                      <wpg:grpSpPr>
                        <a:xfrm>
                          <a:off x="4721922" y="3238980"/>
                          <a:ext cx="1248156" cy="1082040"/>
                          <a:chOff x="4721900" y="3238975"/>
                          <a:chExt cx="1248200" cy="108205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4721900" y="3238975"/>
                            <a:ext cx="1248200" cy="108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721922" y="3238980"/>
                            <a:ext cx="1248156" cy="1082040"/>
                            <a:chOff x="4721900" y="3238975"/>
                            <a:chExt cx="1248200" cy="1082050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4721900" y="3238975"/>
                              <a:ext cx="1248200" cy="1082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721922" y="3238980"/>
                              <a:ext cx="1248156" cy="1082040"/>
                              <a:chOff x="4721900" y="3238975"/>
                              <a:chExt cx="1248200" cy="1082050"/>
                            </a:xfrm>
                          </wpg:grpSpPr>
                          <wps:wsp>
                            <wps:cNvSpPr/>
                            <wps:cNvPr id="29" name="Shape 29"/>
                            <wps:spPr>
                              <a:xfrm>
                                <a:off x="4721900" y="3238975"/>
                                <a:ext cx="1248200" cy="1082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721922" y="3238980"/>
                                <a:ext cx="1248156" cy="1082040"/>
                                <a:chOff x="4721900" y="3238975"/>
                                <a:chExt cx="1248200" cy="1082050"/>
                              </a:xfrm>
                            </wpg:grpSpPr>
                            <wps:wsp>
                              <wps:cNvSpPr/>
                              <wps:cNvPr id="31" name="Shape 31"/>
                              <wps:spPr>
                                <a:xfrm>
                                  <a:off x="4721900" y="3238975"/>
                                  <a:ext cx="1248200" cy="1082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721922" y="3238980"/>
                                  <a:ext cx="1248156" cy="1082040"/>
                                  <a:chOff x="0" y="0"/>
                                  <a:chExt cx="1248156" cy="1082040"/>
                                </a:xfrm>
                              </wpg:grpSpPr>
                              <wps:wsp>
                                <wps:cNvSpPr/>
                                <wps:cNvPr id="33" name="Shape 33"/>
                                <wps:spPr>
                                  <a:xfrm>
                                    <a:off x="0" y="0"/>
                                    <a:ext cx="1248150" cy="1082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34" name="Shape 34"/>
                                  <pic:cNvPicPr preferRelativeResize="0"/>
                                </pic:nvPicPr>
                                <pic:blipFill rotWithShape="1">
                                  <a:blip r:embed="rId1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1248156" cy="1082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35" name="Shape 35"/>
                                <wps:spPr>
                                  <a:xfrm>
                                    <a:off x="1060704" y="31618"/>
                                    <a:ext cx="38022" cy="1713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Times New Roman" w:cs="Times New Roman" w:eastAsia="Times New Roman" w:hAnsi="Times New Roman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 </w:t>
                                      </w:r>
                                    </w:p>
                                  </w:txbxContent>
                                </wps:txbx>
                                <wps:bodyPr anchorCtr="0" anchor="t" bIns="0" lIns="0" spcFirstLastPara="1" rIns="0" wrap="square" tIns="0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-1003299</wp:posOffset>
              </wp:positionH>
              <wp:positionV relativeFrom="paragraph">
                <wp:posOffset>9601200</wp:posOffset>
              </wp:positionV>
              <wp:extent cx="1248156" cy="1082040"/>
              <wp:effectExtent b="0" l="0" r="0" t="0"/>
              <wp:wrapSquare wrapText="bothSides" distB="0" distT="0" distL="114300" distR="114300"/>
              <wp:docPr id="104960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48156" cy="108204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C">
    <w:pPr>
      <w:tabs>
        <w:tab w:val="center" w:leader="none" w:pos="8334"/>
      </w:tabs>
      <w:spacing w:after="0" w:line="259" w:lineRule="auto"/>
      <w:ind w:left="-1670" w:right="0" w:firstLine="0"/>
      <w:jc w:val="left"/>
      <w:rPr/>
    </w:pPr>
    <w:r w:rsidDel="00000000" w:rsidR="00000000" w:rsidRPr="00000000">
      <w:rPr>
        <w:rtl w:val="0"/>
      </w:rPr>
      <w:tab/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 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-1003299</wp:posOffset>
              </wp:positionH>
              <wp:positionV relativeFrom="paragraph">
                <wp:posOffset>9601200</wp:posOffset>
              </wp:positionV>
              <wp:extent cx="1248156" cy="1082040"/>
              <wp:effectExtent b="0" l="0" r="0" t="0"/>
              <wp:wrapSquare wrapText="bothSides" distB="0" distT="0" distL="114300" distR="114300"/>
              <wp:docPr id="104958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721900" y="3238975"/>
                        <a:ext cx="1248156" cy="1082040"/>
                        <a:chOff x="4721900" y="3238975"/>
                        <a:chExt cx="1248200" cy="1082050"/>
                      </a:xfrm>
                    </wpg:grpSpPr>
                    <wpg:grpSp>
                      <wpg:cNvGrpSpPr/>
                      <wpg:grpSpPr>
                        <a:xfrm>
                          <a:off x="4721922" y="3238980"/>
                          <a:ext cx="1248156" cy="1082040"/>
                          <a:chOff x="4721900" y="3238975"/>
                          <a:chExt cx="1248200" cy="108205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4721900" y="3238975"/>
                            <a:ext cx="1248200" cy="108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721922" y="3238980"/>
                            <a:ext cx="1248156" cy="1082040"/>
                            <a:chOff x="4721900" y="3238975"/>
                            <a:chExt cx="1248200" cy="1082050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4721900" y="3238975"/>
                              <a:ext cx="1248200" cy="1082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721922" y="3238980"/>
                              <a:ext cx="1248156" cy="1082040"/>
                              <a:chOff x="4721900" y="3238975"/>
                              <a:chExt cx="1248200" cy="1082050"/>
                            </a:xfrm>
                          </wpg:grpSpPr>
                          <wps:wsp>
                            <wps:cNvSpPr/>
                            <wps:cNvPr id="7" name="Shape 7"/>
                            <wps:spPr>
                              <a:xfrm>
                                <a:off x="4721900" y="3238975"/>
                                <a:ext cx="1248200" cy="1082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721922" y="3238980"/>
                                <a:ext cx="1248156" cy="1082040"/>
                                <a:chOff x="4721900" y="3238975"/>
                                <a:chExt cx="1248200" cy="1082050"/>
                              </a:xfrm>
                            </wpg:grpSpPr>
                            <wps:wsp>
                              <wps:cNvSpPr/>
                              <wps:cNvPr id="9" name="Shape 9"/>
                              <wps:spPr>
                                <a:xfrm>
                                  <a:off x="4721900" y="3238975"/>
                                  <a:ext cx="1248200" cy="1082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721922" y="3238980"/>
                                  <a:ext cx="1248156" cy="1082040"/>
                                  <a:chOff x="0" y="0"/>
                                  <a:chExt cx="1248156" cy="1082040"/>
                                </a:xfrm>
                              </wpg:grpSpPr>
                              <wps:wsp>
                                <wps:cNvSpPr/>
                                <wps:cNvPr id="11" name="Shape 11"/>
                                <wps:spPr>
                                  <a:xfrm>
                                    <a:off x="0" y="0"/>
                                    <a:ext cx="1248150" cy="1082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2" name="Shape 12"/>
                                  <pic:cNvPicPr preferRelativeResize="0"/>
                                </pic:nvPicPr>
                                <pic:blipFill rotWithShape="1">
                                  <a:blip r:embed="rId1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1248156" cy="1082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13" name="Shape 13"/>
                                <wps:spPr>
                                  <a:xfrm>
                                    <a:off x="1060704" y="31618"/>
                                    <a:ext cx="38022" cy="1713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Times New Roman" w:cs="Times New Roman" w:eastAsia="Times New Roman" w:hAnsi="Times New Roman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 </w:t>
                                      </w:r>
                                    </w:p>
                                  </w:txbxContent>
                                </wps:txbx>
                                <wps:bodyPr anchorCtr="0" anchor="t" bIns="0" lIns="0" spcFirstLastPara="1" rIns="0" wrap="square" tIns="0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-1003299</wp:posOffset>
              </wp:positionH>
              <wp:positionV relativeFrom="paragraph">
                <wp:posOffset>9601200</wp:posOffset>
              </wp:positionV>
              <wp:extent cx="1248156" cy="1082040"/>
              <wp:effectExtent b="0" l="0" r="0" t="0"/>
              <wp:wrapSquare wrapText="bothSides" distB="0" distT="0" distL="114300" distR="114300"/>
              <wp:docPr id="10495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48156" cy="108204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D">
    <w:pPr>
      <w:tabs>
        <w:tab w:val="center" w:leader="none" w:pos="8334"/>
      </w:tabs>
      <w:spacing w:after="0" w:line="259" w:lineRule="auto"/>
      <w:ind w:left="-1670" w:right="0" w:firstLine="0"/>
      <w:jc w:val="left"/>
      <w:rPr/>
    </w:pPr>
    <w:r w:rsidDel="00000000" w:rsidR="00000000" w:rsidRPr="00000000">
      <w:rPr>
        <w:rtl w:val="0"/>
      </w:rPr>
      <w:tab/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 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-1003299</wp:posOffset>
              </wp:positionH>
              <wp:positionV relativeFrom="paragraph">
                <wp:posOffset>9601200</wp:posOffset>
              </wp:positionV>
              <wp:extent cx="1248156" cy="1082040"/>
              <wp:effectExtent b="0" l="0" r="0" t="0"/>
              <wp:wrapSquare wrapText="bothSides" distB="0" distT="0" distL="114300" distR="114300"/>
              <wp:docPr id="104959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721900" y="3238975"/>
                        <a:ext cx="1248156" cy="1082040"/>
                        <a:chOff x="4721900" y="3238975"/>
                        <a:chExt cx="1248200" cy="1082050"/>
                      </a:xfrm>
                    </wpg:grpSpPr>
                    <wpg:grpSp>
                      <wpg:cNvGrpSpPr/>
                      <wpg:grpSpPr>
                        <a:xfrm>
                          <a:off x="4721922" y="3238980"/>
                          <a:ext cx="1248156" cy="1082040"/>
                          <a:chOff x="4721900" y="3238975"/>
                          <a:chExt cx="1248200" cy="108205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4721900" y="3238975"/>
                            <a:ext cx="1248200" cy="108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721922" y="3238980"/>
                            <a:ext cx="1248156" cy="1082040"/>
                            <a:chOff x="4721900" y="3238975"/>
                            <a:chExt cx="1248200" cy="1082050"/>
                          </a:xfrm>
                        </wpg:grpSpPr>
                        <wps:wsp>
                          <wps:cNvSpPr/>
                          <wps:cNvPr id="16" name="Shape 16"/>
                          <wps:spPr>
                            <a:xfrm>
                              <a:off x="4721900" y="3238975"/>
                              <a:ext cx="1248200" cy="1082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721922" y="3238980"/>
                              <a:ext cx="1248156" cy="1082040"/>
                              <a:chOff x="4721900" y="3238975"/>
                              <a:chExt cx="1248200" cy="1082050"/>
                            </a:xfrm>
                          </wpg:grpSpPr>
                          <wps:wsp>
                            <wps:cNvSpPr/>
                            <wps:cNvPr id="18" name="Shape 18"/>
                            <wps:spPr>
                              <a:xfrm>
                                <a:off x="4721900" y="3238975"/>
                                <a:ext cx="1248200" cy="1082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721922" y="3238980"/>
                                <a:ext cx="1248156" cy="1082040"/>
                                <a:chOff x="4721900" y="3238975"/>
                                <a:chExt cx="1248200" cy="1082050"/>
                              </a:xfrm>
                            </wpg:grpSpPr>
                            <wps:wsp>
                              <wps:cNvSpPr/>
                              <wps:cNvPr id="20" name="Shape 20"/>
                              <wps:spPr>
                                <a:xfrm>
                                  <a:off x="4721900" y="3238975"/>
                                  <a:ext cx="1248200" cy="1082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721922" y="3238980"/>
                                  <a:ext cx="1248156" cy="1082040"/>
                                  <a:chOff x="0" y="0"/>
                                  <a:chExt cx="1248156" cy="1082040"/>
                                </a:xfrm>
                              </wpg:grpSpPr>
                              <wps:wsp>
                                <wps:cNvSpPr/>
                                <wps:cNvPr id="22" name="Shape 22"/>
                                <wps:spPr>
                                  <a:xfrm>
                                    <a:off x="0" y="0"/>
                                    <a:ext cx="1248150" cy="1082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23" name="Shape 23"/>
                                  <pic:cNvPicPr preferRelativeResize="0"/>
                                </pic:nvPicPr>
                                <pic:blipFill rotWithShape="1">
                                  <a:blip r:embed="rId1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1248156" cy="1082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24" name="Shape 24"/>
                                <wps:spPr>
                                  <a:xfrm>
                                    <a:off x="1060704" y="31618"/>
                                    <a:ext cx="38022" cy="1713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Times New Roman" w:cs="Times New Roman" w:eastAsia="Times New Roman" w:hAnsi="Times New Roman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 </w:t>
                                      </w:r>
                                    </w:p>
                                  </w:txbxContent>
                                </wps:txbx>
                                <wps:bodyPr anchorCtr="0" anchor="t" bIns="0" lIns="0" spcFirstLastPara="1" rIns="0" wrap="square" tIns="0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-1003299</wp:posOffset>
              </wp:positionH>
              <wp:positionV relativeFrom="paragraph">
                <wp:posOffset>9601200</wp:posOffset>
              </wp:positionV>
              <wp:extent cx="1248156" cy="1082040"/>
              <wp:effectExtent b="0" l="0" r="0" t="0"/>
              <wp:wrapSquare wrapText="bothSides" distB="0" distT="0" distL="114300" distR="114300"/>
              <wp:docPr id="10495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48156" cy="108204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A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B">
    <w:pPr>
      <w:spacing w:after="240" w:before="24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C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D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10"/>
      <w:tblW w:w="8570.0" w:type="dxa"/>
      <w:jc w:val="left"/>
      <w:tblLayout w:type="fixed"/>
      <w:tblLook w:val="0400"/>
    </w:tblPr>
    <w:tblGrid>
      <w:gridCol w:w="8570"/>
      <w:tblGridChange w:id="0">
        <w:tblGrid>
          <w:gridCol w:w="8570"/>
        </w:tblGrid>
      </w:tblGridChange>
    </w:tblGrid>
    <w:tr>
      <w:trPr>
        <w:cantSplit w:val="0"/>
        <w:trHeight w:val="888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4f81bd" w:val="clear"/>
        </w:tcPr>
        <w:p w:rsidR="00000000" w:rsidDel="00000000" w:rsidP="00000000" w:rsidRDefault="00000000" w:rsidRPr="00000000" w14:paraId="0000017E">
          <w:pPr>
            <w:spacing w:after="25" w:line="259" w:lineRule="auto"/>
            <w:ind w:left="0" w:right="77" w:firstLine="0"/>
            <w:jc w:val="right"/>
            <w:rPr/>
          </w:pPr>
          <w:r w:rsidDel="00000000" w:rsidR="00000000" w:rsidRPr="00000000">
            <w:rPr>
              <w:color w:val="ffffff"/>
              <w:sz w:val="32"/>
              <w:szCs w:val="32"/>
              <w:rtl w:val="0"/>
            </w:rPr>
            <w:t xml:space="preserve">Plano de Desenvolvimento da Unidade 2024-2028 </w:t>
          </w:r>
          <w:r w:rsidDel="00000000" w:rsidR="00000000" w:rsidRPr="00000000">
            <w:rPr>
              <w:sz w:val="32"/>
              <w:szCs w:val="32"/>
              <w:vertAlign w:val="subscript"/>
              <w:rtl w:val="0"/>
            </w:rPr>
            <w:t xml:space="preserve"> </w:t>
          </w:r>
          <w:r w:rsidDel="00000000" w:rsidR="00000000" w:rsidRPr="00000000">
            <w:rPr>
              <w:rtl w:val="0"/>
            </w:rPr>
            <w:t xml:space="preserve"> </w:t>
          </w:r>
          <w:r w:rsidDel="00000000" w:rsidR="00000000" w:rsidRPr="00000000">
            <w:rPr>
              <w:color w:val="ffffff"/>
              <w:sz w:val="32"/>
              <w:szCs w:val="32"/>
              <w:rtl w:val="0"/>
            </w:rPr>
            <w:t xml:space="preserve">[Inserir  o nome da Unidade]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7F">
    <w:pPr>
      <w:spacing w:after="0" w:line="259" w:lineRule="auto"/>
      <w:ind w:left="-1702" w:right="10732" w:firstLine="0"/>
      <w:jc w:val="left"/>
      <w:rPr/>
    </w:pPr>
    <w:r w:rsidDel="00000000" w:rsidR="00000000" w:rsidRPr="00000000">
      <w:rPr>
        <w:rtl w:val="0"/>
      </w:rPr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0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11"/>
      <w:tblW w:w="8861.0" w:type="dxa"/>
      <w:jc w:val="left"/>
      <w:tblInd w:w="-1425.0" w:type="dxa"/>
      <w:tblLayout w:type="fixed"/>
      <w:tblLook w:val="0400"/>
    </w:tblPr>
    <w:tblGrid>
      <w:gridCol w:w="8861"/>
      <w:tblGridChange w:id="0">
        <w:tblGrid>
          <w:gridCol w:w="8861"/>
        </w:tblGrid>
      </w:tblGridChange>
    </w:tblGrid>
    <w:tr>
      <w:trPr>
        <w:cantSplit w:val="0"/>
        <w:trHeight w:val="911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4f81bd" w:val="clear"/>
        </w:tcPr>
        <w:p w:rsidR="00000000" w:rsidDel="00000000" w:rsidP="00000000" w:rsidRDefault="00000000" w:rsidRPr="00000000" w14:paraId="00000181">
          <w:pPr>
            <w:spacing w:after="25" w:line="259" w:lineRule="auto"/>
            <w:ind w:left="0" w:right="665" w:hanging="393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color w:val="ffffff"/>
              <w:sz w:val="32"/>
              <w:szCs w:val="32"/>
              <w:rtl w:val="0"/>
            </w:rPr>
            <w:t xml:space="preserve">Plano de Desenvolvimento da Unidade 2025-2027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182">
          <w:pPr>
            <w:spacing w:after="25" w:line="259" w:lineRule="auto"/>
            <w:ind w:left="0" w:right="665" w:hanging="393"/>
            <w:rPr/>
          </w:pPr>
          <w:r w:rsidDel="00000000" w:rsidR="00000000" w:rsidRPr="00000000">
            <w:rPr>
              <w:rFonts w:ascii="Calibri" w:cs="Calibri" w:eastAsia="Calibri" w:hAnsi="Calibri"/>
              <w:color w:val="ffffff"/>
              <w:sz w:val="32"/>
              <w:szCs w:val="32"/>
              <w:rtl w:val="0"/>
            </w:rPr>
            <w:t xml:space="preserve">[Colocar o nome da Unidade]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83">
    <w:pPr>
      <w:spacing w:after="0" w:line="259" w:lineRule="auto"/>
      <w:ind w:left="-1702" w:right="10732" w:firstLine="0"/>
      <w:jc w:val="left"/>
      <w:rPr/>
    </w:pPr>
    <w:r w:rsidDel="00000000" w:rsidR="00000000" w:rsidRPr="00000000">
      <w:rPr>
        <w:rtl w:val="0"/>
      </w:rPr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4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12"/>
      <w:tblW w:w="8570.0" w:type="dxa"/>
      <w:jc w:val="left"/>
      <w:tblLayout w:type="fixed"/>
      <w:tblLook w:val="0400"/>
    </w:tblPr>
    <w:tblGrid>
      <w:gridCol w:w="8570"/>
      <w:tblGridChange w:id="0">
        <w:tblGrid>
          <w:gridCol w:w="8570"/>
        </w:tblGrid>
      </w:tblGridChange>
    </w:tblGrid>
    <w:tr>
      <w:trPr>
        <w:cantSplit w:val="0"/>
        <w:trHeight w:val="888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4f81bd" w:val="clear"/>
        </w:tcPr>
        <w:p w:rsidR="00000000" w:rsidDel="00000000" w:rsidP="00000000" w:rsidRDefault="00000000" w:rsidRPr="00000000" w14:paraId="00000185">
          <w:pPr>
            <w:spacing w:after="25" w:line="259" w:lineRule="auto"/>
            <w:ind w:left="0" w:right="77" w:firstLine="0"/>
            <w:jc w:val="right"/>
            <w:rPr/>
          </w:pPr>
          <w:r w:rsidDel="00000000" w:rsidR="00000000" w:rsidRPr="00000000">
            <w:rPr>
              <w:color w:val="ffffff"/>
              <w:sz w:val="32"/>
              <w:szCs w:val="32"/>
              <w:rtl w:val="0"/>
            </w:rPr>
            <w:t xml:space="preserve">Plano de Desenvolvimento da Unidade 2019-2022 </w:t>
          </w:r>
          <w:r w:rsidDel="00000000" w:rsidR="00000000" w:rsidRPr="00000000">
            <w:rPr>
              <w:sz w:val="32"/>
              <w:szCs w:val="32"/>
              <w:vertAlign w:val="subscript"/>
              <w:rtl w:val="0"/>
            </w:rPr>
            <w:t xml:space="preserve">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186">
          <w:pPr>
            <w:spacing w:line="259" w:lineRule="auto"/>
            <w:ind w:left="0" w:right="0" w:firstLine="0"/>
            <w:jc w:val="left"/>
            <w:rPr/>
          </w:pPr>
          <w:r w:rsidDel="00000000" w:rsidR="00000000" w:rsidRPr="00000000">
            <w:rPr>
              <w:color w:val="ffffff"/>
              <w:sz w:val="32"/>
              <w:szCs w:val="32"/>
              <w:rtl w:val="0"/>
            </w:rPr>
            <w:t xml:space="preserve">Instituto XPTO 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87">
    <w:pPr>
      <w:spacing w:after="0" w:line="259" w:lineRule="auto"/>
      <w:ind w:left="-1702" w:right="10732" w:firstLine="0"/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644" w:hanging="358.99999999999994"/>
      </w:pPr>
      <w:rPr/>
    </w:lvl>
    <w:lvl w:ilvl="1">
      <w:start w:val="1"/>
      <w:numFmt w:val="decimal"/>
      <w:lvlText w:val="%1.%2"/>
      <w:lvlJc w:val="left"/>
      <w:pPr>
        <w:ind w:left="1004" w:hanging="360"/>
      </w:pPr>
      <w:rPr/>
    </w:lvl>
    <w:lvl w:ilvl="2">
      <w:start w:val="1"/>
      <w:numFmt w:val="decimal"/>
      <w:lvlText w:val="%1.%2.%3"/>
      <w:lvlJc w:val="left"/>
      <w:pPr>
        <w:ind w:left="1724" w:hanging="720"/>
      </w:pPr>
      <w:rPr/>
    </w:lvl>
    <w:lvl w:ilvl="3">
      <w:start w:val="1"/>
      <w:numFmt w:val="decimal"/>
      <w:lvlText w:val="%1.%2.%3.%4"/>
      <w:lvlJc w:val="left"/>
      <w:pPr>
        <w:ind w:left="2084" w:hanging="720"/>
      </w:pPr>
      <w:rPr/>
    </w:lvl>
    <w:lvl w:ilvl="4">
      <w:start w:val="1"/>
      <w:numFmt w:val="decimal"/>
      <w:lvlText w:val="%1.%2.%3.%4.%5"/>
      <w:lvlJc w:val="left"/>
      <w:pPr>
        <w:ind w:left="2804" w:hanging="1080.0000000000002"/>
      </w:pPr>
      <w:rPr/>
    </w:lvl>
    <w:lvl w:ilvl="5">
      <w:start w:val="1"/>
      <w:numFmt w:val="decimal"/>
      <w:lvlText w:val="%1.%2.%3.%4.%5.%6"/>
      <w:lvlJc w:val="left"/>
      <w:pPr>
        <w:ind w:left="3164" w:hanging="1080"/>
      </w:pPr>
      <w:rPr/>
    </w:lvl>
    <w:lvl w:ilvl="6">
      <w:start w:val="1"/>
      <w:numFmt w:val="decimal"/>
      <w:lvlText w:val="%1.%2.%3.%4.%5.%6.%7"/>
      <w:lvlJc w:val="left"/>
      <w:pPr>
        <w:ind w:left="3884" w:hanging="1440"/>
      </w:pPr>
      <w:rPr/>
    </w:lvl>
    <w:lvl w:ilvl="7">
      <w:start w:val="1"/>
      <w:numFmt w:val="decimal"/>
      <w:lvlText w:val="%1.%2.%3.%4.%5.%6.%7.%8"/>
      <w:lvlJc w:val="left"/>
      <w:pPr>
        <w:ind w:left="4244" w:hanging="1440"/>
      </w:pPr>
      <w:rPr/>
    </w:lvl>
    <w:lvl w:ilvl="8">
      <w:start w:val="1"/>
      <w:numFmt w:val="decimal"/>
      <w:lvlText w:val="%1.%2.%3.%4.%5.%6.%7.%8.%9"/>
      <w:lvlJc w:val="left"/>
      <w:pPr>
        <w:ind w:left="4964" w:hanging="18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-BR"/>
      </w:rPr>
    </w:rPrDefault>
    <w:pPrDefault>
      <w:pPr>
        <w:spacing w:after="5" w:line="261.99999999999994" w:lineRule="auto"/>
        <w:ind w:left="10" w:right="58" w:hanging="2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" w:before="0" w:line="257" w:lineRule="auto"/>
      <w:ind w:left="10" w:right="58" w:hanging="20"/>
      <w:jc w:val="both"/>
    </w:pPr>
    <w:rPr>
      <w:rFonts w:ascii="Times New Roman" w:cs="Times New Roman" w:eastAsia="Times New Roman" w:hAnsi="Times New Roman"/>
      <w:b w:val="0"/>
      <w:i w:val="0"/>
      <w:smallCaps w:val="0"/>
      <w:strike w:val="0"/>
      <w:color w:val="4f81bd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" w:before="0" w:line="257" w:lineRule="auto"/>
      <w:ind w:left="10" w:right="58" w:hanging="20"/>
      <w:jc w:val="both"/>
    </w:pPr>
    <w:rPr>
      <w:rFonts w:ascii="Times New Roman" w:cs="Times New Roman" w:eastAsia="Times New Roman" w:hAnsi="Times New Roman"/>
      <w:b w:val="0"/>
      <w:i w:val="0"/>
      <w:smallCaps w:val="0"/>
      <w:strike w:val="0"/>
      <w:color w:val="4f81bd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" w:before="0" w:line="257" w:lineRule="auto"/>
      <w:ind w:left="10" w:right="58" w:hanging="20"/>
      <w:jc w:val="both"/>
    </w:pPr>
    <w:rPr>
      <w:rFonts w:ascii="Times New Roman" w:cs="Times New Roman" w:eastAsia="Times New Roman" w:hAnsi="Times New Roman"/>
      <w:b w:val="0"/>
      <w:i w:val="0"/>
      <w:smallCaps w:val="0"/>
      <w:strike w:val="0"/>
      <w:color w:val="4f81bd"/>
      <w:sz w:val="32"/>
      <w:szCs w:val="32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" w:before="0" w:line="257" w:lineRule="auto"/>
      <w:ind w:left="10" w:right="58" w:hanging="20"/>
      <w:jc w:val="both"/>
    </w:pPr>
    <w:rPr>
      <w:rFonts w:ascii="Times New Roman" w:cs="Times New Roman" w:eastAsia="Times New Roman" w:hAnsi="Times New Roman"/>
      <w:b w:val="0"/>
      <w:i w:val="0"/>
      <w:smallCaps w:val="0"/>
      <w:strike w:val="0"/>
      <w:color w:val="4f81bd"/>
      <w:sz w:val="32"/>
      <w:szCs w:val="3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41" w:before="0" w:line="261" w:lineRule="auto"/>
      <w:ind w:left="370" w:right="58" w:hanging="10"/>
      <w:jc w:val="both"/>
    </w:pPr>
    <w:rPr>
      <w:rFonts w:ascii="Times New Roman" w:cs="Times New Roman" w:eastAsia="Times New Roman" w:hAnsi="Times New Roman"/>
      <w:b w:val="0"/>
      <w:i w:val="0"/>
      <w:smallCaps w:val="0"/>
      <w:strike w:val="0"/>
      <w:color w:val="4f81bd"/>
      <w:sz w:val="28"/>
      <w:szCs w:val="28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A2DCD"/>
    <w:pPr>
      <w:spacing w:line="262" w:lineRule="auto"/>
      <w:ind w:hanging="10"/>
    </w:pPr>
    <w:rPr>
      <w:color w:val="000000"/>
    </w:rPr>
  </w:style>
  <w:style w:type="paragraph" w:styleId="Heading1">
    <w:name w:val="heading 1"/>
    <w:next w:val="Normal"/>
    <w:link w:val="Heading1Char"/>
    <w:uiPriority w:val="9"/>
    <w:qFormat w:val="1"/>
    <w:pPr>
      <w:keepNext w:val="1"/>
      <w:keepLines w:val="1"/>
      <w:spacing w:after="2" w:line="257" w:lineRule="auto"/>
      <w:ind w:hanging="10"/>
      <w:outlineLvl w:val="0"/>
    </w:pPr>
    <w:rPr>
      <w:color w:val="4f81bd"/>
      <w:sz w:val="32"/>
    </w:rPr>
  </w:style>
  <w:style w:type="paragraph" w:styleId="Heading2">
    <w:name w:val="heading 2"/>
    <w:next w:val="Normal"/>
    <w:link w:val="Heading2Char"/>
    <w:uiPriority w:val="9"/>
    <w:unhideWhenUsed w:val="1"/>
    <w:qFormat w:val="1"/>
    <w:pPr>
      <w:keepNext w:val="1"/>
      <w:keepLines w:val="1"/>
      <w:spacing w:after="2" w:line="257" w:lineRule="auto"/>
      <w:ind w:hanging="10"/>
      <w:outlineLvl w:val="1"/>
    </w:pPr>
    <w:rPr>
      <w:color w:val="4f81bd"/>
      <w:sz w:val="32"/>
    </w:rPr>
  </w:style>
  <w:style w:type="paragraph" w:styleId="Heading3">
    <w:name w:val="heading 3"/>
    <w:next w:val="Normal"/>
    <w:link w:val="Heading3Char"/>
    <w:uiPriority w:val="9"/>
    <w:unhideWhenUsed w:val="1"/>
    <w:qFormat w:val="1"/>
    <w:pPr>
      <w:keepNext w:val="1"/>
      <w:keepLines w:val="1"/>
      <w:spacing w:after="2" w:line="257" w:lineRule="auto"/>
      <w:ind w:hanging="10"/>
      <w:outlineLvl w:val="2"/>
    </w:pPr>
    <w:rPr>
      <w:color w:val="4f81bd"/>
      <w:sz w:val="32"/>
    </w:rPr>
  </w:style>
  <w:style w:type="paragraph" w:styleId="Heading4">
    <w:name w:val="heading 4"/>
    <w:next w:val="Normal"/>
    <w:link w:val="Heading4Char"/>
    <w:uiPriority w:val="9"/>
    <w:unhideWhenUsed w:val="1"/>
    <w:qFormat w:val="1"/>
    <w:pPr>
      <w:keepNext w:val="1"/>
      <w:keepLines w:val="1"/>
      <w:spacing w:after="2" w:line="257" w:lineRule="auto"/>
      <w:ind w:hanging="10"/>
      <w:outlineLvl w:val="3"/>
    </w:pPr>
    <w:rPr>
      <w:color w:val="4f81bd"/>
      <w:sz w:val="32"/>
    </w:rPr>
  </w:style>
  <w:style w:type="paragraph" w:styleId="Heading5">
    <w:name w:val="heading 5"/>
    <w:next w:val="Normal"/>
    <w:link w:val="Heading5Char"/>
    <w:uiPriority w:val="9"/>
    <w:semiHidden w:val="1"/>
    <w:unhideWhenUsed w:val="1"/>
    <w:qFormat w:val="1"/>
    <w:pPr>
      <w:keepNext w:val="1"/>
      <w:keepLines w:val="1"/>
      <w:spacing w:after="341"/>
      <w:ind w:left="370" w:hanging="10"/>
      <w:outlineLvl w:val="4"/>
    </w:pPr>
    <w:rPr>
      <w:color w:val="4f81bd"/>
      <w:sz w:val="28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3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4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Heading5Char" w:customStyle="1">
    <w:name w:val="Heading 5 Char"/>
    <w:link w:val="Heading5"/>
    <w:rPr>
      <w:rFonts w:ascii="Times New Roman" w:cs="Times New Roman" w:eastAsia="Times New Roman" w:hAnsi="Times New Roman"/>
      <w:color w:val="4f81bd"/>
      <w:sz w:val="28"/>
    </w:rPr>
  </w:style>
  <w:style w:type="character" w:styleId="Heading3Char" w:customStyle="1">
    <w:name w:val="Heading 3 Char"/>
    <w:link w:val="Heading3"/>
    <w:rPr>
      <w:rFonts w:ascii="Times New Roman" w:cs="Times New Roman" w:eastAsia="Times New Roman" w:hAnsi="Times New Roman"/>
      <w:color w:val="4f81bd"/>
      <w:sz w:val="32"/>
    </w:rPr>
  </w:style>
  <w:style w:type="character" w:styleId="Heading4Char" w:customStyle="1">
    <w:name w:val="Heading 4 Char"/>
    <w:link w:val="Heading4"/>
    <w:rPr>
      <w:rFonts w:ascii="Times New Roman" w:cs="Times New Roman" w:eastAsia="Times New Roman" w:hAnsi="Times New Roman"/>
      <w:color w:val="4f81bd"/>
      <w:sz w:val="32"/>
    </w:rPr>
  </w:style>
  <w:style w:type="character" w:styleId="Heading1Char" w:customStyle="1">
    <w:name w:val="Heading 1 Char"/>
    <w:link w:val="Heading1"/>
    <w:rPr>
      <w:rFonts w:ascii="Times New Roman" w:cs="Times New Roman" w:eastAsia="Times New Roman" w:hAnsi="Times New Roman"/>
      <w:color w:val="4f81bd"/>
      <w:sz w:val="32"/>
    </w:rPr>
  </w:style>
  <w:style w:type="character" w:styleId="Heading2Char" w:customStyle="1">
    <w:name w:val="Heading 2 Char"/>
    <w:link w:val="Heading2"/>
    <w:rPr>
      <w:rFonts w:ascii="Times New Roman" w:cs="Times New Roman" w:eastAsia="Times New Roman" w:hAnsi="Times New Roman"/>
      <w:color w:val="4f81bd"/>
      <w:sz w:val="32"/>
    </w:rPr>
  </w:style>
  <w:style w:type="paragraph" w:styleId="TOC1">
    <w:name w:val="toc 1"/>
    <w:hidden w:val="1"/>
    <w:uiPriority w:val="39"/>
    <w:pPr>
      <w:spacing w:after="94" w:line="265" w:lineRule="auto"/>
      <w:ind w:left="36" w:right="23" w:hanging="10"/>
    </w:pPr>
    <w:rPr>
      <w:rFonts w:ascii="Calibri" w:cs="Calibri" w:eastAsia="Calibri" w:hAnsi="Calibri"/>
      <w:color w:val="000000"/>
    </w:rPr>
  </w:style>
  <w:style w:type="paragraph" w:styleId="TOC2">
    <w:name w:val="toc 2"/>
    <w:hidden w:val="1"/>
    <w:uiPriority w:val="39"/>
    <w:pPr>
      <w:spacing w:after="94" w:line="265" w:lineRule="auto"/>
      <w:ind w:left="449" w:right="21" w:hanging="10"/>
    </w:pPr>
    <w:rPr>
      <w:rFonts w:ascii="Calibri" w:cs="Calibri" w:eastAsia="Calibri" w:hAnsi="Calibri"/>
      <w:color w:val="000000"/>
    </w:rPr>
  </w:style>
  <w:style w:type="table" w:styleId="TableGrid" w:customStyle="1">
    <w:name w:val="TableGrid"/>
    <w:pPr>
      <w:spacing w:after="0" w:line="240" w:lineRule="auto"/>
    </w:p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OCHeading">
    <w:name w:val="TOC Heading"/>
    <w:basedOn w:val="Heading1"/>
    <w:next w:val="Normal"/>
    <w:uiPriority w:val="39"/>
    <w:unhideWhenUsed w:val="1"/>
    <w:qFormat w:val="1"/>
    <w:rsid w:val="002C2565"/>
    <w:pPr>
      <w:spacing w:after="0" w:before="240" w:line="259" w:lineRule="auto"/>
      <w:ind w:left="0" w:firstLine="0"/>
      <w:outlineLvl w:val="9"/>
    </w:pPr>
    <w:rPr>
      <w:rFonts w:asciiTheme="majorHAnsi" w:cstheme="majorBidi" w:eastAsiaTheme="majorEastAsia" w:hAnsiTheme="majorHAnsi"/>
      <w:color w:val="2f5496" w:themeColor="accent1" w:themeShade="0000BF"/>
      <w:szCs w:val="32"/>
    </w:rPr>
  </w:style>
  <w:style w:type="paragraph" w:styleId="TOC3">
    <w:name w:val="toc 3"/>
    <w:basedOn w:val="Normal"/>
    <w:next w:val="Normal"/>
    <w:autoRedefine w:val="1"/>
    <w:uiPriority w:val="39"/>
    <w:unhideWhenUsed w:val="1"/>
    <w:rsid w:val="002C2565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 w:val="1"/>
    <w:rsid w:val="002C256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2C2565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2C2565"/>
    <w:rPr>
      <w:rFonts w:ascii="Segoe UI" w:cs="Segoe UI" w:eastAsia="Times New Roman" w:hAnsi="Segoe UI"/>
      <w:color w:val="00000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2542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 w:val="1"/>
    <w:rsid w:val="0025428E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25428E"/>
    <w:rPr>
      <w:rFonts w:ascii="Times New Roman" w:cs="Times New Roman" w:eastAsia="Times New Roman" w:hAnsi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25428E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25428E"/>
    <w:rPr>
      <w:rFonts w:ascii="Times New Roman" w:cs="Times New Roman" w:eastAsia="Times New Roman" w:hAnsi="Times New Roman"/>
      <w:b w:val="1"/>
      <w:bCs w:val="1"/>
      <w:color w:val="000000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6.0" w:type="dxa"/>
        <w:right w:w="115.0" w:type="dxa"/>
      </w:tblCellMar>
    </w:tblPr>
  </w:style>
  <w:style w:type="table" w:styleId="a0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8.0" w:type="dxa"/>
        <w:right w:w="115.0" w:type="dxa"/>
      </w:tblCellMar>
    </w:tblPr>
  </w:style>
  <w:style w:type="table" w:styleId="a1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442.0" w:type="dxa"/>
        <w:right w:w="115.0" w:type="dxa"/>
      </w:tblCellMar>
    </w:tblPr>
  </w:style>
  <w:style w:type="table" w:styleId="a2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8.0" w:type="dxa"/>
        <w:right w:w="115.0" w:type="dxa"/>
      </w:tblCellMar>
    </w:tblPr>
  </w:style>
  <w:style w:type="table" w:styleId="a3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right w:w="58.0" w:type="dxa"/>
      </w:tblCellMar>
    </w:tblPr>
  </w:style>
  <w:style w:type="table" w:styleId="a4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8.0" w:type="dxa"/>
        <w:right w:w="115.0" w:type="dxa"/>
      </w:tblCellMar>
    </w:tblPr>
  </w:style>
  <w:style w:type="table" w:styleId="a5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6.0" w:type="dxa"/>
        <w:right w:w="115.0" w:type="dxa"/>
      </w:tblCellMar>
    </w:tblPr>
  </w:style>
  <w:style w:type="table" w:styleId="a6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6.0" w:type="dxa"/>
        <w:right w:w="58.0" w:type="dxa"/>
      </w:tblCellMar>
    </w:tblPr>
  </w:style>
  <w:style w:type="table" w:styleId="a7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6.0" w:type="dxa"/>
        <w:right w:w="58.0" w:type="dxa"/>
      </w:tblCellMar>
    </w:tblPr>
  </w:style>
  <w:style w:type="table" w:styleId="a8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6.0" w:type="dxa"/>
        <w:right w:w="115.0" w:type="dxa"/>
      </w:tblCellMar>
    </w:tblPr>
  </w:style>
  <w:style w:type="table" w:styleId="a9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6.0" w:type="dxa"/>
        <w:right w:w="60.0" w:type="dxa"/>
      </w:tblCellMar>
    </w:tblPr>
  </w:style>
  <w:style w:type="table" w:styleId="aa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7.0" w:type="dxa"/>
        <w:left w:w="108.0" w:type="dxa"/>
        <w:right w:w="115.0" w:type="dxa"/>
      </w:tblCellMar>
    </w:tblPr>
  </w:style>
  <w:style w:type="table" w:styleId="ab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6.0" w:type="dxa"/>
        <w:right w:w="58.0" w:type="dxa"/>
      </w:tblCellMar>
    </w:tblPr>
  </w:style>
  <w:style w:type="table" w:styleId="ac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7.0" w:type="dxa"/>
        <w:left w:w="108.0" w:type="dxa"/>
        <w:right w:w="115.0" w:type="dxa"/>
      </w:tblCellMar>
    </w:tblPr>
  </w:style>
  <w:style w:type="table" w:styleId="ad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8.0" w:type="dxa"/>
        <w:left w:w="106.0" w:type="dxa"/>
        <w:right w:w="115.0" w:type="dxa"/>
      </w:tblCellMar>
    </w:tblPr>
  </w:style>
  <w:style w:type="table" w:styleId="ae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66.0" w:type="dxa"/>
        <w:left w:w="101.0" w:type="dxa"/>
        <w:right w:w="53.0" w:type="dxa"/>
      </w:tblCellMar>
    </w:tblPr>
  </w:style>
  <w:style w:type="table" w:styleId="af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5.0" w:type="dxa"/>
        <w:left w:w="106.0" w:type="dxa"/>
        <w:right w:w="59.0" w:type="dxa"/>
      </w:tblCellMar>
    </w:tblPr>
  </w:style>
  <w:style w:type="table" w:styleId="af0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7.0" w:type="dxa"/>
        <w:left w:w="104.0" w:type="dxa"/>
        <w:right w:w="56.0" w:type="dxa"/>
      </w:tblCellMar>
    </w:tblPr>
  </w:style>
  <w:style w:type="table" w:styleId="af1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7.0" w:type="dxa"/>
        <w:left w:w="108.0" w:type="dxa"/>
        <w:right w:w="115.0" w:type="dxa"/>
      </w:tblCellMar>
    </w:tblPr>
  </w:style>
  <w:style w:type="table" w:styleId="af2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5.0" w:type="dxa"/>
        <w:left w:w="108.0" w:type="dxa"/>
        <w:right w:w="115.0" w:type="dxa"/>
      </w:tblCellMar>
    </w:tblPr>
  </w:style>
  <w:style w:type="table" w:styleId="af3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7.0" w:type="dxa"/>
        <w:left w:w="108.0" w:type="dxa"/>
        <w:right w:w="115.0" w:type="dxa"/>
      </w:tblCellMar>
    </w:tblPr>
  </w:style>
  <w:style w:type="table" w:styleId="af4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47.0" w:type="dxa"/>
        <w:left w:w="108.0" w:type="dxa"/>
        <w:right w:w="115.0" w:type="dxa"/>
      </w:tblCellMar>
    </w:tblPr>
  </w:style>
  <w:style w:type="table" w:styleId="af5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4.0" w:type="dxa"/>
        <w:left w:w="1680.0" w:type="dxa"/>
        <w:right w:w="312.0" w:type="dxa"/>
      </w:tblCellMar>
    </w:tblPr>
  </w:style>
  <w:style w:type="table" w:styleId="af6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4.0" w:type="dxa"/>
        <w:left w:w="1680.0" w:type="dxa"/>
        <w:right w:w="312.0" w:type="dxa"/>
      </w:tblCellMar>
    </w:tblPr>
  </w:style>
  <w:style w:type="table" w:styleId="af7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4.0" w:type="dxa"/>
        <w:left w:w="1680.0" w:type="dxa"/>
        <w:right w:w="312.0" w:type="dxa"/>
      </w:tblCellMar>
    </w:tblPr>
  </w:style>
  <w:style w:type="table" w:styleId="af8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9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a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b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c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d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e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0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1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f2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3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f4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f5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f6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7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f8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f9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fa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416.0" w:type="dxa"/>
        <w:right w:w="30.0" w:type="dxa"/>
      </w:tblCellMar>
    </w:tblPr>
  </w:style>
  <w:style w:type="table" w:styleId="affb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c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d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e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0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1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2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3" w:customStyle="1">
    <w:basedOn w:val="TableNormal4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4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5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6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7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8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9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a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b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c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d" w:customStyle="1">
    <w:basedOn w:val="TableNormal4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e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0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1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2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3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4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5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6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7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8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9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a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b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c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d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e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0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1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2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3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4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5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6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7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8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9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a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b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c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d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afffffe" w:customStyle="1">
    <w:basedOn w:val="TableNormal4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right w:w="313.0" w:type="dxa"/>
      </w:tblCellMar>
    </w:tblPr>
  </w:style>
  <w:style w:type="table" w:styleId="TableGrid0">
    <w:name w:val="Table Grid"/>
    <w:basedOn w:val="TableNormal"/>
    <w:uiPriority w:val="39"/>
    <w:rsid w:val="00A7335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Footer">
    <w:name w:val="footer"/>
    <w:basedOn w:val="Normal"/>
    <w:link w:val="FooterChar"/>
    <w:uiPriority w:val="99"/>
    <w:unhideWhenUsed w:val="1"/>
    <w:rsid w:val="00D777F6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styleId="FooterChar" w:customStyle="1">
    <w:name w:val="Footer Char"/>
    <w:basedOn w:val="DefaultParagraphFont"/>
    <w:link w:val="Footer"/>
    <w:uiPriority w:val="99"/>
    <w:rsid w:val="00D777F6"/>
    <w:rPr>
      <w:rFonts w:asciiTheme="minorHAnsi" w:eastAsiaTheme="minorEastAsia" w:hAnsiTheme="minorHAnsi"/>
    </w:rPr>
  </w:style>
  <w:style w:type="paragraph" w:styleId="ListParagraph">
    <w:name w:val="List Paragraph"/>
    <w:basedOn w:val="Normal"/>
    <w:uiPriority w:val="34"/>
    <w:qFormat w:val="1"/>
    <w:rsid w:val="00564870"/>
    <w:pPr>
      <w:ind w:left="720"/>
      <w:contextualSpacing w:val="1"/>
    </w:pPr>
  </w:style>
  <w:style w:type="table" w:styleId="affffff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0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1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2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3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4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5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6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7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8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9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a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b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c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d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e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0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1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2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3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4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5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f6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f7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8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f9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fa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ffffffb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c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d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e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f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f0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f1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f2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affffffff3" w:customStyle="1">
    <w:basedOn w:val="TableNormal3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paragraph" w:styleId="NormalWeb">
    <w:name w:val="Normal (Web)"/>
    <w:basedOn w:val="Normal"/>
    <w:uiPriority w:val="99"/>
    <w:semiHidden w:val="1"/>
    <w:unhideWhenUsed w:val="1"/>
    <w:rsid w:val="00F43C4B"/>
    <w:pPr>
      <w:spacing w:after="100" w:afterAutospacing="1" w:before="100" w:before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 w:val="1"/>
    <w:rsid w:val="00F43C4B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102.0" w:type="dxa"/>
        <w:left w:w="1680.0" w:type="dxa"/>
        <w:bottom w:w="100.0" w:type="dxa"/>
        <w:right w:w="313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4.xml"/><Relationship Id="rId11" Type="http://schemas.openxmlformats.org/officeDocument/2006/relationships/footer" Target="footer2.xml"/><Relationship Id="rId22" Type="http://schemas.openxmlformats.org/officeDocument/2006/relationships/footer" Target="footer6.xml"/><Relationship Id="rId10" Type="http://schemas.openxmlformats.org/officeDocument/2006/relationships/header" Target="header1.xml"/><Relationship Id="rId21" Type="http://schemas.openxmlformats.org/officeDocument/2006/relationships/footer" Target="footer5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23" Type="http://schemas.openxmlformats.org/officeDocument/2006/relationships/footer" Target="footer4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15" Type="http://schemas.openxmlformats.org/officeDocument/2006/relationships/hyperlink" Target="https://www.uff.br/sites/default/files/paginas-internas-orgaos/guia_simplificado_de_elaboracao_do_pdu.pdf" TargetMode="External"/><Relationship Id="rId14" Type="http://schemas.openxmlformats.org/officeDocument/2006/relationships/hyperlink" Target="https://www.uff.br/?q=regimentos" TargetMode="External"/><Relationship Id="rId17" Type="http://schemas.openxmlformats.org/officeDocument/2006/relationships/hyperlink" Target="mailto:dapi.plad.proplan@id.uff.br" TargetMode="External"/><Relationship Id="rId16" Type="http://schemas.openxmlformats.org/officeDocument/2006/relationships/hyperlink" Target="https://www.uff.br/?q=pdu-uff" TargetMode="External"/><Relationship Id="rId5" Type="http://schemas.openxmlformats.org/officeDocument/2006/relationships/styles" Target="styles.xml"/><Relationship Id="rId19" Type="http://schemas.openxmlformats.org/officeDocument/2006/relationships/header" Target="header6.xml"/><Relationship Id="rId6" Type="http://schemas.openxmlformats.org/officeDocument/2006/relationships/customXml" Target="../customXML/item1.xml"/><Relationship Id="rId18" Type="http://schemas.openxmlformats.org/officeDocument/2006/relationships/header" Target="header5.xml"/><Relationship Id="rId7" Type="http://schemas.openxmlformats.org/officeDocument/2006/relationships/image" Target="media/image1.jpg"/><Relationship Id="rId8" Type="http://schemas.openxmlformats.org/officeDocument/2006/relationships/header" Target="header2.xml"/></Relationships>
</file>

<file path=word/_rels/footer4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5.png"/></Relationships>
</file>

<file path=word/_rels/footer5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5.png"/></Relationships>
</file>

<file path=word/_rels/footer6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L9k1VuVv9qG3Ah8Uh/B3LXi7bw==">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2024-06-20T15:03:00Z</dcterms:created>
  <dc:creator>edgar eller</dc:creator>
</cp:coreProperties>
</file>