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noProof/>
          <w:sz w:val="24"/>
          <w:szCs w:val="24"/>
          <w:lang w:val="pt-BR"/>
        </w:rPr>
        <w:drawing>
          <wp:inline distT="114300" distB="114300" distL="114300" distR="114300">
            <wp:extent cx="638175" cy="628650"/>
            <wp:effectExtent l="0" t="0" r="0" b="0"/>
            <wp:docPr id="3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:rsidR="00165DEB" w:rsidRDefault="008F3DDA">
      <w:pPr>
        <w:pStyle w:val="Ttulo1"/>
        <w:spacing w:before="0"/>
        <w:jc w:val="center"/>
        <w:rPr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:rsidR="00165DEB" w:rsidRDefault="008F3DD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:rsidR="00165DEB" w:rsidRDefault="00165DEB">
      <w:pPr>
        <w:rPr>
          <w:sz w:val="24"/>
          <w:szCs w:val="24"/>
        </w:rPr>
      </w:pPr>
    </w:p>
    <w:p w:rsidR="00165DEB" w:rsidRDefault="008F3DDA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1" w:name="_heading=h.30j0zll" w:colFirst="0" w:colLast="0"/>
      <w:bookmarkEnd w:id="1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ANEXO </w:t>
      </w:r>
      <w:r w:rsidR="00BC1661">
        <w:rPr>
          <w:rFonts w:ascii="Arial" w:eastAsia="Arial" w:hAnsi="Arial" w:cs="Arial"/>
          <w:b/>
          <w:color w:val="FF0000"/>
          <w:sz w:val="18"/>
          <w:szCs w:val="18"/>
        </w:rPr>
        <w:t>VII</w:t>
      </w:r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DO EDITAL DO PREGÃO ELETRÔNICO N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</w:t>
      </w:r>
      <w:r w:rsidR="007209C4">
        <w:rPr>
          <w:rFonts w:ascii="Arial" w:eastAsia="Arial" w:hAnsi="Arial" w:cs="Arial"/>
          <w:b/>
          <w:color w:val="FF0000"/>
          <w:sz w:val="18"/>
          <w:szCs w:val="18"/>
        </w:rPr>
        <w:t>900</w:t>
      </w:r>
      <w:r w:rsidR="00DB24FA">
        <w:rPr>
          <w:rFonts w:ascii="Arial" w:eastAsia="Arial" w:hAnsi="Arial" w:cs="Arial"/>
          <w:b/>
          <w:color w:val="FF0000"/>
          <w:sz w:val="18"/>
          <w:szCs w:val="18"/>
        </w:rPr>
        <w:t>53</w:t>
      </w:r>
      <w:r w:rsidR="00FB1872">
        <w:rPr>
          <w:rFonts w:ascii="Arial" w:eastAsia="Arial" w:hAnsi="Arial" w:cs="Arial"/>
          <w:b/>
          <w:color w:val="FF0000"/>
          <w:sz w:val="18"/>
          <w:szCs w:val="18"/>
        </w:rPr>
        <w:t>/2025</w:t>
      </w:r>
      <w:r>
        <w:rPr>
          <w:rFonts w:ascii="Arial" w:eastAsia="Arial" w:hAnsi="Arial" w:cs="Arial"/>
          <w:b/>
          <w:color w:val="FF0000"/>
          <w:sz w:val="18"/>
          <w:szCs w:val="18"/>
        </w:rPr>
        <w:t>/AD</w:t>
      </w:r>
    </w:p>
    <w:p w:rsidR="00165DEB" w:rsidRDefault="00165DEB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:rsidR="00165DEB" w:rsidRDefault="008F3DDA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:rsidR="00165DEB" w:rsidRDefault="008F3DDA">
      <w:pPr>
        <w:pStyle w:val="Ttulo2"/>
        <w:spacing w:before="93"/>
        <w:ind w:right="3079"/>
        <w:jc w:val="left"/>
      </w:pPr>
      <w:r>
        <w:t xml:space="preserve">                 PREGÃO ELETRÔNICO Nº </w:t>
      </w:r>
      <w:r w:rsidR="00312EEB">
        <w:rPr>
          <w:color w:val="FF0000"/>
        </w:rPr>
        <w:t>900</w:t>
      </w:r>
      <w:r w:rsidR="00DB24FA">
        <w:rPr>
          <w:color w:val="FF0000"/>
        </w:rPr>
        <w:t>53</w:t>
      </w:r>
      <w:r w:rsidR="00FB1872">
        <w:rPr>
          <w:color w:val="FF0000"/>
        </w:rPr>
        <w:t>/2025</w:t>
      </w:r>
    </w:p>
    <w:p w:rsidR="00165DEB" w:rsidRDefault="008F3DDA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DB24FA" w:rsidRPr="00DB24FA">
        <w:rPr>
          <w:b/>
          <w:sz w:val="24"/>
          <w:szCs w:val="24"/>
        </w:rPr>
        <w:t>23069.153854/2025-65</w:t>
      </w:r>
    </w:p>
    <w:p w:rsidR="00165DEB" w:rsidRDefault="00165DEB">
      <w:pPr>
        <w:ind w:left="740"/>
        <w:rPr>
          <w:b/>
          <w:sz w:val="24"/>
          <w:szCs w:val="24"/>
          <w:highlight w:val="yellow"/>
        </w:rPr>
      </w:pPr>
    </w:p>
    <w:p w:rsidR="00165DEB" w:rsidRDefault="00165DEB">
      <w:pPr>
        <w:pStyle w:val="Ttulo2"/>
        <w:spacing w:before="93"/>
        <w:ind w:left="740" w:right="3079"/>
        <w:jc w:val="left"/>
      </w:pPr>
    </w:p>
    <w:p w:rsidR="00165DEB" w:rsidRDefault="008F3DDA">
      <w:pPr>
        <w:ind w:left="7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TERMO DE RESPONSABILIDADE SOBRE A ATA DE REGISTRO DE PREÇOS</w:t>
      </w:r>
    </w:p>
    <w:p w:rsidR="00165DEB" w:rsidRDefault="00165DEB">
      <w:pPr>
        <w:pStyle w:val="Ttulo2"/>
        <w:spacing w:before="93"/>
        <w:ind w:left="740" w:right="3079"/>
        <w:jc w:val="left"/>
      </w:pPr>
    </w:p>
    <w:p w:rsidR="00165DEB" w:rsidRDefault="008F3DDA">
      <w:pPr>
        <w:pStyle w:val="Ttulo2"/>
        <w:spacing w:before="93"/>
        <w:ind w:right="3079"/>
        <w:jc w:val="left"/>
        <w:rPr>
          <w:b w:val="0"/>
        </w:rPr>
      </w:pPr>
      <w:r>
        <w:t xml:space="preserve"> </w:t>
      </w:r>
    </w:p>
    <w:p w:rsidR="00165DEB" w:rsidRDefault="008F3DDA">
      <w:pPr>
        <w:spacing w:before="1" w:line="252" w:lineRule="auto"/>
        <w:ind w:left="7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concorda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plenamente</w:t>
      </w:r>
      <w:proofErr w:type="spellEnd"/>
      <w:r>
        <w:rPr>
          <w:sz w:val="24"/>
          <w:szCs w:val="24"/>
        </w:rPr>
        <w:t xml:space="preserve"> com </w:t>
      </w:r>
      <w:proofErr w:type="spellStart"/>
      <w:r>
        <w:rPr>
          <w:sz w:val="24"/>
          <w:szCs w:val="24"/>
        </w:rPr>
        <w:t>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conteúdo</w:t>
      </w:r>
      <w:proofErr w:type="spellEnd"/>
      <w:r>
        <w:rPr>
          <w:sz w:val="24"/>
          <w:szCs w:val="24"/>
        </w:rPr>
        <w:t xml:space="preserve"> da Ata de </w:t>
      </w:r>
      <w:proofErr w:type="spellStart"/>
      <w:r>
        <w:rPr>
          <w:sz w:val="24"/>
          <w:szCs w:val="24"/>
        </w:rPr>
        <w:t>Registro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Preços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</w:t>
      </w:r>
      <w:r w:rsidR="007209C4">
        <w:rPr>
          <w:b/>
          <w:sz w:val="24"/>
          <w:szCs w:val="24"/>
        </w:rPr>
        <w:t>900</w:t>
      </w:r>
      <w:r w:rsidR="00DB24FA">
        <w:rPr>
          <w:b/>
          <w:sz w:val="24"/>
          <w:szCs w:val="24"/>
        </w:rPr>
        <w:t>53</w:t>
      </w:r>
      <w:r w:rsidR="00FB1872">
        <w:rPr>
          <w:b/>
          <w:sz w:val="24"/>
          <w:szCs w:val="24"/>
        </w:rPr>
        <w:t>/2025</w:t>
      </w:r>
      <w:r>
        <w:rPr>
          <w:sz w:val="24"/>
          <w:szCs w:val="24"/>
        </w:rPr>
        <w:t xml:space="preserve">, e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tomou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conhecimento</w:t>
      </w:r>
      <w:proofErr w:type="spellEnd"/>
      <w:r>
        <w:rPr>
          <w:sz w:val="24"/>
          <w:szCs w:val="24"/>
        </w:rPr>
        <w:t xml:space="preserve"> do (s) item (ns) </w:t>
      </w:r>
      <w:proofErr w:type="spellStart"/>
      <w:r>
        <w:rPr>
          <w:sz w:val="24"/>
          <w:szCs w:val="24"/>
        </w:rPr>
        <w:t>através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Relatórios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Julgamento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Termos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Adjudicação</w:t>
      </w:r>
      <w:proofErr w:type="spellEnd"/>
      <w:r>
        <w:rPr>
          <w:sz w:val="24"/>
          <w:szCs w:val="24"/>
        </w:rPr>
        <w:t xml:space="preserve"> e de </w:t>
      </w:r>
      <w:proofErr w:type="spellStart"/>
      <w:r>
        <w:rPr>
          <w:sz w:val="24"/>
          <w:szCs w:val="24"/>
        </w:rPr>
        <w:t>Homologação</w:t>
      </w:r>
      <w:proofErr w:type="spellEnd"/>
      <w:r>
        <w:rPr>
          <w:sz w:val="24"/>
          <w:szCs w:val="24"/>
        </w:rPr>
        <w:t xml:space="preserve">, no site </w:t>
      </w:r>
      <w:hyperlink r:id="rId9">
        <w:r>
          <w:rPr>
            <w:color w:val="0563C1"/>
            <w:sz w:val="24"/>
            <w:szCs w:val="24"/>
            <w:u w:val="single"/>
          </w:rPr>
          <w:t>www.gov.br/compras</w:t>
        </w:r>
      </w:hyperlink>
      <w:r>
        <w:rPr>
          <w:color w:val="0000EE"/>
          <w:sz w:val="24"/>
          <w:szCs w:val="24"/>
        </w:rPr>
        <w:t xml:space="preserve"> </w:t>
      </w:r>
      <w:r>
        <w:rPr>
          <w:sz w:val="24"/>
          <w:szCs w:val="24"/>
        </w:rPr>
        <w:t xml:space="preserve">e no  Portal </w:t>
      </w:r>
      <w:proofErr w:type="spellStart"/>
      <w:r>
        <w:rPr>
          <w:sz w:val="24"/>
          <w:szCs w:val="24"/>
        </w:rPr>
        <w:t>Nacional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Compras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Públicas</w:t>
      </w:r>
      <w:proofErr w:type="spellEnd"/>
      <w:r>
        <w:rPr>
          <w:sz w:val="24"/>
          <w:szCs w:val="24"/>
        </w:rPr>
        <w:t xml:space="preserve"> - </w:t>
      </w:r>
      <w:hyperlink r:id="rId10">
        <w:r>
          <w:rPr>
            <w:color w:val="0563C1"/>
            <w:sz w:val="24"/>
            <w:szCs w:val="24"/>
            <w:u w:val="single"/>
          </w:rPr>
          <w:t>https://www.gov.br/pncp/pt-br</w:t>
        </w:r>
      </w:hyperlink>
      <w:r>
        <w:rPr>
          <w:sz w:val="24"/>
          <w:szCs w:val="24"/>
        </w:rPr>
        <w:t xml:space="preserve">. Assume </w:t>
      </w:r>
      <w:proofErr w:type="spellStart"/>
      <w:r>
        <w:rPr>
          <w:sz w:val="24"/>
          <w:szCs w:val="24"/>
        </w:rPr>
        <w:t>toda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responsabilidade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sobre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do material </w:t>
      </w:r>
      <w:proofErr w:type="spellStart"/>
      <w:proofErr w:type="gramStart"/>
      <w:r>
        <w:rPr>
          <w:sz w:val="24"/>
          <w:szCs w:val="24"/>
        </w:rPr>
        <w:t>ali</w:t>
      </w:r>
      <w:proofErr w:type="spellEnd"/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especificado</w:t>
      </w:r>
      <w:proofErr w:type="spellEnd"/>
      <w:r>
        <w:rPr>
          <w:sz w:val="24"/>
          <w:szCs w:val="24"/>
        </w:rPr>
        <w:t xml:space="preserve"> e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sua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proposta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encaminhada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durante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realização</w:t>
      </w:r>
      <w:proofErr w:type="spellEnd"/>
      <w:r>
        <w:rPr>
          <w:sz w:val="24"/>
          <w:szCs w:val="24"/>
        </w:rPr>
        <w:t xml:space="preserve"> do </w:t>
      </w:r>
      <w:proofErr w:type="spellStart"/>
      <w:r>
        <w:rPr>
          <w:sz w:val="24"/>
          <w:szCs w:val="24"/>
        </w:rPr>
        <w:t>certame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licitatório</w:t>
      </w:r>
      <w:proofErr w:type="spellEnd"/>
      <w:r>
        <w:rPr>
          <w:sz w:val="24"/>
          <w:szCs w:val="24"/>
        </w:rPr>
        <w:t xml:space="preserve">,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o </w:t>
      </w:r>
      <w:proofErr w:type="spellStart"/>
      <w:r>
        <w:rPr>
          <w:sz w:val="24"/>
          <w:szCs w:val="24"/>
        </w:rPr>
        <w:t>estabelecido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</w:t>
      </w:r>
      <w:proofErr w:type="spellEnd"/>
      <w:r>
        <w:rPr>
          <w:sz w:val="24"/>
          <w:szCs w:val="24"/>
        </w:rPr>
        <w:t xml:space="preserve"> Ata </w:t>
      </w:r>
      <w:proofErr w:type="spellStart"/>
      <w:r>
        <w:rPr>
          <w:sz w:val="24"/>
          <w:szCs w:val="24"/>
        </w:rPr>
        <w:t>pela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Pró-Reitoria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Administração</w:t>
      </w:r>
      <w:proofErr w:type="spellEnd"/>
      <w:r>
        <w:rPr>
          <w:sz w:val="24"/>
          <w:szCs w:val="24"/>
        </w:rPr>
        <w:t>.</w:t>
      </w:r>
    </w:p>
    <w:p w:rsidR="00165DEB" w:rsidRDefault="00165DE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165DEB" w:rsidRDefault="00165DEB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:rsidR="00165DEB" w:rsidRDefault="00165DEB">
      <w:pPr>
        <w:spacing w:before="1" w:line="252" w:lineRule="auto"/>
        <w:ind w:left="740"/>
        <w:jc w:val="both"/>
        <w:rPr>
          <w:sz w:val="24"/>
          <w:szCs w:val="24"/>
        </w:rPr>
      </w:pPr>
    </w:p>
    <w:p w:rsidR="00165DEB" w:rsidRDefault="008F3DDA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>,</w:t>
      </w:r>
      <w:r w:rsidR="00FB1872">
        <w:rPr>
          <w:sz w:val="24"/>
          <w:szCs w:val="24"/>
        </w:rPr>
        <w:t xml:space="preserve"> RJ, ____ de ___________ </w:t>
      </w:r>
      <w:proofErr w:type="spellStart"/>
      <w:r w:rsidR="00FB1872">
        <w:rPr>
          <w:sz w:val="24"/>
          <w:szCs w:val="24"/>
        </w:rPr>
        <w:t>de</w:t>
      </w:r>
      <w:proofErr w:type="spellEnd"/>
      <w:r w:rsidR="00FB1872">
        <w:rPr>
          <w:sz w:val="24"/>
          <w:szCs w:val="24"/>
        </w:rPr>
        <w:t xml:space="preserve"> 2025</w:t>
      </w:r>
      <w:r>
        <w:rPr>
          <w:sz w:val="24"/>
          <w:szCs w:val="24"/>
        </w:rPr>
        <w:t>.</w:t>
      </w:r>
    </w:p>
    <w:p w:rsidR="00165DEB" w:rsidRDefault="00165DEB"/>
    <w:p w:rsidR="00165DEB" w:rsidRDefault="00165DEB"/>
    <w:p w:rsidR="00165DEB" w:rsidRDefault="00165DEB"/>
    <w:p w:rsidR="00165DEB" w:rsidRDefault="00165DEB"/>
    <w:p w:rsidR="00165DEB" w:rsidRDefault="00165DEB">
      <w:bookmarkStart w:id="2" w:name="_heading=h.gjdgxs" w:colFirst="0" w:colLast="0"/>
      <w:bookmarkEnd w:id="2"/>
    </w:p>
    <w:p w:rsidR="00165DEB" w:rsidRDefault="00165DEB"/>
    <w:p w:rsidR="00165DEB" w:rsidRDefault="00165DEB"/>
    <w:p w:rsidR="00165DEB" w:rsidRDefault="00165DEB"/>
    <w:p w:rsidR="00165DEB" w:rsidRDefault="00165DEB"/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:rsidR="00165DEB" w:rsidRDefault="008F3DDA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:rsidR="00165DEB" w:rsidRDefault="00165DEB"/>
    <w:sectPr w:rsidR="00165DEB">
      <w:headerReference w:type="default" r:id="rId11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5CAC" w:rsidRDefault="00385CAC">
      <w:r>
        <w:separator/>
      </w:r>
    </w:p>
  </w:endnote>
  <w:endnote w:type="continuationSeparator" w:id="0">
    <w:p w:rsidR="00385CAC" w:rsidRDefault="00385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5CAC" w:rsidRDefault="00385CAC">
      <w:r>
        <w:separator/>
      </w:r>
    </w:p>
  </w:footnote>
  <w:footnote w:type="continuationSeparator" w:id="0">
    <w:p w:rsidR="00385CAC" w:rsidRDefault="00385C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5DEB" w:rsidRDefault="008F3DD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 xml:space="preserve">Logo </w:t>
    </w:r>
    <w:proofErr w:type="spellStart"/>
    <w:r>
      <w:rPr>
        <w:rFonts w:ascii="Verdana" w:eastAsia="Verdana" w:hAnsi="Verdana" w:cs="Verdana"/>
        <w:color w:val="000000"/>
        <w:sz w:val="16"/>
        <w:szCs w:val="16"/>
      </w:rPr>
      <w:t>Empresa</w:t>
    </w:r>
    <w:proofErr w:type="spellEnd"/>
  </w:p>
  <w:p w:rsidR="00165DEB" w:rsidRDefault="00165DEB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165DEB"/>
    <w:rsid w:val="00033A30"/>
    <w:rsid w:val="00091AFC"/>
    <w:rsid w:val="00136F30"/>
    <w:rsid w:val="00165DEB"/>
    <w:rsid w:val="00312EEB"/>
    <w:rsid w:val="00385CAC"/>
    <w:rsid w:val="004C2050"/>
    <w:rsid w:val="00666C9F"/>
    <w:rsid w:val="007209C4"/>
    <w:rsid w:val="008445B6"/>
    <w:rsid w:val="00870C27"/>
    <w:rsid w:val="008C01C3"/>
    <w:rsid w:val="008F3DDA"/>
    <w:rsid w:val="009357AA"/>
    <w:rsid w:val="009638AC"/>
    <w:rsid w:val="00AE2ABD"/>
    <w:rsid w:val="00BC1661"/>
    <w:rsid w:val="00C34FC8"/>
    <w:rsid w:val="00CF56F5"/>
    <w:rsid w:val="00DB24FA"/>
    <w:rsid w:val="00DB7212"/>
    <w:rsid w:val="00EA30E4"/>
    <w:rsid w:val="00EE4984"/>
    <w:rsid w:val="00FB1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1"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gov.br/pncp/pt-b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ov.br/compras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x79ZK+QK3+2lplkNVe6jzrhLTA==">CgMxLjAyCWguMzBqMHpsbDIIaC5namRneHM4AHIhMVJGeFdMVU95RWtYTG5hUmwwSEpNNHFocE1qUlU0aUhO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190</Words>
  <Characters>1026</Characters>
  <Application>Microsoft Office Word</Application>
  <DocSecurity>0</DocSecurity>
  <Lines>8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5</vt:i4>
      </vt:variant>
    </vt:vector>
  </HeadingPairs>
  <TitlesOfParts>
    <vt:vector size="6" baseType="lpstr">
      <vt:lpstr/>
      <vt:lpstr>UNIVERSIDADE FEDERAL FLUMINENSE</vt:lpstr>
      <vt:lpstr>    PREGÃO ELETRÔNICO Nº 90053/2025</vt:lpstr>
      <vt:lpstr>    </vt:lpstr>
      <vt:lpstr>    </vt:lpstr>
      <vt:lpstr>    </vt:lpstr>
    </vt:vector>
  </TitlesOfParts>
  <Company/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User</cp:lastModifiedBy>
  <cp:revision>16</cp:revision>
  <cp:lastPrinted>2025-09-09T13:54:00Z</cp:lastPrinted>
  <dcterms:created xsi:type="dcterms:W3CDTF">2025-02-03T13:47:00Z</dcterms:created>
  <dcterms:modified xsi:type="dcterms:W3CDTF">2025-09-09T13:56:00Z</dcterms:modified>
</cp:coreProperties>
</file>