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</w:rPr>
        <w:drawing>
          <wp:inline distB="114300" distT="114300" distL="114300" distR="114300">
            <wp:extent cx="638175" cy="628650"/>
            <wp:effectExtent b="0" l="0" r="0" t="0"/>
            <wp:docPr id="6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38175" cy="62865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color w:val="000000"/>
          <w:sz w:val="24"/>
          <w:szCs w:val="24"/>
        </w:rPr>
      </w:pPr>
      <w:r w:rsidDel="00000000" w:rsidR="00000000" w:rsidRPr="00000000">
        <w:rPr>
          <w:b w:val="1"/>
          <w:color w:val="000000"/>
          <w:sz w:val="24"/>
          <w:szCs w:val="24"/>
          <w:rtl w:val="0"/>
        </w:rPr>
        <w:t xml:space="preserve">MINISTÉRIO DA EDUCAÇÃO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1"/>
        <w:keepLines w:val="1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1"/>
          <w:i w:val="0"/>
          <w:smallCaps w:val="0"/>
          <w:strike w:val="0"/>
          <w:color w:val="2e75b5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UNIVERSIDADE FEDERAL FLUMINENSE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color w:val="000000"/>
          <w:sz w:val="24"/>
          <w:szCs w:val="24"/>
        </w:rPr>
      </w:pPr>
      <w:r w:rsidDel="00000000" w:rsidR="00000000" w:rsidRPr="00000000">
        <w:rPr>
          <w:b w:val="1"/>
          <w:color w:val="000000"/>
          <w:sz w:val="24"/>
          <w:szCs w:val="24"/>
          <w:rtl w:val="0"/>
        </w:rPr>
        <w:t xml:space="preserve">PRÓ-REITORIA DE ADMINISTRAÇÃO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widowControl w:val="1"/>
        <w:jc w:val="center"/>
        <w:rPr>
          <w:rFonts w:ascii="Arial" w:cs="Arial" w:eastAsia="Arial" w:hAnsi="Arial"/>
          <w:sz w:val="18"/>
          <w:szCs w:val="18"/>
        </w:rPr>
      </w:pPr>
      <w:bookmarkStart w:colFirst="0" w:colLast="0" w:name="_heading=h.30j0zll" w:id="0"/>
      <w:bookmarkEnd w:id="0"/>
      <w:r w:rsidDel="00000000" w:rsidR="00000000" w:rsidRPr="00000000">
        <w:rPr>
          <w:rFonts w:ascii="Arial" w:cs="Arial" w:eastAsia="Arial" w:hAnsi="Arial"/>
          <w:b w:val="1"/>
          <w:color w:val="ff0000"/>
          <w:sz w:val="18"/>
          <w:szCs w:val="18"/>
          <w:rtl w:val="0"/>
        </w:rPr>
        <w:t xml:space="preserve">ANEXO VIII DO EDITAL DO PREGÃO ELETRÔNICO N.º 90.034/2025/AD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b w:val="1"/>
          <w:color w:val="ff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240" w:lineRule="auto"/>
        <w:jc w:val="center"/>
        <w:rPr>
          <w:b w:val="1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br w:type="textWrapping"/>
      </w:r>
      <w:r w:rsidDel="00000000" w:rsidR="00000000" w:rsidRPr="00000000">
        <w:rPr>
          <w:b w:val="1"/>
          <w:color w:val="000000"/>
          <w:sz w:val="24"/>
          <w:szCs w:val="24"/>
          <w:rtl w:val="0"/>
        </w:rPr>
        <w:t xml:space="preserve"> 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3" w:line="240" w:lineRule="auto"/>
        <w:ind w:left="0" w:right="3079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                PREGÃO ELETRÔNICO Nº </w:t>
      </w:r>
      <w:r w:rsidDel="00000000" w:rsidR="00000000" w:rsidRPr="00000000">
        <w:rPr>
          <w:b w:val="1"/>
          <w:color w:val="ff0000"/>
          <w:sz w:val="24"/>
          <w:szCs w:val="24"/>
          <w:rtl w:val="0"/>
        </w:rPr>
        <w:t xml:space="preserve">90.034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ff0000"/>
          <w:sz w:val="24"/>
          <w:szCs w:val="24"/>
          <w:u w:val="none"/>
          <w:shd w:fill="auto" w:val="clear"/>
          <w:vertAlign w:val="baseline"/>
          <w:rtl w:val="0"/>
        </w:rPr>
        <w:t xml:space="preserve">/202</w:t>
      </w:r>
      <w:r w:rsidDel="00000000" w:rsidR="00000000" w:rsidRPr="00000000">
        <w:rPr>
          <w:b w:val="1"/>
          <w:color w:val="ff0000"/>
          <w:sz w:val="24"/>
          <w:szCs w:val="24"/>
          <w:rtl w:val="0"/>
        </w:rPr>
        <w:t xml:space="preserve">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ind w:left="740" w:firstLine="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   PROCESSO ADMINISTRATIVO N° 23069.191047/2024-60</w:t>
      </w:r>
    </w:p>
    <w:p w:rsidR="00000000" w:rsidDel="00000000" w:rsidP="00000000" w:rsidRDefault="00000000" w:rsidRPr="00000000" w14:paraId="0000000B">
      <w:pPr>
        <w:ind w:left="740" w:firstLine="0"/>
        <w:rPr>
          <w:b w:val="1"/>
          <w:sz w:val="24"/>
          <w:szCs w:val="24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3" w:line="240" w:lineRule="auto"/>
        <w:ind w:left="740" w:right="3079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240" w:before="240" w:lineRule="auto"/>
        <w:jc w:val="center"/>
        <w:rPr>
          <w:b w:val="1"/>
          <w:sz w:val="24"/>
          <w:szCs w:val="24"/>
          <w:u w:val="single"/>
        </w:rPr>
      </w:pPr>
      <w:r w:rsidDel="00000000" w:rsidR="00000000" w:rsidRPr="00000000">
        <w:rPr>
          <w:b w:val="1"/>
          <w:sz w:val="24"/>
          <w:szCs w:val="24"/>
          <w:u w:val="single"/>
          <w:rtl w:val="0"/>
        </w:rPr>
        <w:t xml:space="preserve">DECLARAÇÃO DE COMPROMISSO DE ENTREGA DOS PRODUTOS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3" w:line="240" w:lineRule="auto"/>
        <w:ind w:left="740" w:right="3079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3" w:line="240" w:lineRule="auto"/>
        <w:ind w:left="0" w:right="3079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before="1" w:line="252.00000000000003" w:lineRule="auto"/>
        <w:ind w:left="74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 empresa </w:t>
      </w:r>
      <w:r w:rsidDel="00000000" w:rsidR="00000000" w:rsidRPr="00000000">
        <w:rPr>
          <w:sz w:val="24"/>
          <w:szCs w:val="24"/>
          <w:highlight w:val="yellow"/>
          <w:rtl w:val="0"/>
        </w:rPr>
        <w:t xml:space="preserve">XXXXXXXXXXXXXXXXXXXXXXXXXXXXXXXXXX</w:t>
      </w:r>
      <w:r w:rsidDel="00000000" w:rsidR="00000000" w:rsidRPr="00000000">
        <w:rPr>
          <w:sz w:val="24"/>
          <w:szCs w:val="24"/>
          <w:rtl w:val="0"/>
        </w:rPr>
        <w:t xml:space="preserve">, - inscrita no CNPJ/MF sob o número </w:t>
      </w:r>
      <w:r w:rsidDel="00000000" w:rsidR="00000000" w:rsidRPr="00000000">
        <w:rPr>
          <w:sz w:val="24"/>
          <w:szCs w:val="24"/>
          <w:highlight w:val="yellow"/>
          <w:rtl w:val="0"/>
        </w:rPr>
        <w:t xml:space="preserve">XXXXXXXXXXXXXXXXXXXXXXX</w:t>
      </w:r>
      <w:r w:rsidDel="00000000" w:rsidR="00000000" w:rsidRPr="00000000">
        <w:rPr>
          <w:sz w:val="24"/>
          <w:szCs w:val="24"/>
          <w:rtl w:val="0"/>
        </w:rPr>
        <w:t xml:space="preserve">, declara que está ciente que a entrega dos produtos deverá ser realizada de acordo com a unidade de fornecimento detalhada no descritivo de cada produto, conforme o anexo III do Edital sob pena da aplicação das sanções previstas na Legislação, referente ao </w:t>
      </w:r>
      <w:r w:rsidDel="00000000" w:rsidR="00000000" w:rsidRPr="00000000">
        <w:rPr>
          <w:b w:val="1"/>
          <w:sz w:val="24"/>
          <w:szCs w:val="24"/>
          <w:rtl w:val="0"/>
        </w:rPr>
        <w:t xml:space="preserve">Pregão Eletrônico – SRP n° 90.034/2025</w:t>
      </w:r>
      <w:r w:rsidDel="00000000" w:rsidR="00000000" w:rsidRPr="00000000">
        <w:rPr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1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before="1" w:line="252.00000000000003" w:lineRule="auto"/>
        <w:ind w:left="740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before="1" w:line="252.00000000000003" w:lineRule="auto"/>
        <w:ind w:left="74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Niterói, RJ, ____ de ___________ de 2024.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bookmarkStart w:colFirst="0" w:colLast="0" w:name="_heading=h.gjdgxs" w:id="1"/>
      <w:bookmarkEnd w:id="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before="1" w:line="252.00000000000003" w:lineRule="auto"/>
        <w:ind w:left="740"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____________________________________</w:t>
      </w:r>
    </w:p>
    <w:p w:rsidR="00000000" w:rsidDel="00000000" w:rsidP="00000000" w:rsidRDefault="00000000" w:rsidRPr="00000000" w14:paraId="0000001F">
      <w:pPr>
        <w:spacing w:before="1" w:line="252.00000000000003" w:lineRule="auto"/>
        <w:ind w:left="740"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REPRESENTANTE</w:t>
      </w:r>
    </w:p>
    <w:p w:rsidR="00000000" w:rsidDel="00000000" w:rsidP="00000000" w:rsidRDefault="00000000" w:rsidRPr="00000000" w14:paraId="00000020">
      <w:pPr>
        <w:spacing w:before="1" w:line="252.00000000000003" w:lineRule="auto"/>
        <w:ind w:left="740"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EMPRESA</w:t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</w:r>
    </w:p>
    <w:sectPr>
      <w:headerReference r:id="rId8" w:type="default"/>
      <w:pgSz w:h="16838" w:w="11906" w:orient="portrait"/>
      <w:pgMar w:bottom="1417" w:top="1417" w:left="993" w:right="1133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Verdan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2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jc w:val="right"/>
      <w:rPr>
        <w:color w:val="000000"/>
      </w:rPr>
    </w:pPr>
    <w:r w:rsidDel="00000000" w:rsidR="00000000" w:rsidRPr="00000000">
      <w:rPr>
        <w:rFonts w:ascii="Verdana" w:cs="Verdana" w:eastAsia="Verdana" w:hAnsi="Verdana"/>
        <w:color w:val="000000"/>
        <w:sz w:val="16"/>
        <w:szCs w:val="16"/>
        <w:rtl w:val="0"/>
      </w:rPr>
      <w:t xml:space="preserve">Logo Empresa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3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rPr>
        <w:color w:val="000000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widowControl w:val="0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before="240" w:lineRule="auto"/>
    </w:pPr>
    <w:rPr>
      <w:rFonts w:ascii="Calibri" w:cs="Calibri" w:eastAsia="Calibri" w:hAnsi="Calibri"/>
      <w:color w:val="2e75b5"/>
      <w:sz w:val="32"/>
      <w:szCs w:val="32"/>
    </w:rPr>
  </w:style>
  <w:style w:type="paragraph" w:styleId="Heading2">
    <w:name w:val="heading 2"/>
    <w:basedOn w:val="Normal"/>
    <w:next w:val="Normal"/>
    <w:pPr>
      <w:jc w:val="center"/>
    </w:pPr>
    <w:rPr>
      <w:b w:val="1"/>
      <w:sz w:val="24"/>
      <w:szCs w:val="24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before="240" w:lineRule="auto"/>
    </w:pPr>
    <w:rPr>
      <w:rFonts w:ascii="Calibri" w:cs="Calibri" w:eastAsia="Calibri" w:hAnsi="Calibri"/>
      <w:color w:val="2e75b5"/>
      <w:sz w:val="32"/>
      <w:szCs w:val="32"/>
    </w:rPr>
  </w:style>
  <w:style w:type="paragraph" w:styleId="Heading2">
    <w:name w:val="heading 2"/>
    <w:basedOn w:val="Normal"/>
    <w:next w:val="Normal"/>
    <w:pPr>
      <w:jc w:val="center"/>
    </w:pPr>
    <w:rPr>
      <w:b w:val="1"/>
      <w:sz w:val="24"/>
      <w:szCs w:val="24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before="240" w:lineRule="auto"/>
    </w:pPr>
    <w:rPr>
      <w:rFonts w:ascii="Calibri" w:cs="Calibri" w:eastAsia="Calibri" w:hAnsi="Calibri"/>
      <w:color w:val="2e75b5"/>
      <w:sz w:val="32"/>
      <w:szCs w:val="32"/>
    </w:rPr>
  </w:style>
  <w:style w:type="paragraph" w:styleId="Heading2">
    <w:name w:val="heading 2"/>
    <w:basedOn w:val="Normal"/>
    <w:next w:val="Normal"/>
    <w:pPr>
      <w:jc w:val="center"/>
    </w:pPr>
    <w:rPr>
      <w:b w:val="1"/>
      <w:sz w:val="24"/>
      <w:szCs w:val="24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before="240" w:lineRule="auto"/>
    </w:pPr>
    <w:rPr>
      <w:rFonts w:ascii="Calibri" w:cs="Calibri" w:eastAsia="Calibri" w:hAnsi="Calibri"/>
      <w:color w:val="2e75b5"/>
      <w:sz w:val="32"/>
      <w:szCs w:val="32"/>
    </w:rPr>
  </w:style>
  <w:style w:type="paragraph" w:styleId="Heading2">
    <w:name w:val="heading 2"/>
    <w:basedOn w:val="Normal"/>
    <w:next w:val="Normal"/>
    <w:pPr>
      <w:jc w:val="center"/>
    </w:pPr>
    <w:rPr>
      <w:b w:val="1"/>
      <w:sz w:val="24"/>
      <w:szCs w:val="24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uiPriority w:val="1"/>
    <w:qFormat w:val="1"/>
    <w:rsid w:val="003B0099"/>
    <w:pPr>
      <w:autoSpaceDE w:val="0"/>
      <w:autoSpaceDN w:val="0"/>
    </w:pPr>
    <w:rPr>
      <w:lang w:val="en-US"/>
    </w:rPr>
  </w:style>
  <w:style w:type="paragraph" w:styleId="Ttulo1">
    <w:name w:val="heading 1"/>
    <w:basedOn w:val="Normal"/>
    <w:next w:val="Normal"/>
    <w:link w:val="Ttulo1Char"/>
    <w:uiPriority w:val="9"/>
    <w:qFormat w:val="1"/>
    <w:rsid w:val="003B0099"/>
    <w:pPr>
      <w:keepNext w:val="1"/>
      <w:keepLines w:val="1"/>
      <w:spacing w:before="240"/>
      <w:outlineLvl w:val="0"/>
    </w:pPr>
    <w:rPr>
      <w:rFonts w:asciiTheme="majorHAnsi" w:cstheme="majorBidi" w:eastAsiaTheme="majorEastAsia" w:hAnsiTheme="majorHAnsi"/>
      <w:color w:val="2e74b5" w:themeColor="accent1" w:themeShade="0000BF"/>
      <w:sz w:val="32"/>
      <w:szCs w:val="32"/>
    </w:rPr>
  </w:style>
  <w:style w:type="paragraph" w:styleId="Ttulo2">
    <w:name w:val="heading 2"/>
    <w:basedOn w:val="Normal"/>
    <w:link w:val="Ttulo2Char"/>
    <w:uiPriority w:val="1"/>
    <w:qFormat w:val="1"/>
    <w:rsid w:val="003B0099"/>
    <w:pPr>
      <w:jc w:val="center"/>
      <w:outlineLvl w:val="1"/>
    </w:pPr>
    <w:rPr>
      <w:b w:val="1"/>
      <w:bCs w:val="1"/>
      <w:sz w:val="24"/>
      <w:szCs w:val="24"/>
    </w:rPr>
  </w:style>
  <w:style w:type="paragraph" w:styleId="Ttulo3">
    <w:name w:val="heading 3"/>
    <w:basedOn w:val="Normal"/>
    <w:next w:val="Normal"/>
    <w:pPr>
      <w:keepNext w:val="1"/>
      <w:keepLines w:val="1"/>
      <w:spacing w:after="80" w:before="280"/>
      <w:outlineLvl w:val="2"/>
    </w:pPr>
    <w:rPr>
      <w:b w:val="1"/>
      <w:sz w:val="28"/>
      <w:szCs w:val="28"/>
    </w:rPr>
  </w:style>
  <w:style w:type="paragraph" w:styleId="Ttulo4">
    <w:name w:val="heading 4"/>
    <w:basedOn w:val="Normal"/>
    <w:next w:val="Normal"/>
    <w:pPr>
      <w:keepNext w:val="1"/>
      <w:keepLines w:val="1"/>
      <w:spacing w:after="40" w:before="240"/>
      <w:outlineLvl w:val="3"/>
    </w:pPr>
    <w:rPr>
      <w:b w:val="1"/>
      <w:sz w:val="24"/>
      <w:szCs w:val="24"/>
    </w:rPr>
  </w:style>
  <w:style w:type="paragraph" w:styleId="Ttulo5">
    <w:name w:val="heading 5"/>
    <w:basedOn w:val="Normal"/>
    <w:next w:val="Normal"/>
    <w:pPr>
      <w:keepNext w:val="1"/>
      <w:keepLines w:val="1"/>
      <w:spacing w:after="40" w:before="220"/>
      <w:outlineLvl w:val="4"/>
    </w:pPr>
    <w:rPr>
      <w:b w:val="1"/>
    </w:rPr>
  </w:style>
  <w:style w:type="paragraph" w:styleId="Ttulo6">
    <w:name w:val="heading 6"/>
    <w:basedOn w:val="Normal"/>
    <w:next w:val="Normal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paragraph" w:styleId="Ttulo">
    <w:name w:val="Title"/>
    <w:basedOn w:val="Normal"/>
    <w:next w:val="Normal"/>
    <w:pPr>
      <w:keepNext w:val="1"/>
      <w:keepLines w:val="1"/>
      <w:spacing w:after="120" w:before="480"/>
    </w:pPr>
    <w:rPr>
      <w:b w:val="1"/>
      <w:sz w:val="72"/>
      <w:szCs w:val="72"/>
    </w:rPr>
  </w:style>
  <w:style w:type="table" w:styleId="TableNormal1" w:customStyle="1">
    <w:name w:val="Table Normal1"/>
    <w:tblPr>
      <w:tblCellMar>
        <w:top w:w="0.0" w:type="dxa"/>
        <w:left w:w="0.0" w:type="dxa"/>
        <w:bottom w:w="0.0" w:type="dxa"/>
        <w:right w:w="0.0" w:type="dxa"/>
      </w:tblCellMar>
    </w:tblPr>
  </w:style>
  <w:style w:type="character" w:styleId="Ttulo2Char" w:customStyle="1">
    <w:name w:val="Título 2 Char"/>
    <w:basedOn w:val="Fontepargpadro"/>
    <w:link w:val="Ttulo2"/>
    <w:uiPriority w:val="1"/>
    <w:rsid w:val="003B0099"/>
    <w:rPr>
      <w:rFonts w:ascii="Calibri" w:cs="Calibri" w:eastAsia="Calibri" w:hAnsi="Calibri"/>
      <w:b w:val="1"/>
      <w:bCs w:val="1"/>
      <w:sz w:val="24"/>
      <w:szCs w:val="24"/>
      <w:lang w:val="en-US"/>
    </w:rPr>
  </w:style>
  <w:style w:type="paragraph" w:styleId="Corpodetexto">
    <w:name w:val="Body Text"/>
    <w:basedOn w:val="Normal"/>
    <w:link w:val="CorpodetextoChar"/>
    <w:uiPriority w:val="1"/>
    <w:qFormat w:val="1"/>
    <w:rsid w:val="003B0099"/>
    <w:rPr>
      <w:sz w:val="18"/>
      <w:szCs w:val="18"/>
    </w:rPr>
  </w:style>
  <w:style w:type="character" w:styleId="CorpodetextoChar" w:customStyle="1">
    <w:name w:val="Corpo de texto Char"/>
    <w:basedOn w:val="Fontepargpadro"/>
    <w:link w:val="Corpodetexto"/>
    <w:uiPriority w:val="1"/>
    <w:rsid w:val="003B0099"/>
    <w:rPr>
      <w:rFonts w:ascii="Calibri" w:cs="Calibri" w:eastAsia="Calibri" w:hAnsi="Calibri"/>
      <w:sz w:val="18"/>
      <w:szCs w:val="18"/>
      <w:lang w:val="en-US"/>
    </w:rPr>
  </w:style>
  <w:style w:type="paragraph" w:styleId="Cabealho">
    <w:name w:val="header"/>
    <w:basedOn w:val="Normal"/>
    <w:link w:val="CabealhoChar"/>
    <w:uiPriority w:val="99"/>
    <w:unhideWhenUsed w:val="1"/>
    <w:rsid w:val="003B0099"/>
    <w:pPr>
      <w:tabs>
        <w:tab w:val="center" w:pos="4252"/>
        <w:tab w:val="right" w:pos="8504"/>
      </w:tabs>
    </w:pPr>
  </w:style>
  <w:style w:type="character" w:styleId="CabealhoChar" w:customStyle="1">
    <w:name w:val="Cabeçalho Char"/>
    <w:basedOn w:val="Fontepargpadro"/>
    <w:link w:val="Cabealho"/>
    <w:uiPriority w:val="99"/>
    <w:rsid w:val="003B0099"/>
    <w:rPr>
      <w:rFonts w:ascii="Calibri" w:cs="Calibri" w:eastAsia="Calibri" w:hAnsi="Calibri"/>
      <w:lang w:val="en-US"/>
    </w:rPr>
  </w:style>
  <w:style w:type="paragraph" w:styleId="Rodap">
    <w:name w:val="footer"/>
    <w:basedOn w:val="Normal"/>
    <w:link w:val="RodapChar"/>
    <w:uiPriority w:val="99"/>
    <w:unhideWhenUsed w:val="1"/>
    <w:rsid w:val="003B0099"/>
    <w:pPr>
      <w:tabs>
        <w:tab w:val="center" w:pos="4252"/>
        <w:tab w:val="right" w:pos="8504"/>
      </w:tabs>
    </w:pPr>
  </w:style>
  <w:style w:type="character" w:styleId="RodapChar" w:customStyle="1">
    <w:name w:val="Rodapé Char"/>
    <w:basedOn w:val="Fontepargpadro"/>
    <w:link w:val="Rodap"/>
    <w:uiPriority w:val="99"/>
    <w:rsid w:val="003B0099"/>
    <w:rPr>
      <w:rFonts w:ascii="Calibri" w:cs="Calibri" w:eastAsia="Calibri" w:hAnsi="Calibri"/>
      <w:lang w:val="en-US"/>
    </w:rPr>
  </w:style>
  <w:style w:type="character" w:styleId="Ttulo1Char" w:customStyle="1">
    <w:name w:val="Título 1 Char"/>
    <w:basedOn w:val="Fontepargpadro"/>
    <w:link w:val="Ttulo1"/>
    <w:uiPriority w:val="9"/>
    <w:rsid w:val="003B0099"/>
    <w:rPr>
      <w:rFonts w:asciiTheme="majorHAnsi" w:cstheme="majorBidi" w:eastAsiaTheme="majorEastAsia" w:hAnsiTheme="majorHAnsi"/>
      <w:color w:val="2e74b5" w:themeColor="accent1" w:themeShade="0000BF"/>
      <w:sz w:val="32"/>
      <w:szCs w:val="32"/>
      <w:lang w:val="en-US"/>
    </w:rPr>
  </w:style>
  <w:style w:type="paragraph" w:styleId="NormalWeb">
    <w:name w:val="Normal (Web)"/>
    <w:basedOn w:val="Normal"/>
    <w:uiPriority w:val="99"/>
    <w:semiHidden w:val="1"/>
    <w:unhideWhenUsed w:val="1"/>
    <w:rsid w:val="003B0099"/>
    <w:pPr>
      <w:widowControl w:val="1"/>
      <w:autoSpaceDE w:val="1"/>
      <w:autoSpaceDN w:val="1"/>
      <w:spacing w:after="100" w:afterAutospacing="1" w:before="100" w:beforeAutospacing="1"/>
    </w:pPr>
    <w:rPr>
      <w:rFonts w:ascii="Times New Roman" w:cs="Times New Roman" w:eastAsia="Times New Roman" w:hAnsi="Times New Roman"/>
      <w:sz w:val="24"/>
      <w:szCs w:val="24"/>
      <w:lang w:val="pt-BR"/>
    </w:rPr>
  </w:style>
  <w:style w:type="character" w:styleId="Hyperlink">
    <w:name w:val="Hyperlink"/>
    <w:basedOn w:val="Fontepargpadro"/>
    <w:uiPriority w:val="99"/>
    <w:unhideWhenUsed w:val="1"/>
    <w:rsid w:val="003B0099"/>
    <w:rPr>
      <w:color w:val="0563c1" w:themeColor="hyperlink"/>
      <w:u w:val="single"/>
    </w:rPr>
  </w:style>
  <w:style w:type="paragraph" w:styleId="Subttulo">
    <w:name w:val="Subtitle"/>
    <w:basedOn w:val="Normal"/>
    <w:next w:val="Normal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Textodebalo">
    <w:name w:val="Balloon Text"/>
    <w:basedOn w:val="Normal"/>
    <w:link w:val="TextodebaloChar"/>
    <w:uiPriority w:val="99"/>
    <w:semiHidden w:val="1"/>
    <w:unhideWhenUsed w:val="1"/>
    <w:rsid w:val="000701A0"/>
    <w:rPr>
      <w:rFonts w:ascii="Tahoma" w:cs="Tahoma" w:hAnsi="Tahoma"/>
      <w:sz w:val="16"/>
      <w:szCs w:val="16"/>
    </w:rPr>
  </w:style>
  <w:style w:type="character" w:styleId="TextodebaloChar" w:customStyle="1">
    <w:name w:val="Texto de balão Char"/>
    <w:basedOn w:val="Fontepargpadro"/>
    <w:link w:val="Textodebalo"/>
    <w:uiPriority w:val="99"/>
    <w:semiHidden w:val="1"/>
    <w:rsid w:val="000701A0"/>
    <w:rPr>
      <w:rFonts w:ascii="Tahoma" w:cs="Tahoma" w:hAnsi="Tahoma"/>
      <w:sz w:val="16"/>
      <w:szCs w:val="16"/>
      <w:lang w:val="en-US"/>
    </w:rPr>
  </w:style>
  <w:style w:type="character" w:styleId="MenoPendente">
    <w:name w:val="Unresolved Mention"/>
    <w:basedOn w:val="Fontepargpadro"/>
    <w:uiPriority w:val="99"/>
    <w:semiHidden w:val="1"/>
    <w:unhideWhenUsed w:val="1"/>
    <w:rsid w:val="002E2390"/>
    <w:rPr>
      <w:color w:val="605e5c"/>
      <w:shd w:color="auto" w:fill="e1dfdd" w:val="clear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uKdLWRgn22KLRdi47aAf9Hgvkxw==">CgMxLjAyCWguMzBqMHpsbDIIaC5namRneHM4AHIhMTVidHNVWER2amJDNHVsV0FxVk5aNzh2MjNUZmpLUnlD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2023-04-13T14:21:00Z</dcterms:created>
  <dc:creator>UFF</dc:creator>
</cp:coreProperties>
</file>