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77F92" w14:textId="77777777" w:rsidR="00317E71" w:rsidRPr="006D546C" w:rsidRDefault="00317E71" w:rsidP="00DE2A1F">
      <w:pPr>
        <w:pStyle w:val="Ttulo1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1A988A7B">
            <wp:simplePos x="0" y="0"/>
            <wp:positionH relativeFrom="margin">
              <wp:align>center</wp:align>
            </wp:positionH>
            <wp:positionV relativeFrom="paragraph">
              <wp:posOffset>-244475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E75A89B" w14:textId="77777777" w:rsidR="006E4496" w:rsidRPr="006D546C" w:rsidRDefault="00317E71" w:rsidP="005B345F">
      <w:pPr>
        <w:tabs>
          <w:tab w:val="left" w:pos="888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70796A" w:rsidRDefault="006E4496" w:rsidP="00BD58B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0796A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1FF4223E" w14:textId="73D276A4" w:rsidR="0078640C" w:rsidRDefault="006E4496" w:rsidP="0078640C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70796A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6772D23A" w14:textId="0592C52E" w:rsidR="0078640C" w:rsidRPr="0078640C" w:rsidRDefault="0078640C" w:rsidP="0078640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8640C">
        <w:rPr>
          <w:rFonts w:asciiTheme="minorHAnsi" w:hAnsiTheme="minorHAnsi" w:cstheme="minorHAnsi"/>
          <w:b/>
          <w:bCs/>
          <w:sz w:val="22"/>
          <w:szCs w:val="22"/>
        </w:rPr>
        <w:t>SUPERINTENDÊNCIA DE OPERAÇÕES E MANUTENÇÃO</w:t>
      </w:r>
    </w:p>
    <w:p w14:paraId="6EF37DD4" w14:textId="77777777" w:rsidR="0070796A" w:rsidRDefault="0070796A" w:rsidP="00E2733A">
      <w:pPr>
        <w:pStyle w:val="PargrafodaLista"/>
        <w:spacing w:after="120" w:line="276" w:lineRule="auto"/>
        <w:ind w:right="-1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3431243" w14:textId="18B0E478" w:rsidR="0078640C" w:rsidRDefault="0078640C" w:rsidP="0078640C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8640C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6A41C3">
        <w:rPr>
          <w:rFonts w:asciiTheme="minorHAnsi" w:hAnsiTheme="minorHAnsi" w:cstheme="minorHAnsi"/>
          <w:b/>
          <w:bCs/>
          <w:sz w:val="22"/>
          <w:szCs w:val="22"/>
        </w:rPr>
        <w:t>I – TABELAS PARA FORNECIMENTO</w:t>
      </w:r>
    </w:p>
    <w:p w14:paraId="28C99B42" w14:textId="77777777" w:rsid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</w:p>
    <w:p w14:paraId="7EE5DE2F" w14:textId="55C8AEBF" w:rsid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As consultas às tabelas de referência indicadas no ETP podem ser realizadas nos seguintes sites:</w:t>
      </w:r>
    </w:p>
    <w:p w14:paraId="546788E8" w14:textId="0270A044" w:rsidR="00121512" w:rsidRPr="00121512" w:rsidRDefault="00121512" w:rsidP="00432F4B">
      <w:pPr>
        <w:pStyle w:val="PargrafodaLista"/>
        <w:numPr>
          <w:ilvl w:val="0"/>
          <w:numId w:val="36"/>
        </w:num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r w:rsidRPr="00121512">
        <w:rPr>
          <w:rFonts w:asciiTheme="minorHAnsi" w:hAnsiTheme="minorHAnsi" w:cstheme="minorHAnsi"/>
          <w:b/>
          <w:bCs/>
          <w:sz w:val="22"/>
          <w:szCs w:val="22"/>
        </w:rPr>
        <w:t>SINAPI</w:t>
      </w:r>
    </w:p>
    <w:p w14:paraId="3901A165" w14:textId="5699C31B" w:rsid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hyperlink r:id="rId9" w:history="1">
        <w:r w:rsidRPr="00356997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https://www.caixa.gov.br/poder-publico/modernizacao-gestao/sinapi/Paginas/default.aspx</w:t>
        </w:r>
      </w:hyperlink>
    </w:p>
    <w:p w14:paraId="6192B24D" w14:textId="76526D12" w:rsidR="00121512" w:rsidRDefault="00121512" w:rsidP="00121512">
      <w:pPr>
        <w:pStyle w:val="PargrafodaLista"/>
        <w:numPr>
          <w:ilvl w:val="0"/>
          <w:numId w:val="36"/>
        </w:num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SICRO</w:t>
      </w:r>
    </w:p>
    <w:p w14:paraId="54F8B21E" w14:textId="61378B39" w:rsid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hyperlink r:id="rId10" w:history="1">
        <w:r w:rsidRPr="00356997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https://www.gov.br/dnit/pt-br/assuntos/planejamento-e-pesquisa/custos-e-pagamentos/custos-e-pagamentos-dnit/sistemas-de-custos/sicro_antiga/sudeste/sudeste</w:t>
        </w:r>
      </w:hyperlink>
    </w:p>
    <w:p w14:paraId="721916BD" w14:textId="5572729D" w:rsidR="00121512" w:rsidRPr="00121512" w:rsidRDefault="00121512" w:rsidP="00121512">
      <w:pPr>
        <w:pStyle w:val="PargrafodaLista"/>
        <w:numPr>
          <w:ilvl w:val="0"/>
          <w:numId w:val="36"/>
        </w:num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r w:rsidRPr="00121512">
        <w:rPr>
          <w:rFonts w:asciiTheme="minorHAnsi" w:hAnsiTheme="minorHAnsi" w:cstheme="minorHAnsi"/>
          <w:b/>
          <w:bCs/>
          <w:sz w:val="22"/>
          <w:szCs w:val="22"/>
        </w:rPr>
        <w:t>SCO</w:t>
      </w:r>
    </w:p>
    <w:p w14:paraId="0498D7C9" w14:textId="7A888C15" w:rsid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hyperlink r:id="rId11" w:history="1">
        <w:r w:rsidRPr="00356997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https://www2.rio.rj.gov.br/sco/</w:t>
        </w:r>
      </w:hyperlink>
    </w:p>
    <w:p w14:paraId="6AA6CC6F" w14:textId="1D66C701" w:rsidR="00121512" w:rsidRPr="00121512" w:rsidRDefault="00121512" w:rsidP="00121512">
      <w:pPr>
        <w:pStyle w:val="PargrafodaLista"/>
        <w:numPr>
          <w:ilvl w:val="0"/>
          <w:numId w:val="36"/>
        </w:num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r w:rsidRPr="00121512">
        <w:rPr>
          <w:rFonts w:asciiTheme="minorHAnsi" w:hAnsiTheme="minorHAnsi" w:cstheme="minorHAnsi"/>
          <w:b/>
          <w:bCs/>
          <w:sz w:val="22"/>
          <w:szCs w:val="22"/>
        </w:rPr>
        <w:t>EMOP</w:t>
      </w:r>
    </w:p>
    <w:p w14:paraId="4AB8CF17" w14:textId="28AC640D" w:rsid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hyperlink r:id="rId12" w:history="1">
        <w:r w:rsidRPr="00356997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https://www.emop.rj.gov.br/cad_catalogo.asp</w:t>
        </w:r>
      </w:hyperlink>
    </w:p>
    <w:p w14:paraId="72E04913" w14:textId="339242A4" w:rsidR="00121512" w:rsidRPr="00121512" w:rsidRDefault="00121512" w:rsidP="00121512">
      <w:pPr>
        <w:pStyle w:val="PargrafodaLista"/>
        <w:numPr>
          <w:ilvl w:val="0"/>
          <w:numId w:val="36"/>
        </w:num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r w:rsidRPr="00121512">
        <w:rPr>
          <w:rFonts w:asciiTheme="minorHAnsi" w:hAnsiTheme="minorHAnsi" w:cstheme="minorHAnsi"/>
          <w:b/>
          <w:bCs/>
          <w:sz w:val="22"/>
          <w:szCs w:val="22"/>
        </w:rPr>
        <w:t>SBC</w:t>
      </w:r>
    </w:p>
    <w:p w14:paraId="3DB5370F" w14:textId="2957322A" w:rsid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  <w:hyperlink r:id="rId13" w:history="1">
        <w:r w:rsidRPr="00356997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https://www.informativosbc.com.br/</w:t>
        </w:r>
      </w:hyperlink>
    </w:p>
    <w:p w14:paraId="0E6D02DE" w14:textId="77777777" w:rsidR="00121512" w:rsidRPr="00121512" w:rsidRDefault="00121512" w:rsidP="00121512">
      <w:pPr>
        <w:spacing w:after="120" w:line="276" w:lineRule="auto"/>
        <w:ind w:right="-15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121512" w:rsidRPr="00121512" w:rsidSect="00317E71">
      <w:headerReference w:type="default" r:id="rId14"/>
      <w:footerReference w:type="default" r:id="rId15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65C166" w14:textId="77777777" w:rsidR="00CE45A8" w:rsidRDefault="00CE45A8" w:rsidP="00195787">
      <w:r>
        <w:separator/>
      </w:r>
    </w:p>
  </w:endnote>
  <w:endnote w:type="continuationSeparator" w:id="0">
    <w:p w14:paraId="3D1293B8" w14:textId="77777777" w:rsidR="00CE45A8" w:rsidRDefault="00CE45A8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0B10729A" w:rsidR="00317E71" w:rsidRPr="007D1C2C" w:rsidRDefault="008C0B0E" w:rsidP="00BB598F">
    <w:pPr>
      <w:pStyle w:val="Rodap"/>
      <w:jc w:val="center"/>
      <w:rPr>
        <w:i/>
      </w:rPr>
    </w:pPr>
    <w:r>
      <w:rPr>
        <w:sz w:val="12"/>
        <w:szCs w:val="12"/>
      </w:rPr>
      <w:t>Análise de Riscos</w:t>
    </w:r>
    <w:r w:rsidR="00BD58B4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/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CF79E3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/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CF79E3">
      <w:rPr>
        <w:rStyle w:val="Nmerodepgina"/>
        <w:rFonts w:ascii="Verdana" w:eastAsia="MS Gothic" w:hAnsi="Verdana"/>
        <w:noProof/>
        <w:sz w:val="16"/>
        <w:szCs w:val="16"/>
      </w:rPr>
      <w:t>9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6763A3" w14:textId="77777777" w:rsidR="00CE45A8" w:rsidRDefault="00CE45A8" w:rsidP="00195787">
      <w:r>
        <w:separator/>
      </w:r>
    </w:p>
  </w:footnote>
  <w:footnote w:type="continuationSeparator" w:id="0">
    <w:p w14:paraId="58D559E2" w14:textId="77777777" w:rsidR="00CE45A8" w:rsidRDefault="00CE45A8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AD25C9" w14:textId="77777777" w:rsidR="00960DFC" w:rsidRDefault="00960DFC" w:rsidP="006E4496">
    <w:pPr>
      <w:pStyle w:val="Cabealho"/>
      <w:jc w:val="right"/>
      <w:rPr>
        <w:rFonts w:ascii="Verdana" w:hAnsi="Verdana"/>
        <w:noProof/>
        <w:sz w:val="16"/>
        <w:szCs w:val="16"/>
      </w:rPr>
    </w:pPr>
  </w:p>
  <w:p w14:paraId="58F6F8F0" w14:textId="2DFDA260" w:rsidR="00960DFC" w:rsidRDefault="00960DFC" w:rsidP="006E4496">
    <w:pPr>
      <w:pStyle w:val="Cabealho"/>
      <w:jc w:val="right"/>
      <w:rPr>
        <w:rFonts w:ascii="Verdana" w:hAnsi="Verdana"/>
        <w:noProof/>
        <w:sz w:val="16"/>
        <w:szCs w:val="16"/>
      </w:rPr>
    </w:pPr>
  </w:p>
  <w:p w14:paraId="75291CAC" w14:textId="1937EE55" w:rsidR="00960DFC" w:rsidRDefault="00960DFC" w:rsidP="006E4496">
    <w:pPr>
      <w:pStyle w:val="Cabealho"/>
      <w:jc w:val="right"/>
      <w:rPr>
        <w:rFonts w:ascii="Verdana" w:hAnsi="Verdana"/>
        <w:noProof/>
        <w:sz w:val="16"/>
        <w:szCs w:val="16"/>
      </w:rPr>
    </w:pPr>
  </w:p>
  <w:p w14:paraId="23BF20A6" w14:textId="029AF75E" w:rsidR="00960DFC" w:rsidRDefault="00960DFC" w:rsidP="006E4496">
    <w:pPr>
      <w:pStyle w:val="Cabealho"/>
      <w:jc w:val="right"/>
      <w:rPr>
        <w:rFonts w:ascii="Verdana" w:hAnsi="Verdana"/>
        <w:noProof/>
        <w:sz w:val="16"/>
        <w:szCs w:val="16"/>
      </w:rPr>
    </w:pPr>
  </w:p>
  <w:p w14:paraId="7AEE36D6" w14:textId="5722C9F7" w:rsidR="00960DFC" w:rsidRDefault="00960DFC" w:rsidP="006E4496">
    <w:pPr>
      <w:pStyle w:val="Cabealho"/>
      <w:jc w:val="right"/>
      <w:rPr>
        <w:rFonts w:ascii="Verdana" w:hAnsi="Verdana"/>
        <w:noProof/>
        <w:sz w:val="16"/>
        <w:szCs w:val="16"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485F3F5C" wp14:editId="43379CED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1017135" cy="299720"/>
          <wp:effectExtent l="0" t="0" r="0" b="5080"/>
          <wp:wrapNone/>
          <wp:docPr id="44078950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0789507" name="Imagem 440789507"/>
                  <pic:cNvPicPr/>
                </pic:nvPicPr>
                <pic:blipFill rotWithShape="1">
                  <a:blip r:embed="rId1"/>
                  <a:srcRect b="40507"/>
                  <a:stretch/>
                </pic:blipFill>
                <pic:spPr bwMode="auto">
                  <a:xfrm>
                    <a:off x="0" y="0"/>
                    <a:ext cx="1017135" cy="2997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439E8346">
          <wp:simplePos x="0" y="0"/>
          <wp:positionH relativeFrom="margin">
            <wp:align>left</wp:align>
          </wp:positionH>
          <wp:positionV relativeFrom="paragraph">
            <wp:posOffset>8890</wp:posOffset>
          </wp:positionV>
          <wp:extent cx="685800" cy="370840"/>
          <wp:effectExtent l="0" t="0" r="0" b="0"/>
          <wp:wrapNone/>
          <wp:docPr id="1708435081" name="Imagem 1708435081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4719D3C" w14:textId="5C687AA6" w:rsidR="00960DFC" w:rsidRDefault="00960DFC" w:rsidP="006E4496">
    <w:pPr>
      <w:pStyle w:val="Cabealho"/>
      <w:jc w:val="right"/>
      <w:rPr>
        <w:rFonts w:ascii="Verdana" w:hAnsi="Verdana"/>
        <w:noProof/>
        <w:sz w:val="16"/>
        <w:szCs w:val="16"/>
      </w:rPr>
    </w:pPr>
  </w:p>
  <w:p w14:paraId="50B272D8" w14:textId="4DBDEDB0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13928336" w:rsidR="00317E71" w:rsidRDefault="00317E71" w:rsidP="00960DF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0A0B7611"/>
    <w:multiLevelType w:val="hybridMultilevel"/>
    <w:tmpl w:val="740E98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1FB641A7"/>
    <w:multiLevelType w:val="hybridMultilevel"/>
    <w:tmpl w:val="22349D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2CC15E7"/>
    <w:multiLevelType w:val="multilevel"/>
    <w:tmpl w:val="A3A68C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30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F247EE2"/>
    <w:multiLevelType w:val="multilevel"/>
    <w:tmpl w:val="A8B84ABE"/>
    <w:lvl w:ilvl="0">
      <w:start w:val="11"/>
      <w:numFmt w:val="decimal"/>
      <w:lvlText w:val="%1."/>
      <w:lvlJc w:val="left"/>
      <w:pPr>
        <w:ind w:left="46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ascii="Verdana" w:hAnsi="Verdana" w:cs="Arial" w:hint="default"/>
      </w:rPr>
    </w:lvl>
    <w:lvl w:ilvl="2">
      <w:start w:val="1"/>
      <w:numFmt w:val="decimal"/>
      <w:isLgl/>
      <w:lvlText w:val="%1.%2.%3."/>
      <w:lvlJc w:val="left"/>
      <w:pPr>
        <w:ind w:left="823" w:hanging="720"/>
      </w:pPr>
      <w:rPr>
        <w:rFonts w:ascii="Verdana" w:hAnsi="Verdana" w:cs="Arial" w:hint="default"/>
      </w:rPr>
    </w:lvl>
    <w:lvl w:ilvl="3">
      <w:start w:val="1"/>
      <w:numFmt w:val="decimal"/>
      <w:isLgl/>
      <w:lvlText w:val="%1.%2.%3.%4."/>
      <w:lvlJc w:val="left"/>
      <w:pPr>
        <w:ind w:left="823" w:hanging="720"/>
      </w:pPr>
      <w:rPr>
        <w:rFonts w:ascii="Verdana" w:hAnsi="Verdana" w:cs="Arial" w:hint="default"/>
      </w:rPr>
    </w:lvl>
    <w:lvl w:ilvl="4">
      <w:start w:val="1"/>
      <w:numFmt w:val="decimal"/>
      <w:isLgl/>
      <w:lvlText w:val="%1.%2.%3.%4.%5."/>
      <w:lvlJc w:val="left"/>
      <w:pPr>
        <w:ind w:left="1183" w:hanging="1080"/>
      </w:pPr>
      <w:rPr>
        <w:rFonts w:ascii="Verdana" w:hAnsi="Verdana" w:cs="Arial" w:hint="default"/>
      </w:rPr>
    </w:lvl>
    <w:lvl w:ilvl="5">
      <w:start w:val="1"/>
      <w:numFmt w:val="decimal"/>
      <w:isLgl/>
      <w:lvlText w:val="%1.%2.%3.%4.%5.%6."/>
      <w:lvlJc w:val="left"/>
      <w:pPr>
        <w:ind w:left="1183" w:hanging="1080"/>
      </w:pPr>
      <w:rPr>
        <w:rFonts w:ascii="Verdana" w:hAnsi="Verdana" w:cs="Arial" w:hint="default"/>
      </w:rPr>
    </w:lvl>
    <w:lvl w:ilvl="6">
      <w:start w:val="1"/>
      <w:numFmt w:val="decimal"/>
      <w:isLgl/>
      <w:lvlText w:val="%1.%2.%3.%4.%5.%6.%7."/>
      <w:lvlJc w:val="left"/>
      <w:pPr>
        <w:ind w:left="1183" w:hanging="1080"/>
      </w:pPr>
      <w:rPr>
        <w:rFonts w:ascii="Verdana" w:hAnsi="Verdana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1543" w:hanging="1440"/>
      </w:pPr>
      <w:rPr>
        <w:rFonts w:ascii="Verdana" w:hAnsi="Verdana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1543" w:hanging="1440"/>
      </w:pPr>
      <w:rPr>
        <w:rFonts w:ascii="Verdana" w:hAnsi="Verdana" w:cs="Arial" w:hint="default"/>
      </w:rPr>
    </w:lvl>
  </w:abstractNum>
  <w:abstractNum w:abstractNumId="35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478C795B"/>
    <w:multiLevelType w:val="multilevel"/>
    <w:tmpl w:val="FD623E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  <w:i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61DD361E"/>
    <w:multiLevelType w:val="multilevel"/>
    <w:tmpl w:val="99829F54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 w15:restartNumberingAfterBreak="0">
    <w:nsid w:val="6E8C4C83"/>
    <w:multiLevelType w:val="multilevel"/>
    <w:tmpl w:val="650282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3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4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5280897">
    <w:abstractNumId w:val="35"/>
  </w:num>
  <w:num w:numId="2" w16cid:durableId="1347515748">
    <w:abstractNumId w:val="39"/>
  </w:num>
  <w:num w:numId="3" w16cid:durableId="1178736645">
    <w:abstractNumId w:val="40"/>
  </w:num>
  <w:num w:numId="4" w16cid:durableId="432743933">
    <w:abstractNumId w:val="32"/>
  </w:num>
  <w:num w:numId="5" w16cid:durableId="879320447">
    <w:abstractNumId w:val="25"/>
  </w:num>
  <w:num w:numId="6" w16cid:durableId="21509340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92285736">
    <w:abstractNumId w:val="31"/>
  </w:num>
  <w:num w:numId="8" w16cid:durableId="219484479">
    <w:abstractNumId w:val="23"/>
  </w:num>
  <w:num w:numId="9" w16cid:durableId="436675636">
    <w:abstractNumId w:val="38"/>
  </w:num>
  <w:num w:numId="10" w16cid:durableId="2058818226">
    <w:abstractNumId w:val="43"/>
  </w:num>
  <w:num w:numId="11" w16cid:durableId="253442072">
    <w:abstractNumId w:val="28"/>
  </w:num>
  <w:num w:numId="12" w16cid:durableId="1718427905">
    <w:abstractNumId w:val="20"/>
  </w:num>
  <w:num w:numId="13" w16cid:durableId="561598906">
    <w:abstractNumId w:val="29"/>
  </w:num>
  <w:num w:numId="14" w16cid:durableId="123863256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65481624">
    <w:abstractNumId w:val="1"/>
  </w:num>
  <w:num w:numId="16" w16cid:durableId="1297876708">
    <w:abstractNumId w:val="2"/>
  </w:num>
  <w:num w:numId="17" w16cid:durableId="937756588">
    <w:abstractNumId w:val="4"/>
  </w:num>
  <w:num w:numId="18" w16cid:durableId="1685399495">
    <w:abstractNumId w:val="5"/>
  </w:num>
  <w:num w:numId="19" w16cid:durableId="219172428">
    <w:abstractNumId w:val="6"/>
  </w:num>
  <w:num w:numId="20" w16cid:durableId="87626500">
    <w:abstractNumId w:val="8"/>
  </w:num>
  <w:num w:numId="21" w16cid:durableId="1437750789">
    <w:abstractNumId w:val="10"/>
  </w:num>
  <w:num w:numId="22" w16cid:durableId="732432824">
    <w:abstractNumId w:val="14"/>
  </w:num>
  <w:num w:numId="23" w16cid:durableId="1174538301">
    <w:abstractNumId w:val="15"/>
  </w:num>
  <w:num w:numId="24" w16cid:durableId="1525358742">
    <w:abstractNumId w:val="17"/>
  </w:num>
  <w:num w:numId="25" w16cid:durableId="601568435">
    <w:abstractNumId w:val="33"/>
  </w:num>
  <w:num w:numId="26" w16cid:durableId="283116373">
    <w:abstractNumId w:val="45"/>
  </w:num>
  <w:num w:numId="27" w16cid:durableId="870609436">
    <w:abstractNumId w:val="30"/>
  </w:num>
  <w:num w:numId="28" w16cid:durableId="1156726500">
    <w:abstractNumId w:val="22"/>
  </w:num>
  <w:num w:numId="29" w16cid:durableId="939526912">
    <w:abstractNumId w:val="44"/>
  </w:num>
  <w:num w:numId="30" w16cid:durableId="400445723">
    <w:abstractNumId w:val="36"/>
  </w:num>
  <w:num w:numId="31" w16cid:durableId="21684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718238321">
    <w:abstractNumId w:val="21"/>
  </w:num>
  <w:num w:numId="33" w16cid:durableId="2142502951">
    <w:abstractNumId w:val="42"/>
  </w:num>
  <w:num w:numId="34" w16cid:durableId="828525568">
    <w:abstractNumId w:val="34"/>
  </w:num>
  <w:num w:numId="35" w16cid:durableId="920523044">
    <w:abstractNumId w:val="27"/>
  </w:num>
  <w:num w:numId="36" w16cid:durableId="1885017526">
    <w:abstractNumId w:val="2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787"/>
    <w:rsid w:val="00002D2A"/>
    <w:rsid w:val="00003966"/>
    <w:rsid w:val="0001159C"/>
    <w:rsid w:val="00025406"/>
    <w:rsid w:val="00040D39"/>
    <w:rsid w:val="000425AB"/>
    <w:rsid w:val="000512B9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FBC"/>
    <w:rsid w:val="00121512"/>
    <w:rsid w:val="00122A72"/>
    <w:rsid w:val="00131CC6"/>
    <w:rsid w:val="0014109B"/>
    <w:rsid w:val="001571D0"/>
    <w:rsid w:val="00163819"/>
    <w:rsid w:val="0018615A"/>
    <w:rsid w:val="001877DC"/>
    <w:rsid w:val="0019128E"/>
    <w:rsid w:val="00191B50"/>
    <w:rsid w:val="00194CFD"/>
    <w:rsid w:val="00195787"/>
    <w:rsid w:val="001A6554"/>
    <w:rsid w:val="001B3F02"/>
    <w:rsid w:val="001C521E"/>
    <w:rsid w:val="001C5C08"/>
    <w:rsid w:val="001C614A"/>
    <w:rsid w:val="001C723F"/>
    <w:rsid w:val="001D3599"/>
    <w:rsid w:val="001F246A"/>
    <w:rsid w:val="001F426A"/>
    <w:rsid w:val="00202ABF"/>
    <w:rsid w:val="00210941"/>
    <w:rsid w:val="002154ED"/>
    <w:rsid w:val="002242A7"/>
    <w:rsid w:val="00225216"/>
    <w:rsid w:val="00230969"/>
    <w:rsid w:val="00230E72"/>
    <w:rsid w:val="002318EE"/>
    <w:rsid w:val="0024268C"/>
    <w:rsid w:val="00242E92"/>
    <w:rsid w:val="002444B6"/>
    <w:rsid w:val="00252014"/>
    <w:rsid w:val="00252EE9"/>
    <w:rsid w:val="0025380C"/>
    <w:rsid w:val="00254F46"/>
    <w:rsid w:val="00266078"/>
    <w:rsid w:val="0027217A"/>
    <w:rsid w:val="00275798"/>
    <w:rsid w:val="0027641D"/>
    <w:rsid w:val="00282883"/>
    <w:rsid w:val="00293001"/>
    <w:rsid w:val="002A29F6"/>
    <w:rsid w:val="002A48AB"/>
    <w:rsid w:val="002A62F2"/>
    <w:rsid w:val="002B1364"/>
    <w:rsid w:val="002B726C"/>
    <w:rsid w:val="002B7D60"/>
    <w:rsid w:val="002D35D6"/>
    <w:rsid w:val="002D7E78"/>
    <w:rsid w:val="002E549D"/>
    <w:rsid w:val="002E7AB5"/>
    <w:rsid w:val="002F4D24"/>
    <w:rsid w:val="002F756A"/>
    <w:rsid w:val="00304D62"/>
    <w:rsid w:val="003062F8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466CC"/>
    <w:rsid w:val="003570DA"/>
    <w:rsid w:val="003804AE"/>
    <w:rsid w:val="00390A8D"/>
    <w:rsid w:val="003A5295"/>
    <w:rsid w:val="003B11E3"/>
    <w:rsid w:val="003D2CA2"/>
    <w:rsid w:val="003D4A95"/>
    <w:rsid w:val="003E05B8"/>
    <w:rsid w:val="003E4D83"/>
    <w:rsid w:val="003F1825"/>
    <w:rsid w:val="003F1BEB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5FAA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07DD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062A9"/>
    <w:rsid w:val="00511E84"/>
    <w:rsid w:val="00513C95"/>
    <w:rsid w:val="005156AC"/>
    <w:rsid w:val="005262A8"/>
    <w:rsid w:val="00561155"/>
    <w:rsid w:val="0056160D"/>
    <w:rsid w:val="00571FF2"/>
    <w:rsid w:val="005807EC"/>
    <w:rsid w:val="00581ADF"/>
    <w:rsid w:val="00583FA7"/>
    <w:rsid w:val="005853CE"/>
    <w:rsid w:val="005A0B33"/>
    <w:rsid w:val="005A50D3"/>
    <w:rsid w:val="005B345F"/>
    <w:rsid w:val="005B3CB4"/>
    <w:rsid w:val="005B568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4BFE"/>
    <w:rsid w:val="00667772"/>
    <w:rsid w:val="006723C3"/>
    <w:rsid w:val="006757D3"/>
    <w:rsid w:val="00676FCB"/>
    <w:rsid w:val="0069429E"/>
    <w:rsid w:val="00694A1E"/>
    <w:rsid w:val="00697869"/>
    <w:rsid w:val="006A41C3"/>
    <w:rsid w:val="006A50FF"/>
    <w:rsid w:val="006C27E6"/>
    <w:rsid w:val="006D089E"/>
    <w:rsid w:val="006D546C"/>
    <w:rsid w:val="006D722C"/>
    <w:rsid w:val="006E2B79"/>
    <w:rsid w:val="006E4496"/>
    <w:rsid w:val="006E7396"/>
    <w:rsid w:val="006F29AD"/>
    <w:rsid w:val="0070435E"/>
    <w:rsid w:val="0070796A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4592"/>
    <w:rsid w:val="007856B1"/>
    <w:rsid w:val="007861D9"/>
    <w:rsid w:val="0078640C"/>
    <w:rsid w:val="00792C4F"/>
    <w:rsid w:val="00792EFD"/>
    <w:rsid w:val="00793F13"/>
    <w:rsid w:val="007A09DC"/>
    <w:rsid w:val="007A512D"/>
    <w:rsid w:val="007B50C0"/>
    <w:rsid w:val="007C0405"/>
    <w:rsid w:val="007D1562"/>
    <w:rsid w:val="007D4F40"/>
    <w:rsid w:val="007D5648"/>
    <w:rsid w:val="007D5F18"/>
    <w:rsid w:val="007D77AE"/>
    <w:rsid w:val="007E404C"/>
    <w:rsid w:val="007E4F4D"/>
    <w:rsid w:val="007E50AD"/>
    <w:rsid w:val="00800F2B"/>
    <w:rsid w:val="00803324"/>
    <w:rsid w:val="008034B9"/>
    <w:rsid w:val="008065EE"/>
    <w:rsid w:val="008078B0"/>
    <w:rsid w:val="00814931"/>
    <w:rsid w:val="008154F5"/>
    <w:rsid w:val="008227EC"/>
    <w:rsid w:val="00822F27"/>
    <w:rsid w:val="00824928"/>
    <w:rsid w:val="00835ED2"/>
    <w:rsid w:val="008540D8"/>
    <w:rsid w:val="008566DD"/>
    <w:rsid w:val="0087604D"/>
    <w:rsid w:val="0089236C"/>
    <w:rsid w:val="00892576"/>
    <w:rsid w:val="00892976"/>
    <w:rsid w:val="008C0B0E"/>
    <w:rsid w:val="008C23FF"/>
    <w:rsid w:val="008C6744"/>
    <w:rsid w:val="008C7CF2"/>
    <w:rsid w:val="008F3BD8"/>
    <w:rsid w:val="0090037C"/>
    <w:rsid w:val="00911B5B"/>
    <w:rsid w:val="00912689"/>
    <w:rsid w:val="009350A3"/>
    <w:rsid w:val="00937A6A"/>
    <w:rsid w:val="009420A8"/>
    <w:rsid w:val="00946A34"/>
    <w:rsid w:val="009502A0"/>
    <w:rsid w:val="00951247"/>
    <w:rsid w:val="00953DC4"/>
    <w:rsid w:val="00960DFC"/>
    <w:rsid w:val="00973203"/>
    <w:rsid w:val="00992D60"/>
    <w:rsid w:val="009A4E8F"/>
    <w:rsid w:val="009A60CB"/>
    <w:rsid w:val="009C1A02"/>
    <w:rsid w:val="009E113C"/>
    <w:rsid w:val="009F2EB2"/>
    <w:rsid w:val="009F2FAC"/>
    <w:rsid w:val="00A05241"/>
    <w:rsid w:val="00A1661D"/>
    <w:rsid w:val="00A21E8F"/>
    <w:rsid w:val="00A30A28"/>
    <w:rsid w:val="00A33729"/>
    <w:rsid w:val="00A40924"/>
    <w:rsid w:val="00A45504"/>
    <w:rsid w:val="00A471A8"/>
    <w:rsid w:val="00A65AB3"/>
    <w:rsid w:val="00A738FA"/>
    <w:rsid w:val="00A75DAC"/>
    <w:rsid w:val="00A83FAC"/>
    <w:rsid w:val="00A85110"/>
    <w:rsid w:val="00A87093"/>
    <w:rsid w:val="00A93E08"/>
    <w:rsid w:val="00A942C3"/>
    <w:rsid w:val="00AB336E"/>
    <w:rsid w:val="00AC3B53"/>
    <w:rsid w:val="00AD321A"/>
    <w:rsid w:val="00AE0A71"/>
    <w:rsid w:val="00AE1A39"/>
    <w:rsid w:val="00AF146C"/>
    <w:rsid w:val="00AF32BC"/>
    <w:rsid w:val="00AF3581"/>
    <w:rsid w:val="00AF781E"/>
    <w:rsid w:val="00AF7DA7"/>
    <w:rsid w:val="00B31630"/>
    <w:rsid w:val="00B333A9"/>
    <w:rsid w:val="00B525B8"/>
    <w:rsid w:val="00B54C7E"/>
    <w:rsid w:val="00B66F19"/>
    <w:rsid w:val="00B67441"/>
    <w:rsid w:val="00B72EE9"/>
    <w:rsid w:val="00B82EC1"/>
    <w:rsid w:val="00B85C8F"/>
    <w:rsid w:val="00B86D25"/>
    <w:rsid w:val="00B9643D"/>
    <w:rsid w:val="00BB0870"/>
    <w:rsid w:val="00BB1363"/>
    <w:rsid w:val="00BB1F45"/>
    <w:rsid w:val="00BB598F"/>
    <w:rsid w:val="00BC4F69"/>
    <w:rsid w:val="00BD58B4"/>
    <w:rsid w:val="00BE2F47"/>
    <w:rsid w:val="00BE53BB"/>
    <w:rsid w:val="00BE591B"/>
    <w:rsid w:val="00BF0117"/>
    <w:rsid w:val="00C01D97"/>
    <w:rsid w:val="00C0241D"/>
    <w:rsid w:val="00C107EE"/>
    <w:rsid w:val="00C11C38"/>
    <w:rsid w:val="00C1520A"/>
    <w:rsid w:val="00C154AA"/>
    <w:rsid w:val="00C1654F"/>
    <w:rsid w:val="00C2046E"/>
    <w:rsid w:val="00C30204"/>
    <w:rsid w:val="00C35E26"/>
    <w:rsid w:val="00C433C3"/>
    <w:rsid w:val="00C44CC3"/>
    <w:rsid w:val="00C50DCE"/>
    <w:rsid w:val="00C5395D"/>
    <w:rsid w:val="00C642EC"/>
    <w:rsid w:val="00C7600F"/>
    <w:rsid w:val="00C804D0"/>
    <w:rsid w:val="00C812BE"/>
    <w:rsid w:val="00C835EB"/>
    <w:rsid w:val="00CA7856"/>
    <w:rsid w:val="00CB5F48"/>
    <w:rsid w:val="00CC156A"/>
    <w:rsid w:val="00CD2701"/>
    <w:rsid w:val="00CD72D3"/>
    <w:rsid w:val="00CE00C9"/>
    <w:rsid w:val="00CE1A91"/>
    <w:rsid w:val="00CE45A8"/>
    <w:rsid w:val="00CE4C58"/>
    <w:rsid w:val="00CE7B83"/>
    <w:rsid w:val="00CF79E3"/>
    <w:rsid w:val="00D03194"/>
    <w:rsid w:val="00D11FB6"/>
    <w:rsid w:val="00D15CE1"/>
    <w:rsid w:val="00D166E7"/>
    <w:rsid w:val="00D20659"/>
    <w:rsid w:val="00D24004"/>
    <w:rsid w:val="00D3103B"/>
    <w:rsid w:val="00D40051"/>
    <w:rsid w:val="00D4570A"/>
    <w:rsid w:val="00D52F83"/>
    <w:rsid w:val="00D72CFE"/>
    <w:rsid w:val="00D734D3"/>
    <w:rsid w:val="00D73EBF"/>
    <w:rsid w:val="00D7605E"/>
    <w:rsid w:val="00D83B02"/>
    <w:rsid w:val="00D901EE"/>
    <w:rsid w:val="00D902D6"/>
    <w:rsid w:val="00D945C1"/>
    <w:rsid w:val="00D97C60"/>
    <w:rsid w:val="00DB435A"/>
    <w:rsid w:val="00DB6F67"/>
    <w:rsid w:val="00DC6924"/>
    <w:rsid w:val="00DD5A83"/>
    <w:rsid w:val="00DD7024"/>
    <w:rsid w:val="00DE2A1F"/>
    <w:rsid w:val="00DE596B"/>
    <w:rsid w:val="00DF5E89"/>
    <w:rsid w:val="00E03B99"/>
    <w:rsid w:val="00E1163C"/>
    <w:rsid w:val="00E23909"/>
    <w:rsid w:val="00E2733A"/>
    <w:rsid w:val="00E3103D"/>
    <w:rsid w:val="00E44B0C"/>
    <w:rsid w:val="00E52524"/>
    <w:rsid w:val="00E578A6"/>
    <w:rsid w:val="00EA06C5"/>
    <w:rsid w:val="00EB6AF5"/>
    <w:rsid w:val="00EB7F69"/>
    <w:rsid w:val="00EC16D9"/>
    <w:rsid w:val="00ED45B4"/>
    <w:rsid w:val="00ED4EB4"/>
    <w:rsid w:val="00ED5CDB"/>
    <w:rsid w:val="00ED6095"/>
    <w:rsid w:val="00F12161"/>
    <w:rsid w:val="00F12A88"/>
    <w:rsid w:val="00F147BA"/>
    <w:rsid w:val="00F233BA"/>
    <w:rsid w:val="00F35B8E"/>
    <w:rsid w:val="00F43482"/>
    <w:rsid w:val="00F4673F"/>
    <w:rsid w:val="00F47607"/>
    <w:rsid w:val="00F559A1"/>
    <w:rsid w:val="00F6478A"/>
    <w:rsid w:val="00F672BD"/>
    <w:rsid w:val="00F713B3"/>
    <w:rsid w:val="00F74382"/>
    <w:rsid w:val="00F7797B"/>
    <w:rsid w:val="00F840C2"/>
    <w:rsid w:val="00F9267B"/>
    <w:rsid w:val="00FA11BA"/>
    <w:rsid w:val="00FA37D5"/>
    <w:rsid w:val="00FA6B1D"/>
    <w:rsid w:val="00FC1C20"/>
    <w:rsid w:val="00FC1D72"/>
    <w:rsid w:val="00FC2D21"/>
    <w:rsid w:val="00FC4618"/>
    <w:rsid w:val="00FE4121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0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CA7856"/>
    <w:rPr>
      <w:color w:val="605E5C"/>
      <w:shd w:val="clear" w:color="auto" w:fill="E1DFDD"/>
    </w:rPr>
  </w:style>
  <w:style w:type="paragraph" w:customStyle="1" w:styleId="Nivel01">
    <w:name w:val="Nivel 01"/>
    <w:basedOn w:val="Ttulo1"/>
    <w:next w:val="Normal"/>
    <w:qFormat/>
    <w:rsid w:val="00FC1D72"/>
    <w:pPr>
      <w:numPr>
        <w:numId w:val="31"/>
      </w:numPr>
      <w:tabs>
        <w:tab w:val="num" w:pos="360"/>
        <w:tab w:val="left" w:pos="567"/>
      </w:tabs>
      <w:suppressAutoHyphens w:val="0"/>
      <w:ind w:left="0" w:firstLine="0"/>
      <w:jc w:val="both"/>
    </w:pPr>
    <w:rPr>
      <w:rFonts w:ascii="Ecofont_Spranq_eco_Sans" w:eastAsiaTheme="majorEastAsia" w:hAnsi="Ecofont_Spranq_eco_Sans"/>
      <w:b/>
      <w:bCs/>
      <w:color w:val="000000"/>
      <w:sz w:val="20"/>
      <w:szCs w:val="20"/>
    </w:rPr>
  </w:style>
  <w:style w:type="paragraph" w:customStyle="1" w:styleId="textbody">
    <w:name w:val="textbody"/>
    <w:basedOn w:val="Normal"/>
    <w:rsid w:val="00B86D25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1215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1.xml"/></Relationships>
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4EBFC-141E-4297-88EF-C78826D3C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uffamandaln@outlook.com</cp:lastModifiedBy>
  <cp:revision>11</cp:revision>
  <cp:lastPrinted>2024-09-11T21:48:00Z</cp:lastPrinted>
  <dcterms:created xsi:type="dcterms:W3CDTF">2024-08-26T14:43:00Z</dcterms:created>
  <dcterms:modified xsi:type="dcterms:W3CDTF">2024-11-05T15:51:00Z</dcterms:modified>
  <dc:language>pt-BR</dc:language>
</cp:coreProperties>
</file>