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53560A" w:rsidP="000332B2">
      <w:pPr>
        <w:spacing w:after="120"/>
        <w:jc w:val="center"/>
        <w:rPr>
          <w:rFonts w:ascii="Verdana" w:hAnsi="Verdana"/>
          <w:sz w:val="18"/>
          <w:szCs w:val="18"/>
        </w:rPr>
      </w:pPr>
      <w:r>
        <w:rPr>
          <w:rFonts w:ascii="Verdana" w:hAnsi="Verdana"/>
          <w:b/>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igura 4" o:spid="_x0000_s1026" type="#_x0000_t75" style="position:absolute;left:0;text-align:left;margin-left:3in;margin-top:9pt;width:50.25pt;height:54pt;z-index:251657728" filled="t" strokeweight="3e-5mm">
            <v:imagedata r:id="rId9" o:title=""/>
          </v:shape>
        </w:pict>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5D1878" w:rsidRDefault="00044513" w:rsidP="00044513">
      <w:pPr>
        <w:pStyle w:val="Corpodetexto"/>
        <w:jc w:val="center"/>
        <w:rPr>
          <w:rFonts w:ascii="Verdana" w:hAnsi="Verdana"/>
          <w:b/>
          <w:color w:val="FF0000"/>
          <w:sz w:val="24"/>
          <w:szCs w:val="24"/>
          <w:u w:val="single"/>
        </w:rPr>
      </w:pPr>
      <w:r w:rsidRPr="005D1878">
        <w:rPr>
          <w:rFonts w:ascii="Verdana" w:hAnsi="Verdana"/>
          <w:b/>
          <w:color w:val="FF0000"/>
          <w:sz w:val="24"/>
          <w:szCs w:val="24"/>
          <w:u w:val="single"/>
        </w:rPr>
        <w:t>MINUTA DE EDITAL</w:t>
      </w:r>
    </w:p>
    <w:p w:rsidR="00044513" w:rsidRDefault="00044513" w:rsidP="000332B2">
      <w:pPr>
        <w:pStyle w:val="Corpodetexto"/>
        <w:jc w:val="center"/>
        <w:rPr>
          <w:rFonts w:ascii="Verdana" w:hAnsi="Verdana"/>
          <w:b/>
          <w:sz w:val="24"/>
          <w:szCs w:val="24"/>
          <w:u w:val="single"/>
        </w:rPr>
      </w:pPr>
    </w:p>
    <w:p w:rsidR="000332B2" w:rsidRPr="00044513" w:rsidRDefault="00044513" w:rsidP="000332B2">
      <w:pPr>
        <w:pStyle w:val="Corpodetexto"/>
        <w:jc w:val="center"/>
        <w:rPr>
          <w:rFonts w:ascii="Verdana" w:hAnsi="Verdana"/>
          <w:b/>
          <w:sz w:val="24"/>
          <w:szCs w:val="24"/>
          <w:u w:val="single"/>
        </w:rPr>
      </w:pPr>
      <w:r w:rsidRPr="00044513">
        <w:rPr>
          <w:rFonts w:ascii="Verdana" w:hAnsi="Verdana"/>
          <w:b/>
          <w:sz w:val="24"/>
          <w:szCs w:val="24"/>
          <w:u w:val="single"/>
        </w:rPr>
        <w:t>REGIME DIFERENCIADO DE CONTRATAÇÃO</w:t>
      </w:r>
      <w:r>
        <w:rPr>
          <w:rFonts w:ascii="Verdana" w:hAnsi="Verdana"/>
          <w:b/>
          <w:sz w:val="24"/>
          <w:szCs w:val="24"/>
          <w:u w:val="single"/>
        </w:rPr>
        <w:t xml:space="preserve"> PÚBLICA</w:t>
      </w:r>
      <w:r w:rsidR="00536605">
        <w:rPr>
          <w:rFonts w:ascii="Verdana" w:hAnsi="Verdana"/>
          <w:b/>
          <w:sz w:val="24"/>
          <w:szCs w:val="24"/>
          <w:u w:val="single"/>
        </w:rPr>
        <w:t xml:space="preserve"> </w:t>
      </w:r>
      <w:r w:rsidR="009424BA">
        <w:rPr>
          <w:rFonts w:ascii="Verdana" w:hAnsi="Verdana"/>
          <w:b/>
          <w:sz w:val="24"/>
          <w:szCs w:val="24"/>
          <w:u w:val="single"/>
        </w:rPr>
        <w:t>–</w:t>
      </w:r>
      <w:r w:rsidR="00536605">
        <w:rPr>
          <w:rFonts w:ascii="Verdana" w:hAnsi="Verdana"/>
          <w:b/>
          <w:sz w:val="24"/>
          <w:szCs w:val="24"/>
          <w:u w:val="single"/>
        </w:rPr>
        <w:t xml:space="preserve"> RDC</w:t>
      </w:r>
      <w:r w:rsidR="009424BA">
        <w:rPr>
          <w:rFonts w:ascii="Verdana" w:hAnsi="Verdana"/>
          <w:b/>
          <w:sz w:val="24"/>
          <w:szCs w:val="24"/>
          <w:u w:val="single"/>
        </w:rPr>
        <w:t xml:space="preserve"> ELETRÔNICO</w:t>
      </w:r>
    </w:p>
    <w:p w:rsidR="000332B2" w:rsidRDefault="000332B2" w:rsidP="000332B2">
      <w:pPr>
        <w:pStyle w:val="Corpodetexto"/>
        <w:jc w:val="right"/>
        <w:rPr>
          <w:rFonts w:ascii="Verdana" w:hAnsi="Verdana"/>
          <w:b/>
          <w:bCs/>
          <w:sz w:val="18"/>
          <w:szCs w:val="18"/>
        </w:rPr>
      </w:pPr>
    </w:p>
    <w:p w:rsidR="00E9516A" w:rsidRPr="00BE563D" w:rsidRDefault="00E9516A" w:rsidP="000332B2">
      <w:pPr>
        <w:pStyle w:val="Corpodetexto"/>
        <w:jc w:val="right"/>
        <w:rPr>
          <w:rFonts w:ascii="Verdana" w:hAnsi="Verdana"/>
          <w:b/>
          <w:bCs/>
          <w:sz w:val="18"/>
          <w:szCs w:val="18"/>
        </w:rPr>
      </w:pPr>
      <w:r w:rsidRPr="00BE563D">
        <w:rPr>
          <w:rFonts w:ascii="Verdana" w:hAnsi="Verdana"/>
          <w:b/>
          <w:bCs/>
          <w:sz w:val="18"/>
          <w:szCs w:val="18"/>
        </w:rPr>
        <w:t xml:space="preserve">Edital de </w:t>
      </w:r>
      <w:r w:rsidR="00044513">
        <w:rPr>
          <w:rFonts w:ascii="Verdana" w:hAnsi="Verdana"/>
          <w:b/>
          <w:bCs/>
          <w:sz w:val="18"/>
          <w:szCs w:val="18"/>
        </w:rPr>
        <w:t>RDC</w:t>
      </w:r>
      <w:r w:rsidR="009424BA">
        <w:rPr>
          <w:rFonts w:ascii="Verdana" w:hAnsi="Verdana"/>
          <w:b/>
          <w:bCs/>
          <w:sz w:val="18"/>
          <w:szCs w:val="18"/>
        </w:rPr>
        <w:t>-e</w:t>
      </w:r>
      <w:r w:rsidRPr="00BE563D">
        <w:rPr>
          <w:rFonts w:ascii="Verdana" w:hAnsi="Verdana"/>
          <w:b/>
          <w:bCs/>
          <w:sz w:val="18"/>
          <w:szCs w:val="18"/>
        </w:rPr>
        <w:t xml:space="preserve"> </w:t>
      </w:r>
      <w:r w:rsidR="00FC2908">
        <w:rPr>
          <w:rFonts w:ascii="Verdana" w:hAnsi="Verdana"/>
          <w:b/>
          <w:bCs/>
          <w:sz w:val="18"/>
          <w:szCs w:val="18"/>
        </w:rPr>
        <w:t xml:space="preserve">n.º </w:t>
      </w:r>
      <w:r w:rsidR="005A1951">
        <w:rPr>
          <w:rFonts w:ascii="Verdana" w:hAnsi="Verdana"/>
          <w:b/>
          <w:bCs/>
          <w:sz w:val="18"/>
          <w:szCs w:val="18"/>
        </w:rPr>
        <w:t>01/2020/AD</w:t>
      </w:r>
    </w:p>
    <w:p w:rsidR="00E9516A" w:rsidRPr="00BE563D" w:rsidRDefault="00E9516A" w:rsidP="000332B2">
      <w:pPr>
        <w:pStyle w:val="Ttulo2"/>
        <w:spacing w:before="0" w:after="120"/>
        <w:jc w:val="right"/>
        <w:rPr>
          <w:rFonts w:ascii="Verdana" w:hAnsi="Verdana"/>
          <w:sz w:val="18"/>
          <w:szCs w:val="18"/>
        </w:rPr>
      </w:pPr>
      <w:r w:rsidRPr="00BE563D">
        <w:rPr>
          <w:rFonts w:ascii="Verdana" w:hAnsi="Verdana"/>
          <w:sz w:val="18"/>
          <w:szCs w:val="18"/>
        </w:rPr>
        <w:t xml:space="preserve">PROCESSO nº </w:t>
      </w:r>
      <w:r w:rsidR="005A1951">
        <w:rPr>
          <w:rFonts w:ascii="Verdana" w:hAnsi="Verdana"/>
          <w:sz w:val="18"/>
          <w:szCs w:val="18"/>
        </w:rPr>
        <w:t>23069.020.367/2019-79</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Ttul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w:t>
      </w:r>
      <w:r w:rsidRPr="00AB7F01">
        <w:rPr>
          <w:rFonts w:ascii="Verdana" w:hAnsi="Verdana"/>
          <w:b w:val="0"/>
          <w:sz w:val="18"/>
          <w:szCs w:val="18"/>
        </w:rPr>
        <w:t>a</w:t>
      </w:r>
      <w:r w:rsidRPr="00AB7F01">
        <w:rPr>
          <w:rFonts w:ascii="Verdana" w:hAnsi="Verdana"/>
          <w:b w:val="0"/>
          <w:sz w:val="18"/>
          <w:szCs w:val="18"/>
        </w:rPr>
        <w:t>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 xml:space="preserve">para contratação de empresa especializada, para execução de </w:t>
      </w:r>
      <w:r w:rsidR="00CF5CFC">
        <w:rPr>
          <w:rFonts w:ascii="Verdana" w:hAnsi="Verdana"/>
          <w:b w:val="0"/>
          <w:sz w:val="18"/>
          <w:szCs w:val="18"/>
        </w:rPr>
        <w:t>serviços</w:t>
      </w:r>
      <w:r w:rsidR="0080626B" w:rsidRPr="00AB7F01">
        <w:rPr>
          <w:rFonts w:ascii="Verdana" w:hAnsi="Verdana"/>
          <w:b w:val="0"/>
          <w:sz w:val="18"/>
          <w:szCs w:val="18"/>
        </w:rPr>
        <w:t xml:space="preserve"> de engenharia,</w:t>
      </w:r>
      <w:r w:rsidR="0034025A" w:rsidRPr="00AB7F01">
        <w:rPr>
          <w:rFonts w:ascii="Verdana" w:hAnsi="Verdana"/>
          <w:b w:val="0"/>
          <w:sz w:val="18"/>
          <w:szCs w:val="18"/>
        </w:rPr>
        <w:t xml:space="preserve"> de que trata o objeto desta licitação.</w:t>
      </w:r>
    </w:p>
    <w:p w:rsidR="00E9516A" w:rsidRDefault="0034025A" w:rsidP="00CA5412">
      <w:pPr>
        <w:pStyle w:val="Ttul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5A1951">
        <w:rPr>
          <w:rFonts w:ascii="Verdana" w:hAnsi="Verdana"/>
          <w:b w:val="0"/>
          <w:color w:val="000000"/>
          <w:sz w:val="18"/>
          <w:szCs w:val="18"/>
        </w:rPr>
        <w:t>23069.020.367/2019-79</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5A1951">
        <w:rPr>
          <w:rFonts w:ascii="Verdana" w:hAnsi="Verdana" w:cs="Times-Roman"/>
          <w:sz w:val="18"/>
          <w:szCs w:val="18"/>
        </w:rPr>
        <w:t>01/2020/AD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eletrônico, utilizando-se do e-mail</w:t>
      </w:r>
      <w:r w:rsidR="003A0ED3">
        <w:rPr>
          <w:rFonts w:ascii="Verdana" w:hAnsi="Verdana" w:cs="Times-Roman"/>
          <w:sz w:val="18"/>
          <w:szCs w:val="18"/>
        </w:rPr>
        <w:t xml:space="preserve"> </w:t>
      </w:r>
      <w:hyperlink r:id="rId10" w:history="1">
        <w:r w:rsidR="003A0ED3" w:rsidRPr="003A0ED3">
          <w:rPr>
            <w:rStyle w:val="Hyperlink"/>
            <w:rFonts w:ascii="Verdana" w:hAnsi="Verdana" w:cs="Times-Roman"/>
            <w:b/>
            <w:sz w:val="18"/>
            <w:szCs w:val="18"/>
          </w:rPr>
          <w:t>cpl@id</w:t>
        </w:r>
        <w:r w:rsidR="003A0ED3" w:rsidRPr="003A0ED3">
          <w:rPr>
            <w:rStyle w:val="Hyperlink"/>
            <w:rFonts w:ascii="Verdana" w:hAnsi="Verdana" w:cs="Times-Bold"/>
            <w:b/>
            <w:bCs/>
            <w:sz w:val="18"/>
            <w:szCs w:val="18"/>
          </w:rPr>
          <w:t>.uff.br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 xml:space="preserve">disputa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informações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4A1364"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Dif</w:t>
      </w:r>
      <w:r w:rsidR="003A0ED3" w:rsidRPr="004A1364">
        <w:rPr>
          <w:rFonts w:ascii="Verdana" w:hAnsi="Verdana" w:cs="Times-Bold"/>
          <w:bCs/>
          <w:sz w:val="18"/>
          <w:szCs w:val="18"/>
        </w:rPr>
        <w:t>e</w:t>
      </w:r>
      <w:r w:rsidR="003A0ED3" w:rsidRPr="004A1364">
        <w:rPr>
          <w:rFonts w:ascii="Verdana" w:hAnsi="Verdana" w:cs="Times-Bold"/>
          <w:bCs/>
          <w:sz w:val="18"/>
          <w:szCs w:val="18"/>
        </w:rPr>
        <w:t>renciado de Contratações Públicas (RDC), para fornecimento de material e mão de obra (e</w:t>
      </w:r>
      <w:r w:rsidR="003A0ED3" w:rsidRPr="004A1364">
        <w:rPr>
          <w:rFonts w:ascii="Verdana" w:hAnsi="Verdana" w:cs="Times-Bold"/>
          <w:bCs/>
          <w:sz w:val="18"/>
          <w:szCs w:val="18"/>
        </w:rPr>
        <w:t>m</w:t>
      </w:r>
      <w:r w:rsidR="003A0ED3" w:rsidRPr="005A1951">
        <w:rPr>
          <w:rFonts w:ascii="Verdana" w:hAnsi="Verdana" w:cs="Times-Bold"/>
          <w:bCs/>
          <w:sz w:val="18"/>
          <w:szCs w:val="18"/>
        </w:rPr>
        <w:t xml:space="preserve">preitada por preço unitário) </w:t>
      </w:r>
      <w:r w:rsidR="005A1951" w:rsidRPr="005A1951">
        <w:rPr>
          <w:rFonts w:ascii="Verdana" w:hAnsi="Verdana" w:cs="Times-Bold"/>
          <w:bCs/>
          <w:sz w:val="18"/>
          <w:szCs w:val="18"/>
        </w:rPr>
        <w:t xml:space="preserve">destinado à </w:t>
      </w:r>
      <w:r w:rsidR="005A1951" w:rsidRPr="00E65746">
        <w:rPr>
          <w:rFonts w:ascii="Verdana" w:eastAsia="Calibri" w:hAnsi="Verdana" w:cs="Calibri"/>
          <w:bCs/>
          <w:sz w:val="18"/>
          <w:szCs w:val="18"/>
        </w:rPr>
        <w:t xml:space="preserve">realização de serviços de levantamento topográfico, planialtimétrico, cadastral, cartorial e georreferenciamento nos Campi do Gragoatá, da Praia Vermelha, do Mequinho e do Núcleo de Documentação em Charitas, em Niterói e do Instituto de Saúde de Nova Friburgo </w:t>
      </w:r>
      <w:r w:rsidR="005A1951" w:rsidRPr="005A1951">
        <w:rPr>
          <w:rFonts w:ascii="Verdana" w:eastAsia="Calibri" w:hAnsi="Verdana" w:cs="Calibri"/>
          <w:bCs/>
          <w:sz w:val="18"/>
          <w:szCs w:val="18"/>
        </w:rPr>
        <w:t>da Universidade Federal Fluminense (UFF)</w:t>
      </w:r>
      <w:r w:rsidR="009B33C2" w:rsidRPr="005A1951">
        <w:rPr>
          <w:rFonts w:ascii="Verdana" w:hAnsi="Verdana" w:cs="Times-Bold"/>
          <w:bCs/>
          <w:sz w:val="18"/>
          <w:szCs w:val="18"/>
        </w:rPr>
        <w:t>,</w:t>
      </w:r>
      <w:r w:rsidR="003A0ED3" w:rsidRPr="005A1951">
        <w:rPr>
          <w:rFonts w:ascii="Verdana" w:hAnsi="Verdana" w:cs="Times-Bold"/>
          <w:bCs/>
          <w:sz w:val="18"/>
          <w:szCs w:val="18"/>
        </w:rPr>
        <w:t xml:space="preserve"> </w:t>
      </w:r>
      <w:r w:rsidR="009B33C2" w:rsidRPr="005A1951">
        <w:rPr>
          <w:rFonts w:ascii="Verdana" w:hAnsi="Verdana"/>
          <w:sz w:val="18"/>
          <w:szCs w:val="18"/>
        </w:rPr>
        <w:t>de acordo com as esp</w:t>
      </w:r>
      <w:r w:rsidR="009B33C2" w:rsidRPr="005A1951">
        <w:rPr>
          <w:rFonts w:ascii="Verdana" w:hAnsi="Verdana"/>
          <w:sz w:val="18"/>
          <w:szCs w:val="18"/>
        </w:rPr>
        <w:t>e</w:t>
      </w:r>
      <w:r w:rsidR="009B33C2" w:rsidRPr="005A1951">
        <w:rPr>
          <w:rFonts w:ascii="Verdana" w:hAnsi="Verdana"/>
          <w:sz w:val="18"/>
          <w:szCs w:val="18"/>
        </w:rPr>
        <w:t>cificações dos serviços</w:t>
      </w:r>
      <w:r w:rsidR="00FB61AF" w:rsidRPr="005A1951">
        <w:rPr>
          <w:rFonts w:ascii="Verdana" w:hAnsi="Verdana"/>
          <w:sz w:val="18"/>
          <w:szCs w:val="18"/>
        </w:rPr>
        <w:t xml:space="preserve"> (Termo de Referência)</w:t>
      </w:r>
      <w:r w:rsidR="009B33C2" w:rsidRPr="005A1951">
        <w:rPr>
          <w:rFonts w:ascii="Verdana" w:hAnsi="Verdana"/>
          <w:sz w:val="18"/>
          <w:szCs w:val="18"/>
        </w:rPr>
        <w:t xml:space="preserve"> e planilha</w:t>
      </w:r>
      <w:r w:rsidR="005A1951">
        <w:rPr>
          <w:rFonts w:ascii="Verdana" w:hAnsi="Verdana"/>
          <w:sz w:val="18"/>
          <w:szCs w:val="18"/>
        </w:rPr>
        <w:t>s</w:t>
      </w:r>
      <w:r w:rsidR="009B33C2" w:rsidRPr="005A1951">
        <w:rPr>
          <w:rFonts w:ascii="Verdana" w:hAnsi="Verdana"/>
          <w:sz w:val="18"/>
          <w:szCs w:val="18"/>
        </w:rPr>
        <w:t xml:space="preserve"> com orçamento</w:t>
      </w:r>
      <w:r w:rsidR="005A1951">
        <w:rPr>
          <w:rFonts w:ascii="Verdana" w:hAnsi="Verdana"/>
          <w:sz w:val="18"/>
          <w:szCs w:val="18"/>
        </w:rPr>
        <w:t>s</w:t>
      </w:r>
      <w:r w:rsidR="009B33C2" w:rsidRPr="005A1951">
        <w:rPr>
          <w:rFonts w:ascii="Verdana" w:hAnsi="Verdana"/>
          <w:sz w:val="18"/>
          <w:szCs w:val="18"/>
        </w:rPr>
        <w:t xml:space="preserve"> es</w:t>
      </w:r>
      <w:r w:rsidR="009B33C2" w:rsidRPr="004A1364">
        <w:rPr>
          <w:rFonts w:ascii="Verdana" w:hAnsi="Verdana"/>
          <w:sz w:val="18"/>
          <w:szCs w:val="18"/>
        </w:rPr>
        <w:t>timativo</w:t>
      </w:r>
      <w:r w:rsidR="005A1951">
        <w:rPr>
          <w:rFonts w:ascii="Verdana" w:hAnsi="Verdana"/>
          <w:sz w:val="18"/>
          <w:szCs w:val="18"/>
        </w:rPr>
        <w:t>s</w:t>
      </w:r>
      <w:r w:rsidR="009B33C2" w:rsidRPr="004A1364">
        <w:rPr>
          <w:rFonts w:ascii="Verdana" w:hAnsi="Verdana"/>
          <w:sz w:val="18"/>
          <w:szCs w:val="18"/>
        </w:rPr>
        <w:t xml:space="preserve"> relaci</w:t>
      </w:r>
      <w:r w:rsidR="009B33C2" w:rsidRPr="004A1364">
        <w:rPr>
          <w:rFonts w:ascii="Verdana" w:hAnsi="Verdana"/>
          <w:sz w:val="18"/>
          <w:szCs w:val="18"/>
        </w:rPr>
        <w:t>o</w:t>
      </w:r>
      <w:r w:rsidR="009B33C2" w:rsidRPr="004A1364">
        <w:rPr>
          <w:rFonts w:ascii="Verdana" w:hAnsi="Verdana"/>
          <w:sz w:val="18"/>
          <w:szCs w:val="18"/>
        </w:rPr>
        <w:t xml:space="preserve">nados nos Anexos </w:t>
      </w:r>
      <w:r w:rsidR="003F5433">
        <w:rPr>
          <w:rFonts w:ascii="Verdana" w:hAnsi="Verdana"/>
          <w:sz w:val="18"/>
          <w:szCs w:val="18"/>
        </w:rPr>
        <w:t>I</w:t>
      </w:r>
      <w:r w:rsidR="009B33C2" w:rsidRPr="004A1364">
        <w:rPr>
          <w:rFonts w:ascii="Verdana" w:hAnsi="Verdana"/>
          <w:sz w:val="18"/>
          <w:szCs w:val="18"/>
        </w:rPr>
        <w:t xml:space="preserve"> e </w:t>
      </w:r>
      <w:r w:rsidR="006026EE">
        <w:rPr>
          <w:rFonts w:ascii="Verdana" w:hAnsi="Verdana"/>
          <w:sz w:val="18"/>
          <w:szCs w:val="18"/>
        </w:rPr>
        <w:t>II</w:t>
      </w:r>
      <w:r w:rsidR="009B33C2" w:rsidRPr="004A1364">
        <w:rPr>
          <w:rFonts w:ascii="Verdana" w:hAnsi="Verdana"/>
          <w:sz w:val="18"/>
          <w:szCs w:val="18"/>
        </w:rPr>
        <w:t>, partes integrantes deste edital.</w:t>
      </w:r>
    </w:p>
    <w:p w:rsidR="009B33C2" w:rsidRPr="00AB3EB8"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sz w:val="18"/>
          <w:szCs w:val="18"/>
        </w:rPr>
        <w:t>– Localização d</w:t>
      </w:r>
      <w:r w:rsidR="005A1951">
        <w:rPr>
          <w:rFonts w:ascii="Verdana" w:hAnsi="Verdana"/>
          <w:sz w:val="18"/>
          <w:szCs w:val="18"/>
        </w:rPr>
        <w:t>os</w:t>
      </w:r>
      <w:r w:rsidRPr="009B33C2">
        <w:rPr>
          <w:rFonts w:ascii="Verdana" w:hAnsi="Verdana"/>
          <w:sz w:val="18"/>
          <w:szCs w:val="18"/>
        </w:rPr>
        <w:t xml:space="preserve"> </w:t>
      </w:r>
      <w:r w:rsidR="005A1951">
        <w:rPr>
          <w:rFonts w:ascii="Verdana" w:hAnsi="Verdana"/>
          <w:sz w:val="18"/>
          <w:szCs w:val="18"/>
        </w:rPr>
        <w:t>serviços</w:t>
      </w:r>
      <w:r w:rsidRPr="009B33C2">
        <w:rPr>
          <w:rFonts w:ascii="Verdana" w:hAnsi="Verdana"/>
          <w:sz w:val="18"/>
          <w:szCs w:val="18"/>
        </w:rPr>
        <w:t>:</w:t>
      </w:r>
    </w:p>
    <w:p w:rsidR="00AB3EB8" w:rsidRPr="00E65746" w:rsidRDefault="00AB3EB8" w:rsidP="005A1951">
      <w:pPr>
        <w:pStyle w:val="Corpodetexto"/>
        <w:numPr>
          <w:ilvl w:val="2"/>
          <w:numId w:val="2"/>
        </w:numPr>
        <w:autoSpaceDE w:val="0"/>
        <w:autoSpaceDN w:val="0"/>
        <w:adjustRightInd w:val="0"/>
        <w:spacing w:before="120" w:line="360" w:lineRule="auto"/>
        <w:jc w:val="both"/>
        <w:rPr>
          <w:rFonts w:ascii="Verdana" w:hAnsi="Verdana" w:cs="Calibri"/>
          <w:bCs/>
          <w:sz w:val="18"/>
          <w:szCs w:val="18"/>
        </w:rPr>
      </w:pPr>
      <w:r w:rsidRPr="00AB3EB8">
        <w:rPr>
          <w:rFonts w:ascii="Verdana" w:hAnsi="Verdana"/>
          <w:sz w:val="18"/>
          <w:szCs w:val="18"/>
        </w:rPr>
        <w:lastRenderedPageBreak/>
        <w:t xml:space="preserve">- </w:t>
      </w:r>
      <w:r w:rsidR="005A1951" w:rsidRPr="00E65746">
        <w:rPr>
          <w:rFonts w:ascii="Verdana" w:hAnsi="Verdana" w:cs="Calibri"/>
          <w:bCs/>
          <w:sz w:val="18"/>
          <w:szCs w:val="18"/>
        </w:rPr>
        <w:t>Campus do Gragoatá, Rua Alexandre Moura, 8 - São Domingos, Niterói-RJ;</w:t>
      </w:r>
    </w:p>
    <w:p w:rsidR="00AB3EB8" w:rsidRPr="00E65746" w:rsidRDefault="00AB3EB8" w:rsidP="005A1951">
      <w:pPr>
        <w:pStyle w:val="Corpodetexto"/>
        <w:numPr>
          <w:ilvl w:val="2"/>
          <w:numId w:val="2"/>
        </w:numPr>
        <w:autoSpaceDE w:val="0"/>
        <w:autoSpaceDN w:val="0"/>
        <w:adjustRightInd w:val="0"/>
        <w:spacing w:before="120" w:line="360" w:lineRule="auto"/>
        <w:jc w:val="both"/>
        <w:rPr>
          <w:rFonts w:ascii="Verdana" w:hAnsi="Verdana" w:cs="Calibri"/>
          <w:bCs/>
          <w:sz w:val="18"/>
          <w:szCs w:val="18"/>
        </w:rPr>
      </w:pPr>
      <w:r w:rsidRPr="00E65746">
        <w:rPr>
          <w:rFonts w:ascii="Verdana" w:hAnsi="Verdana" w:cs="Calibri"/>
          <w:bCs/>
          <w:sz w:val="18"/>
          <w:szCs w:val="18"/>
        </w:rPr>
        <w:t xml:space="preserve">- </w:t>
      </w:r>
      <w:r w:rsidR="005A1951" w:rsidRPr="00E65746">
        <w:rPr>
          <w:rFonts w:ascii="Verdana" w:hAnsi="Verdana" w:cs="Calibri"/>
          <w:bCs/>
          <w:sz w:val="18"/>
          <w:szCs w:val="18"/>
        </w:rPr>
        <w:t>Campus Me</w:t>
      </w:r>
      <w:r w:rsidRPr="00E65746">
        <w:rPr>
          <w:rFonts w:ascii="Verdana" w:hAnsi="Verdana" w:cs="Calibri"/>
          <w:bCs/>
          <w:sz w:val="18"/>
          <w:szCs w:val="18"/>
        </w:rPr>
        <w:t>q</w:t>
      </w:r>
      <w:r w:rsidR="005A1951" w:rsidRPr="00E65746">
        <w:rPr>
          <w:rFonts w:ascii="Verdana" w:hAnsi="Verdana" w:cs="Calibri"/>
          <w:bCs/>
          <w:sz w:val="18"/>
          <w:szCs w:val="18"/>
        </w:rPr>
        <w:t>uinho, Avenida Jansen de Mello, 174, Centro, Niterói-RJ;</w:t>
      </w:r>
    </w:p>
    <w:p w:rsidR="00AB3EB8" w:rsidRPr="00E65746" w:rsidRDefault="00AB3EB8" w:rsidP="005A1951">
      <w:pPr>
        <w:pStyle w:val="Corpodetexto"/>
        <w:numPr>
          <w:ilvl w:val="2"/>
          <w:numId w:val="2"/>
        </w:numPr>
        <w:autoSpaceDE w:val="0"/>
        <w:autoSpaceDN w:val="0"/>
        <w:adjustRightInd w:val="0"/>
        <w:spacing w:before="120" w:line="360" w:lineRule="auto"/>
        <w:jc w:val="both"/>
        <w:rPr>
          <w:rFonts w:ascii="Verdana" w:hAnsi="Verdana" w:cs="Calibri"/>
          <w:bCs/>
          <w:sz w:val="18"/>
          <w:szCs w:val="18"/>
        </w:rPr>
      </w:pPr>
      <w:r w:rsidRPr="00E65746">
        <w:rPr>
          <w:rFonts w:ascii="Verdana" w:hAnsi="Verdana" w:cs="Calibri"/>
          <w:bCs/>
          <w:sz w:val="18"/>
          <w:szCs w:val="18"/>
        </w:rPr>
        <w:t xml:space="preserve">- </w:t>
      </w:r>
      <w:r w:rsidR="005A1951" w:rsidRPr="00E65746">
        <w:rPr>
          <w:rFonts w:ascii="Verdana" w:hAnsi="Verdana" w:cs="Calibri"/>
          <w:bCs/>
          <w:sz w:val="18"/>
          <w:szCs w:val="18"/>
        </w:rPr>
        <w:t>Campus da Praia Vermelha, Rua Passo da Pátria, 156, São Domingos, Niterói-RJ;</w:t>
      </w:r>
      <w:r w:rsidRPr="00E65746">
        <w:rPr>
          <w:rFonts w:ascii="Verdana" w:hAnsi="Verdana" w:cs="Calibri"/>
          <w:bCs/>
          <w:sz w:val="18"/>
          <w:szCs w:val="18"/>
        </w:rPr>
        <w:t xml:space="preserve">- </w:t>
      </w:r>
    </w:p>
    <w:p w:rsidR="00AB3EB8" w:rsidRPr="00E65746" w:rsidRDefault="00AB3EB8" w:rsidP="005A1951">
      <w:pPr>
        <w:pStyle w:val="Corpodetexto"/>
        <w:numPr>
          <w:ilvl w:val="2"/>
          <w:numId w:val="2"/>
        </w:numPr>
        <w:autoSpaceDE w:val="0"/>
        <w:autoSpaceDN w:val="0"/>
        <w:adjustRightInd w:val="0"/>
        <w:spacing w:before="120" w:line="360" w:lineRule="auto"/>
        <w:jc w:val="both"/>
        <w:rPr>
          <w:rFonts w:ascii="Verdana" w:hAnsi="Verdana" w:cs="Calibri"/>
          <w:bCs/>
          <w:sz w:val="18"/>
          <w:szCs w:val="18"/>
        </w:rPr>
      </w:pPr>
      <w:r w:rsidRPr="00E65746">
        <w:rPr>
          <w:rFonts w:ascii="Verdana" w:hAnsi="Verdana" w:cs="Calibri"/>
          <w:bCs/>
          <w:sz w:val="18"/>
          <w:szCs w:val="18"/>
        </w:rPr>
        <w:t xml:space="preserve">Arquivo Geral do Núcleo de Documentação (NDC), Avenida Carlos Ermelindo Marins, 115-A – Charitas, Niterói-RJ </w:t>
      </w:r>
    </w:p>
    <w:p w:rsidR="005A1951" w:rsidRPr="00E65746" w:rsidRDefault="00AB3EB8" w:rsidP="00AB3EB8">
      <w:pPr>
        <w:pStyle w:val="Corpodetexto"/>
        <w:numPr>
          <w:ilvl w:val="2"/>
          <w:numId w:val="2"/>
        </w:numPr>
        <w:autoSpaceDE w:val="0"/>
        <w:autoSpaceDN w:val="0"/>
        <w:adjustRightInd w:val="0"/>
        <w:spacing w:before="120" w:line="360" w:lineRule="auto"/>
        <w:jc w:val="both"/>
        <w:rPr>
          <w:rFonts w:ascii="Verdana" w:hAnsi="Verdana" w:cs="Calibri"/>
          <w:bCs/>
          <w:sz w:val="18"/>
          <w:szCs w:val="18"/>
        </w:rPr>
      </w:pPr>
      <w:r w:rsidRPr="00E65746">
        <w:rPr>
          <w:rFonts w:ascii="Verdana" w:hAnsi="Verdana" w:cs="Calibri"/>
          <w:bCs/>
          <w:sz w:val="18"/>
          <w:szCs w:val="18"/>
        </w:rPr>
        <w:t xml:space="preserve">- </w:t>
      </w:r>
      <w:r w:rsidR="005A1951" w:rsidRPr="00E65746">
        <w:rPr>
          <w:rFonts w:ascii="Verdana" w:hAnsi="Verdana" w:cs="Calibri"/>
          <w:bCs/>
          <w:sz w:val="18"/>
          <w:szCs w:val="18"/>
        </w:rPr>
        <w:t>Instituto de Saúde de Nova Friburgo, Rua Silvio Henrique Braune, 22 - Centro, N</w:t>
      </w:r>
      <w:r w:rsidR="005A1951" w:rsidRPr="00E65746">
        <w:rPr>
          <w:rFonts w:ascii="Verdana" w:hAnsi="Verdana" w:cs="Calibri"/>
          <w:bCs/>
          <w:sz w:val="18"/>
          <w:szCs w:val="18"/>
        </w:rPr>
        <w:t>o</w:t>
      </w:r>
      <w:r w:rsidR="005A1951" w:rsidRPr="00E65746">
        <w:rPr>
          <w:rFonts w:ascii="Verdana" w:hAnsi="Verdana" w:cs="Calibri"/>
          <w:bCs/>
          <w:sz w:val="18"/>
          <w:szCs w:val="18"/>
        </w:rPr>
        <w:t>va Friburgo – RJ;</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co</w:t>
      </w:r>
      <w:r w:rsidRPr="009B33C2">
        <w:rPr>
          <w:rFonts w:ascii="Verdana" w:hAnsi="Verdana" w:cs="Times-Roman"/>
          <w:sz w:val="18"/>
          <w:szCs w:val="18"/>
        </w:rPr>
        <w:t>n</w:t>
      </w:r>
      <w:r w:rsidRPr="009B33C2">
        <w:rPr>
          <w:rFonts w:ascii="Verdana" w:hAnsi="Verdana" w:cs="Times-Roman"/>
          <w:sz w:val="18"/>
          <w:szCs w:val="18"/>
        </w:rPr>
        <w:t xml:space="preserve">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5A1951">
        <w:rPr>
          <w:rFonts w:ascii="Verdana" w:hAnsi="Verdana"/>
          <w:b/>
          <w:sz w:val="18"/>
          <w:szCs w:val="18"/>
        </w:rPr>
        <w:t>23069.020.367/2019-79</w:t>
      </w:r>
    </w:p>
    <w:p w:rsidR="00113C28" w:rsidRPr="00C40022" w:rsidRDefault="00113C28" w:rsidP="00CA5412">
      <w:pPr>
        <w:pStyle w:val="Corpodetexto"/>
        <w:numPr>
          <w:ilvl w:val="1"/>
          <w:numId w:val="2"/>
        </w:numPr>
        <w:spacing w:before="120"/>
        <w:jc w:val="both"/>
        <w:rPr>
          <w:rFonts w:ascii="Verdana" w:hAnsi="Verdana"/>
          <w:sz w:val="18"/>
          <w:szCs w:val="18"/>
          <w:lang w:val="en-US"/>
        </w:rPr>
      </w:pPr>
      <w:r w:rsidRPr="00C40022">
        <w:rPr>
          <w:rFonts w:ascii="Verdana" w:hAnsi="Verdana"/>
          <w:sz w:val="18"/>
          <w:szCs w:val="18"/>
          <w:lang w:val="en-US"/>
        </w:rPr>
        <w:t xml:space="preserve">- Edital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5A1951">
        <w:rPr>
          <w:rFonts w:ascii="Verdana" w:hAnsi="Verdana"/>
          <w:b/>
          <w:bCs/>
          <w:sz w:val="18"/>
          <w:szCs w:val="18"/>
          <w:lang w:val="en-US"/>
        </w:rPr>
        <w:t>01/2020/AD</w:t>
      </w:r>
      <w:r w:rsidR="0008114C" w:rsidRPr="00C40022">
        <w:rPr>
          <w:rFonts w:ascii="Verdana" w:hAnsi="Verdana"/>
          <w:b/>
          <w:bCs/>
          <w:sz w:val="18"/>
          <w:szCs w:val="18"/>
          <w:lang w:val="en-US"/>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4D28A3" w:rsidRPr="000417CF" w:rsidRDefault="00113C28" w:rsidP="00CA5412">
      <w:pPr>
        <w:pStyle w:val="Corpodetexto"/>
        <w:numPr>
          <w:ilvl w:val="1"/>
          <w:numId w:val="2"/>
        </w:numPr>
        <w:spacing w:before="120"/>
        <w:jc w:val="both"/>
        <w:rPr>
          <w:rFonts w:ascii="Verdana" w:hAnsi="Verdana"/>
          <w:sz w:val="18"/>
          <w:szCs w:val="18"/>
        </w:rPr>
      </w:pPr>
      <w:r w:rsidRPr="000417CF">
        <w:rPr>
          <w:rFonts w:ascii="Verdana" w:hAnsi="Verdana"/>
          <w:sz w:val="18"/>
          <w:szCs w:val="18"/>
        </w:rPr>
        <w:t xml:space="preserve">– </w:t>
      </w:r>
      <w:r w:rsidR="00CA5412" w:rsidRPr="000417CF">
        <w:rPr>
          <w:rFonts w:ascii="Verdana" w:hAnsi="Verdana" w:cs="Arial"/>
          <w:color w:val="000000"/>
          <w:sz w:val="18"/>
          <w:szCs w:val="18"/>
        </w:rPr>
        <w:t>O custo global de referência d</w:t>
      </w:r>
      <w:r w:rsidR="00CF5CFC" w:rsidRPr="000417CF">
        <w:rPr>
          <w:rFonts w:ascii="Verdana" w:hAnsi="Verdana" w:cs="Arial"/>
          <w:color w:val="000000"/>
          <w:sz w:val="18"/>
          <w:szCs w:val="18"/>
        </w:rPr>
        <w:t xml:space="preserve">os serviços </w:t>
      </w:r>
      <w:r w:rsidR="00CA5412" w:rsidRPr="000417CF">
        <w:rPr>
          <w:rFonts w:ascii="Verdana" w:hAnsi="Verdana" w:cs="Arial"/>
          <w:color w:val="000000"/>
          <w:sz w:val="18"/>
          <w:szCs w:val="18"/>
        </w:rPr>
        <w:t>a ser</w:t>
      </w:r>
      <w:r w:rsidR="00CF5CFC" w:rsidRPr="000417CF">
        <w:rPr>
          <w:rFonts w:ascii="Verdana" w:hAnsi="Verdana" w:cs="Arial"/>
          <w:color w:val="000000"/>
          <w:sz w:val="18"/>
          <w:szCs w:val="18"/>
        </w:rPr>
        <w:t>em</w:t>
      </w:r>
      <w:r w:rsidR="00CA5412" w:rsidRPr="000417CF">
        <w:rPr>
          <w:rFonts w:ascii="Verdana" w:hAnsi="Verdana" w:cs="Arial"/>
          <w:color w:val="000000"/>
          <w:sz w:val="18"/>
          <w:szCs w:val="18"/>
        </w:rPr>
        <w:t xml:space="preserve"> contratad</w:t>
      </w:r>
      <w:r w:rsidR="00CF5CFC" w:rsidRPr="000417CF">
        <w:rPr>
          <w:rFonts w:ascii="Verdana" w:hAnsi="Verdana" w:cs="Arial"/>
          <w:color w:val="000000"/>
          <w:sz w:val="18"/>
          <w:szCs w:val="18"/>
        </w:rPr>
        <w:t>os</w:t>
      </w:r>
      <w:r w:rsidR="00CA5412" w:rsidRPr="000417CF">
        <w:rPr>
          <w:rFonts w:ascii="Verdana" w:hAnsi="Verdana" w:cs="Arial"/>
          <w:color w:val="000000"/>
          <w:sz w:val="18"/>
          <w:szCs w:val="18"/>
        </w:rPr>
        <w:t>, foi obtido a partir das comp</w:t>
      </w:r>
      <w:r w:rsidR="00CA5412" w:rsidRPr="000417CF">
        <w:rPr>
          <w:rFonts w:ascii="Verdana" w:hAnsi="Verdana" w:cs="Arial"/>
          <w:color w:val="000000"/>
          <w:sz w:val="18"/>
          <w:szCs w:val="18"/>
        </w:rPr>
        <w:t>o</w:t>
      </w:r>
      <w:r w:rsidR="00CA5412" w:rsidRPr="000417CF">
        <w:rPr>
          <w:rFonts w:ascii="Verdana" w:hAnsi="Verdana" w:cs="Arial"/>
          <w:color w:val="000000"/>
          <w:sz w:val="18"/>
          <w:szCs w:val="18"/>
        </w:rPr>
        <w:t>sições dos custos unitários previst</w:t>
      </w:r>
      <w:r w:rsidR="001671D3" w:rsidRPr="000417CF">
        <w:rPr>
          <w:rFonts w:ascii="Verdana" w:hAnsi="Verdana" w:cs="Arial"/>
          <w:color w:val="000000"/>
          <w:sz w:val="18"/>
          <w:szCs w:val="18"/>
        </w:rPr>
        <w:t>o</w:t>
      </w:r>
      <w:r w:rsidR="00CA5412" w:rsidRPr="000417CF">
        <w:rPr>
          <w:rFonts w:ascii="Verdana" w:hAnsi="Verdana" w:cs="Arial"/>
          <w:color w:val="000000"/>
          <w:sz w:val="18"/>
          <w:szCs w:val="18"/>
        </w:rPr>
        <w:t>s n</w:t>
      </w:r>
      <w:r w:rsidR="00B15D59" w:rsidRPr="000417CF">
        <w:rPr>
          <w:rFonts w:ascii="Verdana" w:hAnsi="Verdana" w:cs="Arial"/>
          <w:color w:val="000000"/>
          <w:sz w:val="18"/>
          <w:szCs w:val="18"/>
        </w:rPr>
        <w:t>a estimativa de custo</w:t>
      </w:r>
      <w:r w:rsidR="00CA5412" w:rsidRPr="000417CF">
        <w:rPr>
          <w:rFonts w:ascii="Verdana" w:hAnsi="Verdana" w:cs="Arial"/>
          <w:color w:val="000000"/>
          <w:sz w:val="18"/>
          <w:szCs w:val="18"/>
        </w:rPr>
        <w:t xml:space="preserve">, que integra o </w:t>
      </w:r>
      <w:r w:rsidR="00B15D59" w:rsidRPr="000417CF">
        <w:rPr>
          <w:rFonts w:ascii="Verdana" w:hAnsi="Verdana" w:cs="Arial"/>
          <w:color w:val="000000"/>
          <w:sz w:val="18"/>
          <w:szCs w:val="18"/>
        </w:rPr>
        <w:t>processo administr</w:t>
      </w:r>
      <w:r w:rsidR="00B15D59" w:rsidRPr="000417CF">
        <w:rPr>
          <w:rFonts w:ascii="Verdana" w:hAnsi="Verdana" w:cs="Arial"/>
          <w:color w:val="000000"/>
          <w:sz w:val="18"/>
          <w:szCs w:val="18"/>
        </w:rPr>
        <w:t>a</w:t>
      </w:r>
      <w:r w:rsidR="00B15D59" w:rsidRPr="000417CF">
        <w:rPr>
          <w:rFonts w:ascii="Verdana" w:hAnsi="Verdana" w:cs="Arial"/>
          <w:color w:val="000000"/>
          <w:sz w:val="18"/>
          <w:szCs w:val="18"/>
        </w:rPr>
        <w:t>tivo</w:t>
      </w:r>
      <w:r w:rsidR="00CA5412" w:rsidRPr="000417CF">
        <w:rPr>
          <w:rFonts w:ascii="Verdana" w:hAnsi="Verdana" w:cs="Arial"/>
          <w:color w:val="000000"/>
          <w:sz w:val="18"/>
          <w:szCs w:val="18"/>
        </w:rPr>
        <w:t xml:space="preserve"> d</w:t>
      </w:r>
      <w:r w:rsidR="00B15D59" w:rsidRPr="000417CF">
        <w:rPr>
          <w:rFonts w:ascii="Verdana" w:hAnsi="Verdana" w:cs="Arial"/>
          <w:color w:val="000000"/>
          <w:sz w:val="18"/>
          <w:szCs w:val="18"/>
        </w:rPr>
        <w:t>a</w:t>
      </w:r>
      <w:r w:rsidR="00CA5412" w:rsidRPr="000417CF">
        <w:rPr>
          <w:rFonts w:ascii="Verdana" w:hAnsi="Verdana" w:cs="Arial"/>
          <w:color w:val="000000"/>
          <w:sz w:val="18"/>
          <w:szCs w:val="18"/>
        </w:rPr>
        <w:t xml:space="preserve"> licitação</w:t>
      </w:r>
      <w:r w:rsidR="004D28A3" w:rsidRPr="000417CF">
        <w:rPr>
          <w:rFonts w:ascii="Verdana" w:hAnsi="Verdana" w:cs="Arial"/>
          <w:color w:val="000000"/>
          <w:sz w:val="18"/>
          <w:szCs w:val="18"/>
        </w:rPr>
        <w:t>;</w:t>
      </w:r>
    </w:p>
    <w:p w:rsidR="004D28A3" w:rsidRPr="000417CF" w:rsidRDefault="004D28A3" w:rsidP="004D28A3">
      <w:pPr>
        <w:pStyle w:val="Corpodetexto"/>
        <w:numPr>
          <w:ilvl w:val="2"/>
          <w:numId w:val="2"/>
        </w:numPr>
        <w:spacing w:before="120"/>
        <w:jc w:val="both"/>
        <w:rPr>
          <w:rFonts w:ascii="Verdana" w:hAnsi="Verdana"/>
          <w:sz w:val="18"/>
          <w:szCs w:val="18"/>
        </w:rPr>
      </w:pPr>
      <w:r w:rsidRPr="000417CF">
        <w:rPr>
          <w:rFonts w:ascii="Verdana" w:hAnsi="Verdana" w:cs="Arial"/>
          <w:color w:val="000000"/>
          <w:sz w:val="18"/>
          <w:szCs w:val="18"/>
        </w:rPr>
        <w:t>- C</w:t>
      </w:r>
      <w:r w:rsidRPr="00E65746">
        <w:rPr>
          <w:rFonts w:ascii="Verdana" w:hAnsi="Verdana" w:cs="Calibri"/>
          <w:sz w:val="18"/>
          <w:szCs w:val="18"/>
        </w:rPr>
        <w:t>onsultou-se o Sinapi quanto a composições de serviços referentes à elaboração de levantamento topográfico</w:t>
      </w:r>
      <w:r w:rsidR="000417CF" w:rsidRPr="00E65746">
        <w:rPr>
          <w:rFonts w:ascii="Verdana" w:hAnsi="Verdana" w:cs="Calibri"/>
          <w:sz w:val="18"/>
          <w:szCs w:val="18"/>
        </w:rPr>
        <w:t>.</w:t>
      </w:r>
      <w:r w:rsidRPr="00E65746">
        <w:rPr>
          <w:rFonts w:ascii="Verdana" w:hAnsi="Verdana" w:cs="Calibri"/>
          <w:sz w:val="18"/>
          <w:szCs w:val="18"/>
        </w:rPr>
        <w:t xml:space="preserve"> </w:t>
      </w:r>
      <w:r w:rsidR="000417CF" w:rsidRPr="00E65746">
        <w:rPr>
          <w:rFonts w:ascii="Verdana" w:hAnsi="Verdana" w:cs="Calibri"/>
          <w:sz w:val="18"/>
          <w:szCs w:val="18"/>
        </w:rPr>
        <w:t>C</w:t>
      </w:r>
      <w:r w:rsidRPr="00E65746">
        <w:rPr>
          <w:rFonts w:ascii="Verdana" w:hAnsi="Verdana" w:cs="Calibri"/>
          <w:sz w:val="18"/>
          <w:szCs w:val="18"/>
        </w:rPr>
        <w:t>onstat</w:t>
      </w:r>
      <w:r w:rsidR="000417CF" w:rsidRPr="00E65746">
        <w:rPr>
          <w:rFonts w:ascii="Verdana" w:hAnsi="Verdana" w:cs="Calibri"/>
          <w:sz w:val="18"/>
          <w:szCs w:val="18"/>
        </w:rPr>
        <w:t>ou</w:t>
      </w:r>
      <w:r w:rsidRPr="00E65746">
        <w:rPr>
          <w:rFonts w:ascii="Verdana" w:hAnsi="Verdana" w:cs="Calibri"/>
          <w:sz w:val="18"/>
          <w:szCs w:val="18"/>
        </w:rPr>
        <w:t>-se que a composição de itens ali disponível, é para serviços topográficos para pavimentação, o que não atende às características do objeto desta estimativa.</w:t>
      </w:r>
    </w:p>
    <w:p w:rsidR="004D28A3" w:rsidRPr="000417CF" w:rsidRDefault="004D28A3" w:rsidP="000417CF">
      <w:pPr>
        <w:pStyle w:val="Corpodetexto"/>
        <w:numPr>
          <w:ilvl w:val="2"/>
          <w:numId w:val="2"/>
        </w:numPr>
        <w:spacing w:before="120"/>
        <w:jc w:val="both"/>
        <w:rPr>
          <w:rFonts w:ascii="Verdana" w:hAnsi="Verdana"/>
          <w:sz w:val="18"/>
          <w:szCs w:val="18"/>
        </w:rPr>
      </w:pPr>
      <w:r w:rsidRPr="00E65746">
        <w:rPr>
          <w:rFonts w:ascii="Verdana" w:hAnsi="Verdana" w:cs="Calibri"/>
          <w:sz w:val="18"/>
          <w:szCs w:val="18"/>
        </w:rPr>
        <w:t xml:space="preserve">- Portanto, </w:t>
      </w:r>
      <w:r w:rsidR="000417CF" w:rsidRPr="00E65746">
        <w:rPr>
          <w:rFonts w:ascii="Verdana" w:hAnsi="Verdana" w:cs="Calibri"/>
          <w:sz w:val="18"/>
          <w:szCs w:val="18"/>
        </w:rPr>
        <w:t>foi utilizada a estimativa da composição de serviços baseada n</w:t>
      </w:r>
      <w:r w:rsidRPr="00E65746">
        <w:rPr>
          <w:rFonts w:ascii="Verdana" w:hAnsi="Verdana" w:cs="Calibri"/>
          <w:sz w:val="18"/>
          <w:szCs w:val="18"/>
        </w:rPr>
        <w:t xml:space="preserve">o Catálogo de Itens da Prefeitura Municipal do Rio de Janeiro (SCO-Rio), cujas informações apresentadas são obtidas a partir da pesquisa de preços da </w:t>
      </w:r>
      <w:hyperlink r:id="rId11" w:tgtFrame="_blank" w:history="1">
        <w:r w:rsidRPr="00E65746">
          <w:rPr>
            <w:rFonts w:ascii="Verdana" w:hAnsi="Verdana" w:cs="Calibri"/>
            <w:sz w:val="18"/>
            <w:szCs w:val="18"/>
          </w:rPr>
          <w:t xml:space="preserve">Fundação Getúlio Vargas (FGV). </w:t>
        </w:r>
      </w:hyperlink>
    </w:p>
    <w:p w:rsidR="001B076E" w:rsidRPr="000417CF" w:rsidRDefault="001B076E" w:rsidP="004D28A3">
      <w:pPr>
        <w:pStyle w:val="Corpodetexto"/>
        <w:numPr>
          <w:ilvl w:val="2"/>
          <w:numId w:val="2"/>
        </w:numPr>
        <w:spacing w:before="120"/>
        <w:jc w:val="both"/>
        <w:rPr>
          <w:rFonts w:ascii="Verdana" w:hAnsi="Verdana"/>
          <w:sz w:val="18"/>
          <w:szCs w:val="18"/>
        </w:rPr>
      </w:pPr>
      <w:r w:rsidRPr="000417CF">
        <w:rPr>
          <w:rFonts w:ascii="Verdana" w:hAnsi="Verdana" w:cs="Arial"/>
          <w:color w:val="000000"/>
          <w:sz w:val="18"/>
          <w:szCs w:val="18"/>
        </w:rPr>
        <w:t>– O orçamento de custo referenciado acima</w:t>
      </w:r>
      <w:r w:rsidR="00E803B1" w:rsidRPr="000417CF">
        <w:rPr>
          <w:rFonts w:ascii="Verdana" w:hAnsi="Verdana" w:cs="Arial"/>
          <w:color w:val="000000"/>
          <w:sz w:val="18"/>
          <w:szCs w:val="18"/>
        </w:rPr>
        <w:t xml:space="preserve"> constante no Anexo </w:t>
      </w:r>
      <w:r w:rsidR="004D28A3" w:rsidRPr="000417CF">
        <w:rPr>
          <w:rFonts w:ascii="Verdana" w:hAnsi="Verdana" w:cs="Arial"/>
          <w:color w:val="000000"/>
          <w:sz w:val="18"/>
          <w:szCs w:val="18"/>
        </w:rPr>
        <w:t>II</w:t>
      </w:r>
      <w:r w:rsidRPr="000417CF">
        <w:rPr>
          <w:rFonts w:ascii="Verdana" w:hAnsi="Verdana" w:cs="Arial"/>
          <w:color w:val="000000"/>
          <w:sz w:val="18"/>
          <w:szCs w:val="18"/>
        </w:rPr>
        <w:t xml:space="preserve"> foi elaborado pela Superintendência de Arquitetura e Engenharia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r w:rsidR="00E9782C" w:rsidRPr="00E9782C">
        <w:rPr>
          <w:rFonts w:ascii="Verdana" w:hAnsi="Verdana" w:cs="Arial"/>
          <w:sz w:val="18"/>
          <w:szCs w:val="18"/>
        </w:rPr>
        <w:t>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lastRenderedPageBreak/>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w:t>
      </w:r>
      <w:r w:rsidR="00DA1D4F">
        <w:rPr>
          <w:rFonts w:ascii="Verdana" w:hAnsi="Verdana" w:cs="Arial"/>
          <w:sz w:val="18"/>
          <w:szCs w:val="18"/>
        </w:rPr>
        <w:t>e</w:t>
      </w:r>
      <w:r>
        <w:rPr>
          <w:rFonts w:ascii="Verdana" w:hAnsi="Verdana" w:cs="Arial"/>
          <w:sz w:val="18"/>
          <w:szCs w:val="18"/>
        </w:rPr>
        <w:t xml:space="preserve"> </w:t>
      </w:r>
      <w:r w:rsidR="00DA1D4F">
        <w:rPr>
          <w:rFonts w:ascii="Verdana" w:hAnsi="Verdana" w:cs="Arial"/>
          <w:sz w:val="18"/>
          <w:szCs w:val="18"/>
        </w:rPr>
        <w:t>serviço</w:t>
      </w:r>
      <w:r>
        <w:rPr>
          <w:rFonts w:ascii="Verdana" w:hAnsi="Verdana" w:cs="Arial"/>
          <w:sz w:val="18"/>
          <w:szCs w:val="18"/>
        </w:rPr>
        <w:t xml:space="preserve">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da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w:t>
      </w:r>
      <w:r w:rsidR="006026EE">
        <w:rPr>
          <w:rFonts w:ascii="Verdana" w:hAnsi="Verdana" w:cs="Arial"/>
          <w:sz w:val="18"/>
          <w:szCs w:val="18"/>
        </w:rPr>
        <w:t>quantitativos estimados</w:t>
      </w:r>
      <w:r w:rsidR="00CA5412" w:rsidRPr="008F65E2">
        <w:rPr>
          <w:rFonts w:ascii="Verdana" w:hAnsi="Verdana" w:cs="Arial"/>
          <w:sz w:val="18"/>
          <w:szCs w:val="18"/>
        </w:rPr>
        <w:t>,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Pr="002B1761" w:rsidRDefault="006E430C" w:rsidP="005D3D28">
      <w:pPr>
        <w:pStyle w:val="WW-Padro"/>
        <w:numPr>
          <w:ilvl w:val="0"/>
          <w:numId w:val="2"/>
        </w:numPr>
        <w:spacing w:before="120" w:after="120"/>
        <w:jc w:val="both"/>
        <w:rPr>
          <w:rFonts w:ascii="Verdana" w:hAnsi="Verdana"/>
          <w:b/>
          <w:sz w:val="18"/>
          <w:szCs w:val="18"/>
        </w:rPr>
      </w:pPr>
      <w:r w:rsidRPr="002B1761">
        <w:rPr>
          <w:rFonts w:ascii="Verdana" w:hAnsi="Verdana"/>
          <w:b/>
          <w:sz w:val="18"/>
          <w:szCs w:val="18"/>
          <w:u w:val="single"/>
        </w:rPr>
        <w:t>DOTAÇÃO ORÇAMENTÁRIA</w:t>
      </w:r>
      <w:r w:rsidRPr="002B1761">
        <w:rPr>
          <w:rFonts w:ascii="Verdana" w:hAnsi="Verdana"/>
          <w:b/>
          <w:sz w:val="18"/>
          <w:szCs w:val="18"/>
        </w:rPr>
        <w:t>:</w:t>
      </w:r>
    </w:p>
    <w:p w:rsidR="005D3D28" w:rsidRPr="002B1761" w:rsidRDefault="006E430C" w:rsidP="005D3D28">
      <w:pPr>
        <w:pStyle w:val="WW-Padro"/>
        <w:numPr>
          <w:ilvl w:val="1"/>
          <w:numId w:val="2"/>
        </w:numPr>
        <w:spacing w:before="120" w:after="120"/>
        <w:jc w:val="both"/>
        <w:rPr>
          <w:rFonts w:ascii="Verdana" w:hAnsi="Verdana"/>
          <w:b/>
          <w:sz w:val="18"/>
          <w:szCs w:val="18"/>
        </w:rPr>
      </w:pPr>
      <w:r w:rsidRPr="002B1761">
        <w:rPr>
          <w:rFonts w:ascii="Verdana" w:hAnsi="Verdana"/>
          <w:sz w:val="18"/>
          <w:szCs w:val="18"/>
        </w:rPr>
        <w:t xml:space="preserve">- </w:t>
      </w:r>
      <w:r w:rsidR="005D3D28" w:rsidRPr="002B1761">
        <w:rPr>
          <w:rFonts w:ascii="Verdana" w:hAnsi="Verdana" w:cs="Arial"/>
          <w:sz w:val="18"/>
          <w:szCs w:val="18"/>
        </w:rPr>
        <w:t xml:space="preserve">As despesas para atender a esta licitação estão programadas em dotação orçamentária própria, prevista no orçamento da União para o exercício de </w:t>
      </w:r>
      <w:r w:rsidR="002B1761" w:rsidRPr="002B1761">
        <w:rPr>
          <w:rFonts w:ascii="Verdana" w:hAnsi="Verdana" w:cs="Arial"/>
          <w:sz w:val="18"/>
          <w:szCs w:val="18"/>
        </w:rPr>
        <w:t>2020</w:t>
      </w:r>
      <w:r w:rsidR="005D3D28" w:rsidRPr="002B1761">
        <w:rPr>
          <w:rFonts w:ascii="Verdana" w:hAnsi="Verdana" w:cs="Arial"/>
          <w:sz w:val="18"/>
          <w:szCs w:val="18"/>
        </w:rPr>
        <w:t xml:space="preserve">, conforme </w:t>
      </w:r>
      <w:r w:rsidR="002B1761" w:rsidRPr="002B1761">
        <w:rPr>
          <w:rFonts w:ascii="Verdana" w:hAnsi="Verdana" w:cs="Arial"/>
          <w:sz w:val="18"/>
          <w:szCs w:val="18"/>
        </w:rPr>
        <w:t>fl</w:t>
      </w:r>
      <w:r w:rsidR="005D3D28" w:rsidRPr="002B1761">
        <w:rPr>
          <w:rFonts w:ascii="Verdana" w:hAnsi="Verdana" w:cs="Arial"/>
          <w:sz w:val="18"/>
          <w:szCs w:val="18"/>
        </w:rPr>
        <w:t>.</w:t>
      </w:r>
      <w:r w:rsidR="002B1761" w:rsidRPr="002B1761">
        <w:rPr>
          <w:rFonts w:ascii="Verdana" w:hAnsi="Verdana" w:cs="Arial"/>
          <w:sz w:val="18"/>
          <w:szCs w:val="18"/>
        </w:rPr>
        <w:t xml:space="preserve"> 332</w:t>
      </w:r>
      <w:r w:rsidR="005D3D28" w:rsidRPr="002B1761">
        <w:rPr>
          <w:rFonts w:ascii="Verdana" w:hAnsi="Verdana" w:cs="Arial"/>
          <w:sz w:val="18"/>
          <w:szCs w:val="18"/>
        </w:rPr>
        <w:t xml:space="preserve"> , na classificação abaixo:</w:t>
      </w:r>
    </w:p>
    <w:p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Gestão/Unidade: 15227/150182</w:t>
      </w:r>
    </w:p>
    <w:p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Fonte: 8100</w:t>
      </w:r>
    </w:p>
    <w:p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xml:space="preserve">- Programa de Trabalho: </w:t>
      </w:r>
      <w:r w:rsidR="002B1761" w:rsidRPr="002B1761">
        <w:rPr>
          <w:rFonts w:ascii="Verdana" w:hAnsi="Verdana" w:cs="Arial"/>
          <w:sz w:val="18"/>
          <w:szCs w:val="18"/>
          <w:lang w:eastAsia="en-US"/>
        </w:rPr>
        <w:t>169645</w:t>
      </w:r>
    </w:p>
    <w:p w:rsidR="005D3D28" w:rsidRPr="002B1761" w:rsidRDefault="005D3D28" w:rsidP="005D3D28">
      <w:pPr>
        <w:spacing w:before="120" w:after="120" w:line="276" w:lineRule="auto"/>
        <w:ind w:left="1134"/>
        <w:jc w:val="both"/>
        <w:rPr>
          <w:rFonts w:ascii="Verdana" w:hAnsi="Verdana" w:cs="Arial"/>
          <w:sz w:val="18"/>
          <w:szCs w:val="18"/>
          <w:lang w:eastAsia="en-US"/>
        </w:rPr>
      </w:pPr>
      <w:r w:rsidRPr="002B1761">
        <w:rPr>
          <w:rFonts w:ascii="Verdana" w:hAnsi="Verdana" w:cs="Arial"/>
          <w:sz w:val="18"/>
          <w:szCs w:val="18"/>
          <w:lang w:eastAsia="en-US"/>
        </w:rPr>
        <w:t xml:space="preserve">- Elemento de Despesa: </w:t>
      </w:r>
      <w:r w:rsidR="009A4A19">
        <w:rPr>
          <w:rFonts w:ascii="Verdana" w:hAnsi="Verdana" w:cs="Arial"/>
          <w:sz w:val="18"/>
          <w:szCs w:val="18"/>
          <w:lang w:eastAsia="en-US"/>
        </w:rPr>
        <w:t>449051</w:t>
      </w:r>
    </w:p>
    <w:p w:rsidR="006E430C" w:rsidRPr="005D3D28" w:rsidRDefault="005D3D28" w:rsidP="005D3D28">
      <w:pPr>
        <w:pStyle w:val="TextosemFormatao"/>
        <w:tabs>
          <w:tab w:val="left" w:pos="0"/>
        </w:tabs>
        <w:spacing w:before="120" w:after="120"/>
        <w:ind w:left="1065"/>
        <w:jc w:val="both"/>
        <w:rPr>
          <w:rFonts w:ascii="Verdana" w:eastAsia="MS Mincho" w:hAnsi="Verdana" w:cs="Times New Roman"/>
          <w:sz w:val="18"/>
          <w:szCs w:val="18"/>
        </w:rPr>
      </w:pPr>
      <w:r w:rsidRPr="002B1761">
        <w:rPr>
          <w:rFonts w:ascii="Verdana" w:hAnsi="Verdana" w:cs="Arial"/>
          <w:sz w:val="18"/>
          <w:szCs w:val="18"/>
          <w:lang w:eastAsia="en-US"/>
        </w:rPr>
        <w:t xml:space="preserve"> - PI: </w:t>
      </w:r>
      <w:r w:rsidR="002B1761" w:rsidRPr="002B1761">
        <w:rPr>
          <w:rFonts w:ascii="Verdana" w:hAnsi="Verdana" w:cs="Arial"/>
          <w:sz w:val="18"/>
          <w:szCs w:val="18"/>
          <w:lang w:eastAsia="en-US"/>
        </w:rPr>
        <w:t>M 20RK N 0101 N</w:t>
      </w:r>
    </w:p>
    <w:p w:rsidR="00B81613" w:rsidRDefault="00B81613" w:rsidP="00CA5412">
      <w:pPr>
        <w:pStyle w:val="TextosemFormatao"/>
        <w:numPr>
          <w:ilvl w:val="1"/>
          <w:numId w:val="2"/>
        </w:numPr>
        <w:tabs>
          <w:tab w:val="left" w:pos="0"/>
          <w:tab w:val="num" w:pos="1134"/>
        </w:tabs>
        <w:spacing w:before="120" w:after="120"/>
        <w:jc w:val="both"/>
        <w:rPr>
          <w:rFonts w:ascii="Verdana" w:hAnsi="Verdana"/>
          <w:sz w:val="18"/>
          <w:szCs w:val="18"/>
        </w:rPr>
      </w:pPr>
      <w:r w:rsidRPr="00C20BBB">
        <w:rPr>
          <w:rFonts w:ascii="Verdana" w:eastAsia="MS Mincho" w:hAnsi="Verdana" w:cs="Times New Roman"/>
          <w:sz w:val="18"/>
          <w:szCs w:val="18"/>
        </w:rPr>
        <w:t>–</w:t>
      </w:r>
      <w:r w:rsidR="006E430C" w:rsidRPr="00C20BBB">
        <w:rPr>
          <w:rFonts w:ascii="Verdana" w:eastAsia="MS Mincho" w:hAnsi="Verdana" w:cs="Times New Roman"/>
          <w:sz w:val="18"/>
          <w:szCs w:val="18"/>
        </w:rPr>
        <w:t xml:space="preserve"> </w:t>
      </w:r>
      <w:r w:rsidRPr="00C20BBB">
        <w:rPr>
          <w:rFonts w:ascii="Verdana" w:eastAsia="MS Mincho" w:hAnsi="Verdana" w:cs="Times New Roman"/>
          <w:sz w:val="18"/>
          <w:szCs w:val="18"/>
        </w:rPr>
        <w:t xml:space="preserve">O preço </w:t>
      </w:r>
      <w:r w:rsidR="00C20BBB" w:rsidRPr="00C20BBB">
        <w:rPr>
          <w:rFonts w:ascii="Verdana" w:eastAsia="MS Mincho" w:hAnsi="Verdana" w:cs="Times New Roman"/>
          <w:sz w:val="18"/>
          <w:szCs w:val="18"/>
        </w:rPr>
        <w:t>global</w:t>
      </w:r>
      <w:r w:rsidRPr="00C20BBB">
        <w:rPr>
          <w:rFonts w:ascii="Verdana" w:eastAsia="MS Mincho" w:hAnsi="Verdana" w:cs="Times New Roman"/>
          <w:sz w:val="18"/>
          <w:szCs w:val="18"/>
        </w:rPr>
        <w:t xml:space="preserve"> </w:t>
      </w:r>
      <w:r w:rsidR="00517ECC" w:rsidRPr="00C20BBB">
        <w:rPr>
          <w:rFonts w:ascii="Verdana" w:eastAsia="MS Mincho" w:hAnsi="Verdana" w:cs="Times New Roman"/>
          <w:sz w:val="18"/>
          <w:szCs w:val="18"/>
        </w:rPr>
        <w:t xml:space="preserve">de referência </w:t>
      </w:r>
      <w:r w:rsidRPr="00C20BBB">
        <w:rPr>
          <w:rFonts w:ascii="Verdana" w:eastAsia="MS Mincho" w:hAnsi="Verdana" w:cs="Times New Roman"/>
          <w:sz w:val="18"/>
          <w:szCs w:val="18"/>
        </w:rPr>
        <w:t xml:space="preserve">previsto </w:t>
      </w:r>
      <w:r w:rsidRPr="00C20BBB">
        <w:rPr>
          <w:rFonts w:ascii="Verdana" w:hAnsi="Verdana"/>
          <w:sz w:val="18"/>
          <w:szCs w:val="18"/>
        </w:rPr>
        <w:t>para a</w:t>
      </w:r>
      <w:r w:rsidR="006E430C" w:rsidRPr="00C20BBB">
        <w:rPr>
          <w:rFonts w:ascii="Verdana" w:hAnsi="Verdana"/>
          <w:sz w:val="18"/>
          <w:szCs w:val="18"/>
        </w:rPr>
        <w:t xml:space="preserve"> execução do</w:t>
      </w:r>
      <w:r w:rsidR="00C20BBB" w:rsidRPr="00C20BBB">
        <w:rPr>
          <w:rFonts w:ascii="Verdana" w:hAnsi="Verdana"/>
          <w:sz w:val="18"/>
          <w:szCs w:val="18"/>
        </w:rPr>
        <w:t>s</w:t>
      </w:r>
      <w:r w:rsidR="006E430C" w:rsidRPr="00C20BBB">
        <w:rPr>
          <w:rFonts w:ascii="Verdana" w:hAnsi="Verdana"/>
          <w:sz w:val="18"/>
          <w:szCs w:val="18"/>
        </w:rPr>
        <w:t xml:space="preserve"> serviços de que trata o objeto, foi estimad</w:t>
      </w:r>
      <w:r w:rsidRPr="00C20BBB">
        <w:rPr>
          <w:rFonts w:ascii="Verdana" w:hAnsi="Verdana"/>
          <w:sz w:val="18"/>
          <w:szCs w:val="18"/>
        </w:rPr>
        <w:t xml:space="preserve">o </w:t>
      </w:r>
      <w:r w:rsidR="006E430C" w:rsidRPr="00C20BBB">
        <w:rPr>
          <w:rFonts w:ascii="Verdana" w:hAnsi="Verdana"/>
          <w:sz w:val="18"/>
          <w:szCs w:val="18"/>
        </w:rPr>
        <w:t xml:space="preserve">em </w:t>
      </w:r>
      <w:r w:rsidR="006E430C" w:rsidRPr="00C20BBB">
        <w:rPr>
          <w:rFonts w:ascii="Verdana" w:hAnsi="Verdana"/>
          <w:b/>
          <w:sz w:val="18"/>
          <w:szCs w:val="18"/>
        </w:rPr>
        <w:t xml:space="preserve">R$ </w:t>
      </w:r>
      <w:r w:rsidR="00C20BBB" w:rsidRPr="00C20BBB">
        <w:rPr>
          <w:rFonts w:ascii="Verdana" w:hAnsi="Verdana"/>
          <w:b/>
          <w:sz w:val="18"/>
          <w:szCs w:val="18"/>
        </w:rPr>
        <w:t xml:space="preserve">304.264,23 </w:t>
      </w:r>
      <w:r w:rsidR="006E430C" w:rsidRPr="00C20BBB">
        <w:rPr>
          <w:rFonts w:ascii="Verdana" w:hAnsi="Verdana"/>
          <w:b/>
          <w:sz w:val="18"/>
          <w:szCs w:val="18"/>
        </w:rPr>
        <w:t>(</w:t>
      </w:r>
      <w:r w:rsidR="00C20BBB" w:rsidRPr="00C20BBB">
        <w:rPr>
          <w:rFonts w:ascii="Verdana" w:hAnsi="Verdana"/>
          <w:b/>
          <w:sz w:val="18"/>
          <w:szCs w:val="18"/>
        </w:rPr>
        <w:t xml:space="preserve">trezentos e quatro </w:t>
      </w:r>
      <w:r w:rsidR="006E430C" w:rsidRPr="00C20BBB">
        <w:rPr>
          <w:rFonts w:ascii="Verdana" w:hAnsi="Verdana"/>
          <w:b/>
          <w:sz w:val="18"/>
          <w:szCs w:val="18"/>
        </w:rPr>
        <w:t xml:space="preserve">mil, </w:t>
      </w:r>
      <w:r w:rsidR="00C20BBB" w:rsidRPr="00C20BBB">
        <w:rPr>
          <w:rFonts w:ascii="Verdana" w:hAnsi="Verdana"/>
          <w:b/>
          <w:sz w:val="18"/>
          <w:szCs w:val="18"/>
        </w:rPr>
        <w:t xml:space="preserve">duzentos e sessenta e quatro </w:t>
      </w:r>
      <w:r w:rsidR="006E430C" w:rsidRPr="00C20BBB">
        <w:rPr>
          <w:rFonts w:ascii="Verdana" w:hAnsi="Verdana"/>
          <w:b/>
          <w:sz w:val="18"/>
          <w:szCs w:val="18"/>
        </w:rPr>
        <w:t>r</w:t>
      </w:r>
      <w:r w:rsidR="006E430C" w:rsidRPr="00C20BBB">
        <w:rPr>
          <w:rFonts w:ascii="Verdana" w:hAnsi="Verdana"/>
          <w:b/>
          <w:sz w:val="18"/>
          <w:szCs w:val="18"/>
        </w:rPr>
        <w:t>e</w:t>
      </w:r>
      <w:r w:rsidR="006E430C" w:rsidRPr="00C20BBB">
        <w:rPr>
          <w:rFonts w:ascii="Verdana" w:hAnsi="Verdana"/>
          <w:b/>
          <w:sz w:val="18"/>
          <w:szCs w:val="18"/>
        </w:rPr>
        <w:t xml:space="preserve">ais e </w:t>
      </w:r>
      <w:r w:rsidR="00C20BBB" w:rsidRPr="00C20BBB">
        <w:rPr>
          <w:rFonts w:ascii="Verdana" w:hAnsi="Verdana"/>
          <w:b/>
          <w:sz w:val="18"/>
          <w:szCs w:val="18"/>
        </w:rPr>
        <w:t xml:space="preserve">vinte e três </w:t>
      </w:r>
      <w:r w:rsidR="006E430C" w:rsidRPr="00C20BBB">
        <w:rPr>
          <w:rFonts w:ascii="Verdana" w:hAnsi="Verdana"/>
          <w:b/>
          <w:sz w:val="18"/>
          <w:szCs w:val="18"/>
        </w:rPr>
        <w:t>centavos)</w:t>
      </w:r>
      <w:r w:rsidR="006E430C" w:rsidRPr="00C20BBB">
        <w:rPr>
          <w:rFonts w:ascii="Verdana" w:hAnsi="Verdana"/>
          <w:sz w:val="18"/>
          <w:szCs w:val="18"/>
        </w:rPr>
        <w:t xml:space="preserve">, conforme o orçamento estimativo disposto no Anexo </w:t>
      </w:r>
      <w:r w:rsidR="00695946" w:rsidRPr="00C20BBB">
        <w:rPr>
          <w:rFonts w:ascii="Verdana" w:hAnsi="Verdana"/>
          <w:sz w:val="18"/>
          <w:szCs w:val="18"/>
        </w:rPr>
        <w:t>V</w:t>
      </w:r>
      <w:r w:rsidR="003F5433" w:rsidRPr="00C20BBB">
        <w:rPr>
          <w:rFonts w:ascii="Verdana" w:hAnsi="Verdana"/>
          <w:sz w:val="18"/>
          <w:szCs w:val="18"/>
        </w:rPr>
        <w:t>-A</w:t>
      </w:r>
      <w:r w:rsidR="006E430C" w:rsidRPr="00C20BBB">
        <w:rPr>
          <w:rFonts w:ascii="Verdana" w:hAnsi="Verdana"/>
          <w:sz w:val="18"/>
          <w:szCs w:val="18"/>
        </w:rPr>
        <w:t xml:space="preserve"> – </w:t>
      </w:r>
      <w:r w:rsidR="00695946" w:rsidRPr="00C20BBB">
        <w:rPr>
          <w:rFonts w:ascii="Verdana" w:hAnsi="Verdana"/>
          <w:sz w:val="18"/>
          <w:szCs w:val="18"/>
        </w:rPr>
        <w:t>Pl</w:t>
      </w:r>
      <w:r w:rsidR="00695946" w:rsidRPr="00C20BBB">
        <w:rPr>
          <w:rFonts w:ascii="Verdana" w:hAnsi="Verdana"/>
          <w:sz w:val="18"/>
          <w:szCs w:val="18"/>
        </w:rPr>
        <w:t>a</w:t>
      </w:r>
      <w:r w:rsidR="00695946" w:rsidRPr="00C20BBB">
        <w:rPr>
          <w:rFonts w:ascii="Verdana" w:hAnsi="Verdana"/>
          <w:sz w:val="18"/>
          <w:szCs w:val="18"/>
        </w:rPr>
        <w:t xml:space="preserve">nilha de </w:t>
      </w:r>
      <w:r w:rsidR="004C6CCA" w:rsidRPr="00C20BBB">
        <w:rPr>
          <w:rFonts w:ascii="Verdana" w:hAnsi="Verdana"/>
          <w:sz w:val="18"/>
          <w:szCs w:val="18"/>
        </w:rPr>
        <w:t>Orçamento</w:t>
      </w:r>
      <w:r w:rsidR="006E430C" w:rsidRPr="00C20BBB">
        <w:rPr>
          <w:rFonts w:ascii="Verdana" w:hAnsi="Verdana"/>
          <w:sz w:val="18"/>
          <w:szCs w:val="18"/>
        </w:rPr>
        <w:t>.</w:t>
      </w:r>
    </w:p>
    <w:p w:rsidR="00C20BBB" w:rsidRDefault="00C20BBB" w:rsidP="00C20BBB">
      <w:pPr>
        <w:pStyle w:val="TextosemFormatao"/>
        <w:numPr>
          <w:ilvl w:val="2"/>
          <w:numId w:val="2"/>
        </w:numPr>
        <w:tabs>
          <w:tab w:val="left" w:pos="0"/>
        </w:tabs>
        <w:spacing w:before="120" w:after="120"/>
        <w:jc w:val="both"/>
        <w:rPr>
          <w:rFonts w:ascii="Verdana" w:hAnsi="Verdana"/>
          <w:sz w:val="18"/>
          <w:szCs w:val="18"/>
        </w:rPr>
      </w:pPr>
      <w:r>
        <w:rPr>
          <w:rFonts w:ascii="Verdana" w:hAnsi="Verdana"/>
          <w:sz w:val="18"/>
          <w:szCs w:val="18"/>
        </w:rPr>
        <w:t>– O preço total de referência previsto para a execução dos serviços no Campus do Gragoatá</w:t>
      </w:r>
      <w:r w:rsidR="008A0233">
        <w:rPr>
          <w:rFonts w:ascii="Verdana" w:hAnsi="Verdana"/>
          <w:sz w:val="18"/>
          <w:szCs w:val="18"/>
        </w:rPr>
        <w:t>, foi estimado em R$ 151.228,07 (cento e cinquenta e um mil, duzentos e vinte e oito reais e sete centavos);</w:t>
      </w:r>
    </w:p>
    <w:p w:rsidR="008A0233" w:rsidRDefault="008A0233" w:rsidP="00C20BBB">
      <w:pPr>
        <w:pStyle w:val="TextosemFormatao"/>
        <w:numPr>
          <w:ilvl w:val="2"/>
          <w:numId w:val="2"/>
        </w:numPr>
        <w:tabs>
          <w:tab w:val="left" w:pos="0"/>
        </w:tabs>
        <w:spacing w:before="120" w:after="120"/>
        <w:jc w:val="both"/>
        <w:rPr>
          <w:rFonts w:ascii="Verdana" w:hAnsi="Verdana"/>
          <w:sz w:val="18"/>
          <w:szCs w:val="18"/>
        </w:rPr>
      </w:pPr>
      <w:r>
        <w:rPr>
          <w:rFonts w:ascii="Verdana" w:hAnsi="Verdana"/>
          <w:sz w:val="18"/>
          <w:szCs w:val="18"/>
        </w:rPr>
        <w:t>- O preço total de referência previsto para a execução dos serviços no Campus da Praia Vermelha, foi estimado em R$ 130.462,58 (cento e trinta mil, quatrocentos e sessenta e dois reais e cinquenta e oito centavos);</w:t>
      </w:r>
    </w:p>
    <w:p w:rsidR="008A0233" w:rsidRDefault="008A0233" w:rsidP="00C20BBB">
      <w:pPr>
        <w:pStyle w:val="TextosemFormatao"/>
        <w:numPr>
          <w:ilvl w:val="2"/>
          <w:numId w:val="2"/>
        </w:numPr>
        <w:tabs>
          <w:tab w:val="left" w:pos="0"/>
        </w:tabs>
        <w:spacing w:before="120" w:after="120"/>
        <w:jc w:val="both"/>
        <w:rPr>
          <w:rFonts w:ascii="Verdana" w:hAnsi="Verdana"/>
          <w:sz w:val="18"/>
          <w:szCs w:val="18"/>
        </w:rPr>
      </w:pPr>
      <w:r>
        <w:rPr>
          <w:rFonts w:ascii="Verdana" w:hAnsi="Verdana"/>
          <w:sz w:val="18"/>
          <w:szCs w:val="18"/>
        </w:rPr>
        <w:t>- O preço total de referência previsto para a execução dos serviços no Campus da Mequinho, foi estimado em R$ 9.269,27 (nove mil, duzentos e sessenta e nove reais e vinte e sete centavos);</w:t>
      </w:r>
    </w:p>
    <w:p w:rsidR="008A0233" w:rsidRPr="008A0233" w:rsidRDefault="008A0233" w:rsidP="00C20BBB">
      <w:pPr>
        <w:pStyle w:val="TextosemFormatao"/>
        <w:numPr>
          <w:ilvl w:val="2"/>
          <w:numId w:val="2"/>
        </w:numPr>
        <w:tabs>
          <w:tab w:val="left" w:pos="0"/>
        </w:tabs>
        <w:spacing w:before="120" w:after="120"/>
        <w:jc w:val="both"/>
        <w:rPr>
          <w:rFonts w:ascii="Verdana" w:hAnsi="Verdana"/>
          <w:sz w:val="18"/>
          <w:szCs w:val="18"/>
        </w:rPr>
      </w:pPr>
      <w:r w:rsidRPr="008A0233">
        <w:rPr>
          <w:rFonts w:ascii="Verdana" w:hAnsi="Verdana"/>
          <w:sz w:val="18"/>
          <w:szCs w:val="18"/>
        </w:rPr>
        <w:t xml:space="preserve">- O preço total de referência previsto para a execução dos serviços no </w:t>
      </w:r>
      <w:r w:rsidRPr="00E65746">
        <w:rPr>
          <w:rFonts w:ascii="Verdana" w:hAnsi="Verdana" w:cs="Calibri"/>
          <w:bCs/>
          <w:sz w:val="18"/>
          <w:szCs w:val="18"/>
        </w:rPr>
        <w:t>Arquivo Geral do Núcleo de Documentação (NDC)</w:t>
      </w:r>
      <w:r w:rsidRPr="008A0233">
        <w:rPr>
          <w:rFonts w:ascii="Verdana" w:hAnsi="Verdana"/>
          <w:sz w:val="18"/>
          <w:szCs w:val="18"/>
        </w:rPr>
        <w:t>, foi estimado em R$ 5.704,38 (cinco mil, set</w:t>
      </w:r>
      <w:r w:rsidRPr="008A0233">
        <w:rPr>
          <w:rFonts w:ascii="Verdana" w:hAnsi="Verdana"/>
          <w:sz w:val="18"/>
          <w:szCs w:val="18"/>
        </w:rPr>
        <w:t>e</w:t>
      </w:r>
      <w:r w:rsidRPr="008A0233">
        <w:rPr>
          <w:rFonts w:ascii="Verdana" w:hAnsi="Verdana"/>
          <w:sz w:val="18"/>
          <w:szCs w:val="18"/>
        </w:rPr>
        <w:t>centos e quatro reais e trinta e oito centavos);</w:t>
      </w:r>
    </w:p>
    <w:p w:rsidR="008A0233" w:rsidRPr="00C20BBB" w:rsidRDefault="008A0233" w:rsidP="00C20BBB">
      <w:pPr>
        <w:pStyle w:val="TextosemFormatao"/>
        <w:numPr>
          <w:ilvl w:val="2"/>
          <w:numId w:val="2"/>
        </w:numPr>
        <w:tabs>
          <w:tab w:val="left" w:pos="0"/>
        </w:tabs>
        <w:spacing w:before="120" w:after="120"/>
        <w:jc w:val="both"/>
        <w:rPr>
          <w:rFonts w:ascii="Verdana" w:hAnsi="Verdana"/>
          <w:sz w:val="18"/>
          <w:szCs w:val="18"/>
        </w:rPr>
      </w:pPr>
      <w:r>
        <w:rPr>
          <w:rFonts w:ascii="Verdana" w:hAnsi="Verdana"/>
          <w:sz w:val="18"/>
          <w:szCs w:val="18"/>
        </w:rPr>
        <w:t xml:space="preserve">- O preço total de referência previsto para a execução dos serviços no </w:t>
      </w:r>
      <w:r w:rsidRPr="00E65746">
        <w:rPr>
          <w:rFonts w:ascii="Verdana" w:hAnsi="Verdana" w:cs="Calibri"/>
          <w:bCs/>
          <w:sz w:val="18"/>
          <w:szCs w:val="18"/>
        </w:rPr>
        <w:t>Instituto de Saúde de Nova Friburgo</w:t>
      </w:r>
      <w:r>
        <w:rPr>
          <w:rFonts w:ascii="Verdana" w:hAnsi="Verdana"/>
          <w:sz w:val="18"/>
          <w:szCs w:val="18"/>
        </w:rPr>
        <w:t>, foi estimado em R$ 7.599,91 (sete mil, quinhentos e n</w:t>
      </w:r>
      <w:r>
        <w:rPr>
          <w:rFonts w:ascii="Verdana" w:hAnsi="Verdana"/>
          <w:sz w:val="18"/>
          <w:szCs w:val="18"/>
        </w:rPr>
        <w:t>o</w:t>
      </w:r>
      <w:r>
        <w:rPr>
          <w:rFonts w:ascii="Verdana" w:hAnsi="Verdana"/>
          <w:sz w:val="18"/>
          <w:szCs w:val="18"/>
        </w:rPr>
        <w:t>venta e nove reais e noventa e um centavos);</w:t>
      </w:r>
    </w:p>
    <w:p w:rsidR="006E430C" w:rsidRPr="00BF73C3" w:rsidRDefault="00B81613" w:rsidP="00CA5412">
      <w:pPr>
        <w:pStyle w:val="TextosemFormatao"/>
        <w:numPr>
          <w:ilvl w:val="1"/>
          <w:numId w:val="2"/>
        </w:numPr>
        <w:tabs>
          <w:tab w:val="left" w:pos="0"/>
        </w:tabs>
        <w:spacing w:before="120" w:after="120"/>
        <w:jc w:val="both"/>
        <w:rPr>
          <w:rFonts w:ascii="Verdana" w:eastAsia="MS Mincho" w:hAnsi="Verdana" w:cs="Times New Roman"/>
          <w:sz w:val="18"/>
          <w:szCs w:val="18"/>
        </w:rPr>
      </w:pPr>
      <w:r>
        <w:rPr>
          <w:rFonts w:ascii="Verdana" w:eastAsia="MS Mincho" w:hAnsi="Verdana" w:cs="Times New Roman"/>
          <w:sz w:val="18"/>
          <w:szCs w:val="18"/>
        </w:rPr>
        <w:t xml:space="preserve">- </w:t>
      </w:r>
      <w:r w:rsidR="006E430C" w:rsidRPr="00BF73C3">
        <w:rPr>
          <w:rFonts w:ascii="Verdana" w:eastAsia="MS Mincho" w:hAnsi="Verdana" w:cs="Times New Roman"/>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2" w:history="1">
        <w:r w:rsidR="00695946" w:rsidRPr="00BF73C3">
          <w:rPr>
            <w:rStyle w:val="Hyperlink"/>
            <w:rFonts w:ascii="Verdana" w:hAnsi="Verdana"/>
            <w:sz w:val="18"/>
            <w:szCs w:val="18"/>
          </w:rPr>
          <w:t>www.comprasnet.gov.br</w:t>
        </w:r>
      </w:hyperlink>
      <w:r w:rsidR="00695946" w:rsidRPr="00BF73C3">
        <w:rPr>
          <w:rFonts w:ascii="Verdana" w:hAnsi="Verdana"/>
          <w:sz w:val="18"/>
          <w:szCs w:val="18"/>
        </w:rPr>
        <w:t xml:space="preserve"> .</w:t>
      </w:r>
      <w:r w:rsidR="005D3D28">
        <w:rPr>
          <w:rFonts w:ascii="Verdana" w:hAnsi="Verdana"/>
          <w:sz w:val="18"/>
          <w:szCs w:val="18"/>
        </w:rPr>
        <w:t xml:space="preserve"> ou </w:t>
      </w:r>
      <w:hyperlink r:id="rId13" w:history="1">
        <w:r w:rsidR="005D3D28" w:rsidRPr="000411E0">
          <w:rPr>
            <w:rStyle w:val="Hyperlink"/>
            <w:rFonts w:ascii="Verdana" w:hAnsi="Verdana"/>
          </w:rPr>
          <w:t>www.editais.uff.br</w:t>
        </w:r>
      </w:hyperlink>
      <w:r w:rsidR="005D3D28">
        <w:rPr>
          <w:rStyle w:val="Hyperlink"/>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lastRenderedPageBreak/>
        <w:t>–</w:t>
      </w:r>
      <w:r w:rsidR="00E9516A" w:rsidRPr="00BE563D">
        <w:rPr>
          <w:rFonts w:ascii="Verdana" w:hAnsi="Verdana"/>
          <w:sz w:val="18"/>
          <w:szCs w:val="18"/>
        </w:rPr>
        <w:t xml:space="preserve"> Data</w:t>
      </w:r>
      <w:r>
        <w:rPr>
          <w:rFonts w:ascii="Verdana" w:hAnsi="Verdana"/>
          <w:sz w:val="18"/>
          <w:szCs w:val="18"/>
        </w:rPr>
        <w:t>:</w:t>
      </w:r>
      <w:r w:rsidR="007049D5">
        <w:rPr>
          <w:rFonts w:ascii="Verdana" w:hAnsi="Verdana"/>
          <w:sz w:val="18"/>
          <w:szCs w:val="18"/>
        </w:rPr>
        <w:t xml:space="preserve"> </w:t>
      </w:r>
      <w:r w:rsidR="007049D5" w:rsidRPr="007049D5">
        <w:rPr>
          <w:rFonts w:ascii="Verdana" w:hAnsi="Verdana"/>
          <w:b/>
          <w:sz w:val="18"/>
          <w:szCs w:val="18"/>
        </w:rPr>
        <w:t>2</w:t>
      </w:r>
      <w:r w:rsidR="0053560A">
        <w:rPr>
          <w:rFonts w:ascii="Verdana" w:hAnsi="Verdana"/>
          <w:b/>
          <w:sz w:val="18"/>
          <w:szCs w:val="18"/>
        </w:rPr>
        <w:t>5</w:t>
      </w:r>
      <w:bookmarkStart w:id="0" w:name="_GoBack"/>
      <w:bookmarkEnd w:id="0"/>
      <w:r w:rsidR="007049D5" w:rsidRPr="007049D5">
        <w:rPr>
          <w:rFonts w:ascii="Verdana" w:hAnsi="Verdana"/>
          <w:b/>
          <w:sz w:val="18"/>
          <w:szCs w:val="18"/>
        </w:rPr>
        <w:t>/03/2020</w:t>
      </w:r>
    </w:p>
    <w:p w:rsidR="00024E11" w:rsidRPr="007049D5" w:rsidRDefault="00024E11" w:rsidP="00943050">
      <w:pPr>
        <w:pStyle w:val="Corpodetexto"/>
        <w:numPr>
          <w:ilvl w:val="2"/>
          <w:numId w:val="2"/>
        </w:numPr>
        <w:spacing w:before="120"/>
        <w:jc w:val="both"/>
        <w:rPr>
          <w:rFonts w:ascii="Verdana" w:hAnsi="Verdana"/>
          <w:b/>
          <w:sz w:val="18"/>
          <w:szCs w:val="18"/>
        </w:rPr>
      </w:pPr>
      <w:r>
        <w:rPr>
          <w:rFonts w:ascii="Verdana" w:hAnsi="Verdana"/>
          <w:sz w:val="18"/>
          <w:szCs w:val="18"/>
        </w:rPr>
        <w:t>- Horário:</w:t>
      </w:r>
      <w:r w:rsidR="007049D5">
        <w:rPr>
          <w:rFonts w:ascii="Verdana" w:hAnsi="Verdana"/>
          <w:sz w:val="18"/>
          <w:szCs w:val="18"/>
        </w:rPr>
        <w:t xml:space="preserve"> </w:t>
      </w:r>
      <w:r w:rsidR="007049D5" w:rsidRPr="007049D5">
        <w:rPr>
          <w:rFonts w:ascii="Verdana" w:hAnsi="Verdana"/>
          <w:b/>
          <w:sz w:val="18"/>
          <w:szCs w:val="18"/>
        </w:rPr>
        <w:t>10:00</w:t>
      </w:r>
      <w:r w:rsidR="00943050" w:rsidRPr="007049D5">
        <w:rPr>
          <w:rFonts w:ascii="Verdana" w:hAnsi="Verdana"/>
          <w:b/>
          <w:sz w:val="18"/>
          <w:szCs w:val="18"/>
        </w:rPr>
        <w:t xml:space="preserve"> (horário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4" w:history="1">
        <w:r w:rsidRPr="000A3220">
          <w:rPr>
            <w:rStyle w:val="Hyperlink"/>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dias úteis de acordo com a alínea “a” do inciso II do art. 15 da Lei 12.462/2011, a contar da d</w:t>
      </w:r>
      <w:r>
        <w:rPr>
          <w:rFonts w:ascii="Verdana" w:hAnsi="Verdana"/>
          <w:sz w:val="18"/>
          <w:szCs w:val="18"/>
        </w:rPr>
        <w:t>a</w:t>
      </w:r>
      <w:r>
        <w:rPr>
          <w:rFonts w:ascii="Verdana" w:hAnsi="Verdana"/>
          <w:sz w:val="18"/>
          <w:szCs w:val="18"/>
        </w:rPr>
        <w:t>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validade da proposta, não poderá ser inferior a 90 (noventa) dias corridos, a co</w:t>
      </w:r>
      <w:r>
        <w:rPr>
          <w:rFonts w:ascii="Verdana" w:hAnsi="Verdana"/>
          <w:sz w:val="18"/>
          <w:szCs w:val="18"/>
        </w:rPr>
        <w:t>n</w:t>
      </w:r>
      <w:r>
        <w:rPr>
          <w:rFonts w:ascii="Verdana" w:hAnsi="Verdana"/>
          <w:sz w:val="18"/>
          <w:szCs w:val="18"/>
        </w:rPr>
        <w:t xml:space="preserve">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os prazos para:</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w:t>
      </w:r>
      <w:r w:rsidRPr="00632B3D">
        <w:rPr>
          <w:rFonts w:ascii="Verdana" w:hAnsi="Verdana" w:cs="Times-Roman"/>
          <w:sz w:val="18"/>
          <w:szCs w:val="18"/>
        </w:rPr>
        <w:t>r</w:t>
      </w:r>
      <w:r w:rsidRPr="00632B3D">
        <w:rPr>
          <w:rFonts w:ascii="Verdana" w:hAnsi="Verdana" w:cs="Times-Roman"/>
          <w:sz w:val="18"/>
          <w:szCs w:val="18"/>
        </w:rPr>
        <w:t>rar-se-á automaticamente a fase de recebimento de propostas.</w:t>
      </w:r>
    </w:p>
    <w:p w:rsidR="00B66441"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531A98">
        <w:rPr>
          <w:rFonts w:ascii="Verdana" w:hAnsi="Verdana"/>
          <w:sz w:val="18"/>
          <w:szCs w:val="18"/>
        </w:rPr>
        <w:t>– Prazo</w:t>
      </w:r>
      <w:r w:rsidR="00CF5CFC">
        <w:rPr>
          <w:rFonts w:ascii="Verdana" w:hAnsi="Verdana"/>
          <w:sz w:val="18"/>
          <w:szCs w:val="18"/>
        </w:rPr>
        <w:t>s</w:t>
      </w:r>
      <w:r w:rsidRPr="00531A98">
        <w:rPr>
          <w:rFonts w:ascii="Verdana" w:hAnsi="Verdana"/>
          <w:sz w:val="18"/>
          <w:szCs w:val="18"/>
        </w:rPr>
        <w:t xml:space="preserve"> </w:t>
      </w:r>
      <w:r w:rsidR="00CF5CFC">
        <w:rPr>
          <w:rFonts w:ascii="Verdana" w:hAnsi="Verdana"/>
          <w:sz w:val="18"/>
          <w:szCs w:val="18"/>
        </w:rPr>
        <w:t>para execução dos serviços, estão</w:t>
      </w:r>
      <w:r w:rsidRPr="00531A98">
        <w:rPr>
          <w:rFonts w:ascii="Verdana" w:hAnsi="Verdana"/>
          <w:sz w:val="18"/>
          <w:szCs w:val="18"/>
        </w:rPr>
        <w:t xml:space="preserve"> previsto no</w:t>
      </w:r>
      <w:r w:rsidR="00CF5CFC">
        <w:rPr>
          <w:rFonts w:ascii="Verdana" w:hAnsi="Verdana"/>
          <w:sz w:val="18"/>
          <w:szCs w:val="18"/>
        </w:rPr>
        <w:t>s respectivos cronogramas</w:t>
      </w:r>
      <w:r w:rsidRPr="00531A98">
        <w:rPr>
          <w:rFonts w:ascii="Verdana" w:hAnsi="Verdana"/>
          <w:sz w:val="18"/>
          <w:szCs w:val="18"/>
        </w:rPr>
        <w:t xml:space="preserve"> </w:t>
      </w:r>
      <w:r w:rsidR="00CF5CFC">
        <w:rPr>
          <w:rFonts w:ascii="Verdana" w:hAnsi="Verdana"/>
          <w:sz w:val="18"/>
          <w:szCs w:val="18"/>
        </w:rPr>
        <w:t>constantes dos anexos III (A, B, C, D e E)</w:t>
      </w:r>
      <w:r w:rsidRPr="00531A98">
        <w:rPr>
          <w:rFonts w:ascii="Verdana" w:hAnsi="Verdana"/>
          <w:sz w:val="18"/>
          <w:szCs w:val="18"/>
        </w:rPr>
        <w:t xml:space="preserve">, </w:t>
      </w:r>
      <w:r w:rsidR="00CF5CFC">
        <w:rPr>
          <w:rFonts w:ascii="Verdana" w:hAnsi="Verdana"/>
          <w:sz w:val="18"/>
          <w:szCs w:val="18"/>
        </w:rPr>
        <w:t xml:space="preserve">e </w:t>
      </w:r>
      <w:r w:rsidRPr="00531A98">
        <w:rPr>
          <w:rFonts w:ascii="Verdana" w:hAnsi="Verdana"/>
          <w:sz w:val="18"/>
          <w:szCs w:val="18"/>
        </w:rPr>
        <w:t>contado</w:t>
      </w:r>
      <w:r w:rsidR="00CF5CFC">
        <w:rPr>
          <w:rFonts w:ascii="Verdana" w:hAnsi="Verdana"/>
          <w:sz w:val="18"/>
          <w:szCs w:val="18"/>
        </w:rPr>
        <w:t>s</w:t>
      </w:r>
      <w:r w:rsidRPr="00531A98">
        <w:rPr>
          <w:rFonts w:ascii="Verdana" w:hAnsi="Verdana"/>
          <w:sz w:val="18"/>
          <w:szCs w:val="18"/>
        </w:rPr>
        <w:t xml:space="preserve"> a partir da data de expedição </w:t>
      </w:r>
      <w:r w:rsidR="000417CF">
        <w:rPr>
          <w:rFonts w:ascii="Verdana" w:hAnsi="Verdana"/>
          <w:sz w:val="18"/>
          <w:szCs w:val="18"/>
        </w:rPr>
        <w:t xml:space="preserve">de cada </w:t>
      </w:r>
      <w:r w:rsidRPr="00531A98">
        <w:rPr>
          <w:rFonts w:ascii="Verdana" w:hAnsi="Verdana"/>
          <w:sz w:val="18"/>
          <w:szCs w:val="18"/>
        </w:rPr>
        <w:t>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w:t>
      </w:r>
      <w:r w:rsidR="00CF5CFC">
        <w:rPr>
          <w:rFonts w:ascii="Verdana" w:hAnsi="Verdana" w:cs="Times-Roman"/>
          <w:sz w:val="18"/>
          <w:szCs w:val="18"/>
        </w:rPr>
        <w:t>os serviços</w:t>
      </w:r>
      <w:r w:rsidRPr="00B66441">
        <w:rPr>
          <w:rFonts w:ascii="Verdana" w:hAnsi="Verdana" w:cs="Times-Roman"/>
          <w:sz w:val="18"/>
          <w:szCs w:val="18"/>
        </w:rPr>
        <w:t xml:space="preserve">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w:t>
      </w:r>
      <w:r w:rsidR="00CF5CFC">
        <w:rPr>
          <w:rFonts w:ascii="Verdana" w:hAnsi="Verdana" w:cs="Times-Roman"/>
          <w:sz w:val="18"/>
          <w:szCs w:val="18"/>
        </w:rPr>
        <w:t>os</w:t>
      </w:r>
      <w:r w:rsidRPr="00B66441">
        <w:rPr>
          <w:rFonts w:ascii="Verdana" w:hAnsi="Verdana" w:cs="Times-Roman"/>
          <w:sz w:val="18"/>
          <w:szCs w:val="18"/>
        </w:rPr>
        <w:t xml:space="preserve"> </w:t>
      </w:r>
      <w:r w:rsidR="00CF5CFC">
        <w:rPr>
          <w:rFonts w:ascii="Verdana" w:hAnsi="Verdana" w:cs="Times-Roman"/>
          <w:sz w:val="18"/>
          <w:szCs w:val="18"/>
        </w:rPr>
        <w:t>mesmos</w:t>
      </w:r>
      <w:r w:rsidRPr="00B66441">
        <w:rPr>
          <w:rFonts w:ascii="Verdana" w:hAnsi="Verdana" w:cs="Times-Roman"/>
          <w:sz w:val="18"/>
          <w:szCs w:val="18"/>
        </w:rPr>
        <w:t xml:space="preserve">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solic</w:t>
      </w:r>
      <w:r w:rsidRPr="00B66441">
        <w:rPr>
          <w:rFonts w:ascii="Verdana" w:hAnsi="Verdana" w:cs="Times-Roman"/>
          <w:sz w:val="18"/>
          <w:szCs w:val="18"/>
        </w:rPr>
        <w:t>i</w:t>
      </w:r>
      <w:r w:rsidRPr="00B66441">
        <w:rPr>
          <w:rFonts w:ascii="Verdana" w:hAnsi="Verdana" w:cs="Times-Roman"/>
          <w:sz w:val="18"/>
          <w:szCs w:val="18"/>
        </w:rPr>
        <w:t xml:space="preserve">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lastRenderedPageBreak/>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5" w:history="1">
        <w:r w:rsidRPr="002E093D">
          <w:rPr>
            <w:rStyle w:val="Hyperlink"/>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Pr>
          <w:rFonts w:ascii="Verdana" w:hAnsi="Verdana"/>
          <w:b/>
          <w:sz w:val="18"/>
          <w:szCs w:val="18"/>
        </w:rPr>
        <w:t xml:space="preserve"> ou no Conselho de Arquitetura e Urbanismo (CAU)</w:t>
      </w:r>
      <w:r w:rsidRPr="00BF73C3">
        <w:rPr>
          <w:rFonts w:ascii="Verdana" w:hAnsi="Verdana"/>
          <w:sz w:val="18"/>
          <w:szCs w:val="18"/>
        </w:rPr>
        <w:t>, do domicílio ou s</w:t>
      </w:r>
      <w:r w:rsidRPr="00BF73C3">
        <w:rPr>
          <w:rFonts w:ascii="Verdana" w:hAnsi="Verdana"/>
          <w:sz w:val="18"/>
          <w:szCs w:val="18"/>
        </w:rPr>
        <w:t>e</w:t>
      </w:r>
      <w:r w:rsidRPr="00BF73C3">
        <w:rPr>
          <w:rFonts w:ascii="Verdana" w:hAnsi="Verdana"/>
          <w:sz w:val="18"/>
          <w:szCs w:val="18"/>
        </w:rPr>
        <w:t>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serviços de características semelhantes ao objeto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 xml:space="preserve">mento (Anexo </w:t>
      </w:r>
      <w:r w:rsidR="000417CF">
        <w:rPr>
          <w:rFonts w:ascii="Verdana" w:hAnsi="Verdana"/>
          <w:sz w:val="18"/>
          <w:szCs w:val="18"/>
        </w:rPr>
        <w:t>II</w:t>
      </w:r>
      <w:r w:rsidRPr="006B53DA">
        <w:rPr>
          <w:rFonts w:ascii="Verdana" w:hAnsi="Verdana"/>
          <w:sz w:val="18"/>
          <w:szCs w:val="18"/>
        </w:rPr>
        <w:t>);</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física ou jurídica que elabor</w:t>
      </w:r>
      <w:r w:rsidR="000417CF">
        <w:rPr>
          <w:rFonts w:ascii="Verdana" w:hAnsi="Verdana" w:cs="Arial"/>
          <w:color w:val="000000"/>
          <w:sz w:val="18"/>
          <w:szCs w:val="18"/>
        </w:rPr>
        <w:t>ou</w:t>
      </w:r>
      <w:r w:rsidRPr="000A1E9D">
        <w:rPr>
          <w:rFonts w:ascii="Verdana" w:hAnsi="Verdana" w:cs="Arial"/>
          <w:color w:val="000000"/>
          <w:sz w:val="18"/>
          <w:szCs w:val="18"/>
        </w:rPr>
        <w:t xml:space="preserve"> o </w:t>
      </w:r>
      <w:r w:rsidR="000417CF">
        <w:rPr>
          <w:rFonts w:ascii="Verdana" w:hAnsi="Verdana" w:cs="Arial"/>
          <w:color w:val="000000"/>
          <w:sz w:val="18"/>
          <w:szCs w:val="18"/>
        </w:rPr>
        <w:t>estudo preliminar</w:t>
      </w:r>
      <w:r w:rsidRPr="000A1E9D">
        <w:rPr>
          <w:rFonts w:ascii="Verdana" w:hAnsi="Verdana" w:cs="Arial"/>
          <w:color w:val="000000"/>
          <w:sz w:val="18"/>
          <w:szCs w:val="18"/>
        </w:rPr>
        <w:t xml:space="preserve">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 pessoa jurídica que participar de consórcio responsável pela elaboração do </w:t>
      </w:r>
      <w:r w:rsidR="00DA1D4F">
        <w:rPr>
          <w:rFonts w:ascii="Verdana" w:hAnsi="Verdana" w:cs="Arial"/>
          <w:color w:val="000000"/>
          <w:sz w:val="18"/>
          <w:szCs w:val="18"/>
        </w:rPr>
        <w:t>estudo preliminar</w:t>
      </w:r>
      <w:r w:rsidRPr="000A1E9D">
        <w:rPr>
          <w:rFonts w:ascii="Verdana" w:hAnsi="Verdana" w:cs="Arial"/>
          <w:color w:val="000000"/>
          <w:sz w:val="18"/>
          <w:szCs w:val="18"/>
        </w:rPr>
        <w:t xml:space="preserve">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xml:space="preserve">- pessoa jurídica na qual o autor do </w:t>
      </w:r>
      <w:r w:rsidR="00DA1D4F">
        <w:rPr>
          <w:rFonts w:ascii="Verdana" w:hAnsi="Verdana" w:cs="Arial"/>
          <w:color w:val="000000"/>
          <w:sz w:val="18"/>
          <w:szCs w:val="18"/>
        </w:rPr>
        <w:t>estudo preliminar</w:t>
      </w:r>
      <w:r w:rsidRPr="000A1E9D">
        <w:rPr>
          <w:rFonts w:ascii="Verdana" w:hAnsi="Verdana" w:cs="Arial"/>
          <w:color w:val="000000"/>
          <w:sz w:val="18"/>
          <w:szCs w:val="18"/>
        </w:rPr>
        <w:t xml:space="preserve"> seja administrador, sócio com mais de cinco por cento do capital votante, controlador, gerente, responsável técnico ou subcontratado;</w:t>
      </w:r>
    </w:p>
    <w:p w:rsidR="00143240" w:rsidRPr="000A1E9D" w:rsidRDefault="00143240" w:rsidP="00B66441">
      <w:pPr>
        <w:numPr>
          <w:ilvl w:val="3"/>
          <w:numId w:val="2"/>
        </w:numPr>
        <w:spacing w:before="120" w:after="120"/>
        <w:jc w:val="both"/>
        <w:rPr>
          <w:rFonts w:ascii="Verdana" w:hAnsi="Verdana"/>
          <w:color w:val="000000"/>
          <w:sz w:val="18"/>
          <w:szCs w:val="18"/>
        </w:rPr>
      </w:pPr>
      <w:r w:rsidRPr="000A1E9D">
        <w:rPr>
          <w:rFonts w:ascii="Verdana" w:hAnsi="Verdana" w:cs="Arial"/>
          <w:color w:val="000000"/>
          <w:sz w:val="18"/>
          <w:szCs w:val="18"/>
        </w:rPr>
        <w:t>- para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w:t>
      </w:r>
      <w:r w:rsidR="00DA1D4F">
        <w:rPr>
          <w:rFonts w:ascii="Verdana" w:hAnsi="Verdana" w:cs="Arial"/>
          <w:color w:val="000000"/>
          <w:sz w:val="18"/>
          <w:szCs w:val="18"/>
        </w:rPr>
        <w:t>estudo preliminar</w:t>
      </w:r>
      <w:r w:rsidRPr="000A1E9D">
        <w:rPr>
          <w:rFonts w:ascii="Verdana" w:hAnsi="Verdana" w:cs="Arial"/>
          <w:color w:val="000000"/>
          <w:sz w:val="18"/>
          <w:szCs w:val="18"/>
        </w:rPr>
        <w:t xml:space="preserve">,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incluindo-se o fornecimento de bens e serviços a estes necessários.</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lastRenderedPageBreak/>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lastRenderedPageBreak/>
        <w:t>VISTORIA</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ter conhecimento de todas as peculiaridades (acessos, redes de água, esgoto, energia elétrica, etc.), e demais i</w:t>
      </w:r>
      <w:r w:rsidRPr="00A6514B">
        <w:rPr>
          <w:rFonts w:ascii="Verdana" w:hAnsi="Verdana"/>
          <w:sz w:val="18"/>
          <w:szCs w:val="18"/>
        </w:rPr>
        <w:t>n</w:t>
      </w:r>
      <w:r w:rsidRPr="00A6514B">
        <w:rPr>
          <w:rFonts w:ascii="Verdana" w:hAnsi="Verdana"/>
          <w:sz w:val="18"/>
          <w:szCs w:val="18"/>
        </w:rPr>
        <w:t xml:space="preserve">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w:t>
      </w:r>
      <w:r w:rsidR="00DA1D4F">
        <w:rPr>
          <w:rFonts w:ascii="Verdana" w:hAnsi="Verdana" w:cs="Times-Bold"/>
          <w:bCs/>
          <w:sz w:val="18"/>
          <w:szCs w:val="18"/>
        </w:rPr>
        <w:t>ração de visita ao local dos serviços</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DA1D4F">
        <w:rPr>
          <w:rFonts w:ascii="Verdana" w:hAnsi="Verdana" w:cs="Times-Bold"/>
          <w:bCs/>
          <w:sz w:val="18"/>
          <w:szCs w:val="18"/>
        </w:rPr>
        <w:t>VII</w:t>
      </w:r>
      <w:r w:rsidR="004A3F18" w:rsidRPr="004A3F18">
        <w:rPr>
          <w:rFonts w:ascii="Verdana" w:hAnsi="Verdana" w:cs="Times-Bold"/>
          <w:bCs/>
          <w:sz w:val="18"/>
          <w:szCs w:val="18"/>
        </w:rPr>
        <w:t>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DA1D4F">
        <w:rPr>
          <w:rFonts w:ascii="Verdana" w:hAnsi="Verdana" w:cs="Times-Roman"/>
          <w:sz w:val="18"/>
          <w:szCs w:val="18"/>
        </w:rPr>
        <w:t>VII</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DA1D4F">
        <w:rPr>
          <w:rFonts w:ascii="Verdana" w:hAnsi="Verdana" w:cs="Times-Bold"/>
          <w:bCs/>
          <w:sz w:val="18"/>
          <w:szCs w:val="18"/>
        </w:rPr>
        <w:t>IX</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3909DF" w:rsidRPr="003909DF" w:rsidRDefault="003909DF" w:rsidP="003909DF">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xml:space="preserve">– A declaração de que realizou a vistoria (Anexo </w:t>
      </w:r>
      <w:r w:rsidR="00DA1D4F">
        <w:rPr>
          <w:rFonts w:ascii="Verdana" w:hAnsi="Verdana" w:cs="Times-Roman"/>
          <w:sz w:val="18"/>
          <w:szCs w:val="18"/>
        </w:rPr>
        <w:t>VII</w:t>
      </w:r>
      <w:r>
        <w:rPr>
          <w:rFonts w:ascii="Verdana" w:hAnsi="Verdana" w:cs="Times-Roman"/>
          <w:sz w:val="18"/>
          <w:szCs w:val="18"/>
        </w:rPr>
        <w:t>I) ou de que não a realizou (Anexo I</w:t>
      </w:r>
      <w:r w:rsidR="00DA1D4F">
        <w:rPr>
          <w:rFonts w:ascii="Verdana" w:hAnsi="Verdana" w:cs="Times-Roman"/>
          <w:sz w:val="18"/>
          <w:szCs w:val="18"/>
        </w:rPr>
        <w:t>X</w:t>
      </w:r>
      <w:r>
        <w:rPr>
          <w:rFonts w:ascii="Verdana" w:hAnsi="Verdana" w:cs="Times-Roman"/>
          <w:sz w:val="18"/>
          <w:szCs w:val="18"/>
        </w:rPr>
        <w:t xml:space="preserve">), deverá ser fornecida junto com sua carta proposta comercial (Anexo </w:t>
      </w:r>
      <w:r w:rsidR="00DA1D4F">
        <w:rPr>
          <w:rFonts w:ascii="Verdana" w:hAnsi="Verdana" w:cs="Times-Roman"/>
          <w:sz w:val="18"/>
          <w:szCs w:val="18"/>
        </w:rPr>
        <w:t>V</w:t>
      </w:r>
      <w:r>
        <w:rPr>
          <w:rFonts w:ascii="Verdana" w:hAnsi="Verdana" w:cs="Times-Roman"/>
          <w:sz w:val="18"/>
          <w:szCs w:val="18"/>
        </w:rPr>
        <w:t>II), após a fase de la</w:t>
      </w:r>
      <w:r>
        <w:rPr>
          <w:rFonts w:ascii="Verdana" w:hAnsi="Verdana" w:cs="Times-Roman"/>
          <w:sz w:val="18"/>
          <w:szCs w:val="18"/>
        </w:rPr>
        <w:t>n</w:t>
      </w:r>
      <w:r w:rsidR="00E5556A">
        <w:rPr>
          <w:rFonts w:ascii="Verdana" w:hAnsi="Verdana" w:cs="Times-Roman"/>
          <w:sz w:val="18"/>
          <w:szCs w:val="18"/>
        </w:rPr>
        <w:t>ces, quando solicitada pela Presidente da CPL.</w:t>
      </w:r>
    </w:p>
    <w:p w:rsidR="004A1364" w:rsidRDefault="004A1364" w:rsidP="00B66441">
      <w:pPr>
        <w:numPr>
          <w:ilvl w:val="1"/>
          <w:numId w:val="2"/>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ficando a cargo de cada empresa interessada em participar;</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w:t>
      </w:r>
      <w:r w:rsidR="00DA1D4F">
        <w:rPr>
          <w:rFonts w:ascii="Verdana" w:hAnsi="Verdana" w:cs="TTE4E87780t00"/>
          <w:sz w:val="18"/>
          <w:szCs w:val="18"/>
        </w:rPr>
        <w:t>os serviços</w:t>
      </w:r>
      <w:r>
        <w:rPr>
          <w:rFonts w:ascii="Verdana" w:hAnsi="Verdana" w:cs="TTE4E87780t00"/>
          <w:sz w:val="18"/>
          <w:szCs w:val="18"/>
        </w:rPr>
        <w:t xml:space="preserve"> para a realização da vistoria poderão ser obtidas junto </w:t>
      </w:r>
      <w:r>
        <w:rPr>
          <w:rFonts w:ascii="Verdana" w:hAnsi="Verdana"/>
          <w:sz w:val="18"/>
          <w:szCs w:val="18"/>
        </w:rPr>
        <w:t>a Coordenadoria de Arquitetura/CArq da Divisão de Projetos/DDP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6"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Rua Visconde do Rio Branco s/nº, Campus do Gragoatá, bloco “B”, 5º andar, Nit</w:t>
      </w:r>
      <w:r>
        <w:rPr>
          <w:rFonts w:ascii="Verdana" w:hAnsi="Verdana"/>
          <w:sz w:val="18"/>
          <w:szCs w:val="18"/>
        </w:rPr>
        <w:t>e</w:t>
      </w:r>
      <w:r>
        <w:rPr>
          <w:rFonts w:ascii="Verdana" w:hAnsi="Verdana"/>
          <w:sz w:val="18"/>
          <w:szCs w:val="18"/>
        </w:rPr>
        <w:t>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w:t>
      </w:r>
      <w:r w:rsidRPr="00A6514B">
        <w:rPr>
          <w:rFonts w:ascii="Verdana" w:hAnsi="Verdana"/>
          <w:sz w:val="18"/>
          <w:szCs w:val="18"/>
        </w:rPr>
        <w:t>i</w:t>
      </w:r>
      <w:r w:rsidRPr="00A6514B">
        <w:rPr>
          <w:rFonts w:ascii="Verdana" w:hAnsi="Verdana"/>
          <w:sz w:val="18"/>
          <w:szCs w:val="18"/>
        </w:rPr>
        <w:t>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ou CAU</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7" w:history="1">
        <w:r w:rsidR="003F5433" w:rsidRPr="000A3220">
          <w:rPr>
            <w:rStyle w:val="Hyperlink"/>
            <w:rFonts w:ascii="Verdana" w:hAnsi="Verdana"/>
            <w:b/>
            <w:sz w:val="18"/>
            <w:szCs w:val="18"/>
          </w:rPr>
          <w:t>cpl@id.uff.br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reencaminhará </w:t>
      </w:r>
      <w:r w:rsidRPr="003F5433">
        <w:rPr>
          <w:rFonts w:ascii="Verdana" w:hAnsi="Verdana"/>
          <w:sz w:val="18"/>
          <w:szCs w:val="18"/>
        </w:rPr>
        <w:t>para a Coordenadoria de Arquitetura/CArq da Divisão de Projetos/DDP da Superintendência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w:t>
      </w:r>
      <w:r w:rsidR="008417D1">
        <w:rPr>
          <w:rFonts w:ascii="Verdana" w:hAnsi="Verdana"/>
          <w:sz w:val="18"/>
          <w:szCs w:val="18"/>
        </w:rPr>
        <w:t>a</w:t>
      </w:r>
      <w:r w:rsidR="008417D1">
        <w:rPr>
          <w:rFonts w:ascii="Verdana" w:hAnsi="Verdana"/>
          <w:sz w:val="18"/>
          <w:szCs w:val="18"/>
        </w:rPr>
        <w:t>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e-mail </w:t>
      </w:r>
      <w:hyperlink r:id="rId18" w:history="1">
        <w:r w:rsidRPr="000A3220">
          <w:rPr>
            <w:rStyle w:val="Hyperlink"/>
            <w:rFonts w:ascii="Verdana" w:hAnsi="Verdana"/>
            <w:b/>
            <w:sz w:val="18"/>
            <w:szCs w:val="18"/>
          </w:rPr>
          <w:t>cpl@id.uff.br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w:t>
      </w:r>
      <w:r w:rsidR="009C344A">
        <w:rPr>
          <w:rFonts w:ascii="Verdana" w:hAnsi="Verdana"/>
          <w:bCs/>
          <w:sz w:val="18"/>
          <w:szCs w:val="18"/>
        </w:rPr>
        <w:lastRenderedPageBreak/>
        <w:t>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e-mail: </w:t>
      </w:r>
      <w:hyperlink r:id="rId19" w:history="1">
        <w:r w:rsidR="008417D1" w:rsidRPr="000A3220">
          <w:rPr>
            <w:rStyle w:val="Hyperlink"/>
            <w:rFonts w:ascii="Verdana" w:hAnsi="Verdana"/>
            <w:b/>
            <w:bCs/>
            <w:sz w:val="18"/>
            <w:szCs w:val="18"/>
          </w:rPr>
          <w:t>cpl@id.uff.br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e-mail da CPL </w:t>
      </w:r>
      <w:hyperlink r:id="rId20" w:history="1">
        <w:r w:rsidRPr="000A3220">
          <w:rPr>
            <w:rStyle w:val="Hyperlink"/>
            <w:rFonts w:ascii="Verdana" w:hAnsi="Verdana" w:cs="Arial"/>
            <w:b/>
            <w:sz w:val="18"/>
            <w:szCs w:val="18"/>
          </w:rPr>
          <w:t>cpl@id.uff.br</w:t>
        </w:r>
      </w:hyperlink>
      <w:r w:rsidRPr="000A3220">
        <w:rPr>
          <w:rFonts w:ascii="Verdana" w:hAnsi="Verdana" w:cs="Arial"/>
          <w:b/>
          <w:sz w:val="18"/>
          <w:szCs w:val="18"/>
        </w:rPr>
        <w:t>.</w:t>
      </w:r>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As respostas da CPL às impugnações e aos pedidos de esclarecimento formulados serão enviadas por e</w:t>
      </w:r>
      <w:r>
        <w:rPr>
          <w:rFonts w:ascii="Verdana" w:hAnsi="Verdana" w:cs="Times-Roman"/>
          <w:sz w:val="18"/>
          <w:szCs w:val="18"/>
        </w:rPr>
        <w:t>-</w:t>
      </w:r>
      <w:r w:rsidRPr="00EA5CEC">
        <w:rPr>
          <w:rFonts w:ascii="Verdana" w:hAnsi="Verdana" w:cs="Times-Roman"/>
          <w:sz w:val="18"/>
          <w:szCs w:val="18"/>
        </w:rPr>
        <w:t>mail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lastRenderedPageBreak/>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w:t>
      </w:r>
      <w:r w:rsidR="00DA1D4F">
        <w:rPr>
          <w:rFonts w:ascii="Verdana" w:hAnsi="Verdana" w:cs="Times-Roman"/>
          <w:sz w:val="18"/>
          <w:szCs w:val="18"/>
        </w:rPr>
        <w:t>o</w:t>
      </w:r>
      <w:r w:rsidRPr="007C1713">
        <w:rPr>
          <w:rFonts w:ascii="Verdana" w:hAnsi="Verdana" w:cs="Times-Roman"/>
          <w:sz w:val="18"/>
          <w:szCs w:val="18"/>
        </w:rPr>
        <w:t>s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 xml:space="preserve">serviço ou material necessário, mesmo quando não expressamente indicado </w:t>
      </w:r>
      <w:r w:rsidRPr="007C1713">
        <w:rPr>
          <w:rFonts w:ascii="Verdana" w:hAnsi="Verdana" w:cs="Times-Roman"/>
          <w:sz w:val="18"/>
          <w:szCs w:val="18"/>
        </w:rPr>
        <w:lastRenderedPageBreak/>
        <w:t>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 xml:space="preserve">conforme modelo do Anexo </w:t>
      </w:r>
      <w:r w:rsidR="00E5556A">
        <w:rPr>
          <w:rFonts w:ascii="Verdana" w:hAnsi="Verdana" w:cs="Times-Bold"/>
          <w:bCs/>
          <w:sz w:val="18"/>
          <w:szCs w:val="18"/>
        </w:rPr>
        <w:t>V</w:t>
      </w:r>
      <w:r w:rsidR="00C8392C">
        <w:rPr>
          <w:rFonts w:ascii="Verdana" w:hAnsi="Verdana" w:cs="Times-Bold"/>
          <w:bCs/>
          <w:sz w:val="18"/>
          <w:szCs w:val="18"/>
        </w:rPr>
        <w:t>II,</w:t>
      </w:r>
      <w:r w:rsidR="00C8392C" w:rsidRPr="007C1713">
        <w:rPr>
          <w:rFonts w:ascii="Verdana" w:hAnsi="Verdana" w:cs="Times-Bold"/>
          <w:bCs/>
          <w:sz w:val="18"/>
          <w:szCs w:val="18"/>
        </w:rPr>
        <w:t xml:space="preserve"> </w:t>
      </w:r>
      <w:r w:rsidRPr="007C1713">
        <w:rPr>
          <w:rFonts w:ascii="Verdana" w:hAnsi="Verdana" w:cs="Times-Bold"/>
          <w:bCs/>
          <w:sz w:val="18"/>
          <w:szCs w:val="18"/>
        </w:rPr>
        <w:t>sob pena de desclassificação</w:t>
      </w:r>
      <w:r w:rsidR="002F60CB">
        <w:rPr>
          <w:rFonts w:ascii="Verdana" w:hAnsi="Verdana" w:cs="Times-Bold"/>
          <w:bCs/>
          <w:sz w:val="18"/>
          <w:szCs w:val="18"/>
        </w:rPr>
        <w:t>,</w:t>
      </w:r>
      <w:r w:rsidRPr="007C1713">
        <w:rPr>
          <w:rFonts w:ascii="Verdana" w:hAnsi="Verdana" w:cs="Times-Bold"/>
          <w:bCs/>
          <w:sz w:val="18"/>
          <w:szCs w:val="18"/>
        </w:rPr>
        <w:t>:</w:t>
      </w:r>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w:t>
      </w:r>
      <w:r w:rsidR="00DC11E5">
        <w:rPr>
          <w:rFonts w:ascii="Verdana" w:hAnsi="Verdana" w:cs="Times-Bold"/>
          <w:bCs/>
          <w:sz w:val="18"/>
          <w:szCs w:val="18"/>
        </w:rPr>
        <w:t>II</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lastRenderedPageBreak/>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encaminhamento das mesmas por e-mail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nos crimes previstos nos arts. 90 a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r w:rsidRPr="007C1713">
        <w:rPr>
          <w:rFonts w:ascii="Verdana" w:hAnsi="Verdana" w:cs="Times-Italic"/>
          <w:i/>
          <w:iCs/>
          <w:sz w:val="18"/>
          <w:szCs w:val="18"/>
        </w:rPr>
        <w:t xml:space="preserve">chat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demais participantes ME/EPP que se encontrem no intervalo de 10% (dez por 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xml:space="preserve">– Declaração de vistoria ou de não vistoria, conforme modelos dos Anexos </w:t>
      </w:r>
      <w:r w:rsidR="00303BD5">
        <w:rPr>
          <w:rFonts w:ascii="Verdana" w:hAnsi="Verdana" w:cs="Times-Roman"/>
          <w:sz w:val="18"/>
          <w:szCs w:val="18"/>
        </w:rPr>
        <w:t>VII</w:t>
      </w:r>
      <w:r>
        <w:rPr>
          <w:rFonts w:ascii="Verdana" w:hAnsi="Verdana" w:cs="Times-Roman"/>
          <w:sz w:val="18"/>
          <w:szCs w:val="18"/>
        </w:rPr>
        <w:t>I e I</w:t>
      </w:r>
      <w:r w:rsidR="00303BD5">
        <w:rPr>
          <w:rFonts w:ascii="Verdana" w:hAnsi="Verdana" w:cs="Times-Roman"/>
          <w:sz w:val="18"/>
          <w:szCs w:val="18"/>
        </w:rPr>
        <w:t>X</w:t>
      </w:r>
      <w:r>
        <w:rPr>
          <w:rFonts w:ascii="Verdana" w:hAnsi="Verdana" w:cs="Times-Roman"/>
          <w:sz w:val="18"/>
          <w:szCs w:val="18"/>
        </w:rPr>
        <w:t>;</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03BD5">
        <w:rPr>
          <w:rFonts w:ascii="Verdana" w:hAnsi="Verdana" w:cs="Times-Bold"/>
          <w:bCs/>
          <w:sz w:val="18"/>
          <w:szCs w:val="18"/>
        </w:rPr>
        <w:t>V</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03BD5">
        <w:rPr>
          <w:rFonts w:ascii="Verdana" w:hAnsi="Verdana" w:cs="Times-Bold"/>
          <w:bCs/>
          <w:sz w:val="18"/>
          <w:szCs w:val="18"/>
        </w:rPr>
        <w:t>II</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 planilha contendo o</w:t>
      </w:r>
      <w:r w:rsidR="00303BD5">
        <w:rPr>
          <w:rFonts w:ascii="Verdana" w:hAnsi="Verdana" w:cs="Times-Bold"/>
          <w:bCs/>
          <w:sz w:val="18"/>
          <w:szCs w:val="18"/>
        </w:rPr>
        <w:t>s</w:t>
      </w:r>
      <w:r>
        <w:rPr>
          <w:rFonts w:ascii="Verdana" w:hAnsi="Verdana" w:cs="Times-Bold"/>
          <w:bCs/>
          <w:sz w:val="18"/>
          <w:szCs w:val="18"/>
        </w:rPr>
        <w:t xml:space="preserve"> </w:t>
      </w:r>
      <w:r w:rsidRPr="00F979C2">
        <w:rPr>
          <w:rFonts w:ascii="Verdana" w:hAnsi="Verdana" w:cs="Times-Bold"/>
          <w:bCs/>
          <w:sz w:val="18"/>
          <w:szCs w:val="18"/>
        </w:rPr>
        <w:t>cronograma</w:t>
      </w:r>
      <w:r w:rsidR="00303BD5">
        <w:rPr>
          <w:rFonts w:ascii="Verdana" w:hAnsi="Verdana" w:cs="Times-Bold"/>
          <w:bCs/>
          <w:sz w:val="18"/>
          <w:szCs w:val="18"/>
        </w:rPr>
        <w:t>s</w:t>
      </w:r>
      <w:r w:rsidRPr="00F979C2">
        <w:rPr>
          <w:rFonts w:ascii="Verdana" w:hAnsi="Verdana" w:cs="Times-Bold"/>
          <w:bCs/>
          <w:sz w:val="18"/>
          <w:szCs w:val="18"/>
        </w:rPr>
        <w:t xml:space="preserve"> físico</w:t>
      </w:r>
      <w:r w:rsidR="00303BD5">
        <w:rPr>
          <w:rFonts w:ascii="Verdana" w:hAnsi="Verdana" w:cs="Times-Bold"/>
          <w:bCs/>
          <w:sz w:val="18"/>
          <w:szCs w:val="18"/>
        </w:rPr>
        <w:t xml:space="preserve">s e </w:t>
      </w:r>
      <w:r w:rsidRPr="00F979C2">
        <w:rPr>
          <w:rFonts w:ascii="Verdana" w:hAnsi="Verdana" w:cs="Times-Bold"/>
          <w:bCs/>
          <w:sz w:val="18"/>
          <w:szCs w:val="18"/>
        </w:rPr>
        <w:t>financeiro</w:t>
      </w:r>
      <w:r w:rsidR="00303BD5">
        <w:rPr>
          <w:rFonts w:ascii="Verdana" w:hAnsi="Verdana" w:cs="Times-Bold"/>
          <w:bCs/>
          <w:sz w:val="18"/>
          <w:szCs w:val="18"/>
        </w:rPr>
        <w:t>s</w:t>
      </w:r>
      <w:r>
        <w:rPr>
          <w:rFonts w:ascii="Verdana" w:hAnsi="Verdana" w:cs="Times-Bold"/>
          <w:bCs/>
          <w:sz w:val="18"/>
          <w:szCs w:val="18"/>
        </w:rPr>
        <w:t>, conforme modelo</w:t>
      </w:r>
      <w:r w:rsidR="00303BD5">
        <w:rPr>
          <w:rFonts w:ascii="Verdana" w:hAnsi="Verdana" w:cs="Times-Bold"/>
          <w:bCs/>
          <w:sz w:val="18"/>
          <w:szCs w:val="18"/>
        </w:rPr>
        <w:t>s</w:t>
      </w:r>
      <w:r>
        <w:rPr>
          <w:rFonts w:ascii="Verdana" w:hAnsi="Verdana" w:cs="Times-Bold"/>
          <w:bCs/>
          <w:sz w:val="18"/>
          <w:szCs w:val="18"/>
        </w:rPr>
        <w:t xml:space="preserve"> do</w:t>
      </w:r>
      <w:r w:rsidR="00303BD5">
        <w:rPr>
          <w:rFonts w:ascii="Verdana" w:hAnsi="Verdana" w:cs="Times-Bold"/>
          <w:bCs/>
          <w:sz w:val="18"/>
          <w:szCs w:val="18"/>
        </w:rPr>
        <w:t>s</w:t>
      </w:r>
      <w:r>
        <w:rPr>
          <w:rFonts w:ascii="Verdana" w:hAnsi="Verdana" w:cs="Times-Bold"/>
          <w:bCs/>
          <w:sz w:val="18"/>
          <w:szCs w:val="18"/>
        </w:rPr>
        <w:t xml:space="preserve"> anexo</w:t>
      </w:r>
      <w:r w:rsidR="00303BD5">
        <w:rPr>
          <w:rFonts w:ascii="Verdana" w:hAnsi="Verdana" w:cs="Times-Bold"/>
          <w:bCs/>
          <w:sz w:val="18"/>
          <w:szCs w:val="18"/>
        </w:rPr>
        <w:t>s</w:t>
      </w:r>
      <w:r>
        <w:rPr>
          <w:rFonts w:ascii="Verdana" w:hAnsi="Verdana" w:cs="Times-Bold"/>
          <w:bCs/>
          <w:sz w:val="18"/>
          <w:szCs w:val="18"/>
        </w:rPr>
        <w:t xml:space="preserve"> </w:t>
      </w:r>
      <w:r w:rsidR="00303BD5">
        <w:rPr>
          <w:rFonts w:ascii="Verdana" w:hAnsi="Verdana" w:cs="Times-Bold"/>
          <w:bCs/>
          <w:sz w:val="18"/>
          <w:szCs w:val="18"/>
        </w:rPr>
        <w:t>III letras A, B, C, D e E</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03BD5">
        <w:rPr>
          <w:rFonts w:ascii="Verdana" w:hAnsi="Verdana" w:cs="Times-Bold"/>
          <w:bCs/>
          <w:sz w:val="18"/>
          <w:szCs w:val="18"/>
        </w:rPr>
        <w:t>I</w:t>
      </w:r>
      <w:r w:rsidR="00370E6C">
        <w:rPr>
          <w:rFonts w:ascii="Verdana" w:hAnsi="Verdana" w:cs="Times-Bold"/>
          <w:bCs/>
          <w:sz w:val="18"/>
          <w:szCs w:val="18"/>
        </w:rPr>
        <w:t>V</w:t>
      </w:r>
      <w:r>
        <w:rPr>
          <w:rFonts w:ascii="Verdana" w:hAnsi="Verdana" w:cs="Times-Bold"/>
          <w:bCs/>
          <w:sz w:val="18"/>
          <w:szCs w:val="18"/>
        </w:rPr>
        <w:t>; e</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370E6C">
        <w:rPr>
          <w:rFonts w:ascii="Verdana" w:hAnsi="Verdana" w:cs="Times-Bold"/>
          <w:bCs/>
          <w:sz w:val="18"/>
          <w:szCs w:val="18"/>
        </w:rPr>
        <w:t>V</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1" w:history="1">
        <w:r w:rsidR="00370E6C" w:rsidRPr="00E061D7">
          <w:rPr>
            <w:rStyle w:val="Hyperlink"/>
            <w:rFonts w:ascii="Verdana" w:hAnsi="Verdana" w:cs="Times-Roman"/>
            <w:sz w:val="18"/>
            <w:szCs w:val="18"/>
          </w:rPr>
          <w:t>cpl@id.uff.br</w:t>
        </w:r>
      </w:hyperlink>
      <w:r w:rsidR="00480116">
        <w:rPr>
          <w:rStyle w:val="Hyperlink"/>
          <w:rFonts w:ascii="Verdana" w:hAnsi="Verdana" w:cs="Times-Roman"/>
          <w:sz w:val="18"/>
          <w:szCs w:val="18"/>
        </w:rPr>
        <w:t>.</w:t>
      </w:r>
      <w:r w:rsidR="00F9638A">
        <w:rPr>
          <w:rFonts w:ascii="Verdana" w:hAnsi="Verdana" w:cs="Times-Roman"/>
          <w:sz w:val="18"/>
          <w:szCs w:val="18"/>
        </w:rPr>
        <w:t>.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lastRenderedPageBreak/>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w:t>
      </w:r>
      <w:r w:rsidR="00DA1D4F">
        <w:rPr>
          <w:rFonts w:ascii="Verdana" w:hAnsi="Verdana" w:cs="Times-Roman"/>
          <w:sz w:val="18"/>
          <w:szCs w:val="18"/>
        </w:rPr>
        <w:t>os serviços</w:t>
      </w:r>
      <w:r w:rsidRPr="003D0C8C">
        <w:rPr>
          <w:rFonts w:ascii="Verdana" w:hAnsi="Verdana" w:cs="Times-Roman"/>
          <w:sz w:val="18"/>
          <w:szCs w:val="18"/>
        </w:rPr>
        <w:t>,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w:t>
      </w:r>
      <w:r w:rsidR="00DA1D4F">
        <w:rPr>
          <w:rFonts w:ascii="Verdana" w:hAnsi="Verdana" w:cs="Times-Roman"/>
          <w:sz w:val="18"/>
          <w:szCs w:val="18"/>
        </w:rPr>
        <w:t>os serviços</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 xml:space="preserve">Anexo </w:t>
      </w:r>
      <w:r w:rsidR="00303BD5">
        <w:rPr>
          <w:rFonts w:ascii="Verdana" w:hAnsi="Verdana" w:cs="Times-Bold"/>
          <w:bCs/>
          <w:sz w:val="18"/>
          <w:szCs w:val="18"/>
        </w:rPr>
        <w:t>II</w:t>
      </w:r>
      <w:r w:rsidR="009362A2" w:rsidRPr="00993A75">
        <w:rPr>
          <w:rFonts w:ascii="Verdana" w:hAnsi="Verdana" w:cs="Times-Bold"/>
          <w:bCs/>
          <w:sz w:val="18"/>
          <w:szCs w:val="18"/>
        </w:rPr>
        <w:t>)</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apresentado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lastRenderedPageBreak/>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w:t>
      </w:r>
      <w:r w:rsidR="00303BD5">
        <w:rPr>
          <w:rFonts w:ascii="Verdana" w:hAnsi="Verdana"/>
          <w:sz w:val="18"/>
          <w:szCs w:val="18"/>
        </w:rPr>
        <w:t>III</w:t>
      </w:r>
      <w:r w:rsidRPr="008D0644">
        <w:rPr>
          <w:rFonts w:ascii="Verdana" w:hAnsi="Verdana"/>
          <w:sz w:val="18"/>
          <w:szCs w:val="18"/>
        </w:rPr>
        <w:t>,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w:t>
      </w:r>
      <w:r w:rsidR="00303BD5">
        <w:rPr>
          <w:rFonts w:ascii="Verdana" w:hAnsi="Verdana"/>
          <w:sz w:val="18"/>
          <w:szCs w:val="18"/>
        </w:rPr>
        <w:t>IV</w:t>
      </w:r>
      <w:r w:rsidRPr="008D0644">
        <w:rPr>
          <w:rFonts w:ascii="Verdana" w:hAnsi="Verdana"/>
          <w:sz w:val="18"/>
          <w:szCs w:val="18"/>
        </w:rPr>
        <w:t xml:space="preserve">,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w:t>
      </w:r>
      <w:r w:rsidRPr="008D0644">
        <w:rPr>
          <w:rFonts w:ascii="Verdana" w:hAnsi="Verdana"/>
          <w:sz w:val="18"/>
          <w:szCs w:val="18"/>
        </w:rPr>
        <w:t>e</w:t>
      </w:r>
      <w:r w:rsidRPr="008D0644">
        <w:rPr>
          <w:rFonts w:ascii="Verdana" w:hAnsi="Verdana"/>
          <w:sz w:val="18"/>
          <w:szCs w:val="18"/>
        </w:rPr>
        <w:t xml:space="preserve">ada no modelo do Anexo V,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O descumprimento das regras supras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de ensejar a fiscalização do TCU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prazos, cronogramas, planilha detalhada de custos, BDI, valores do desconto resultantes sobre 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lastRenderedPageBreak/>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negativo,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00303BD5">
        <w:rPr>
          <w:rFonts w:ascii="Verdana" w:hAnsi="Verdana" w:cs="Times-Bold"/>
          <w:bCs/>
          <w:sz w:val="18"/>
          <w:szCs w:val="18"/>
        </w:rPr>
        <w:t>II</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 xml:space="preserve">Anexo </w:t>
      </w:r>
      <w:r w:rsidR="00303BD5">
        <w:rPr>
          <w:rFonts w:ascii="Verdana" w:hAnsi="Verdana" w:cs="Times-Bold"/>
          <w:bCs/>
          <w:sz w:val="18"/>
          <w:szCs w:val="18"/>
        </w:rPr>
        <w:t>III</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 xml:space="preserve">Anexo </w:t>
      </w:r>
      <w:r w:rsidR="00303BD5">
        <w:rPr>
          <w:rFonts w:ascii="Verdana" w:hAnsi="Verdana" w:cs="Times-Bold"/>
          <w:bCs/>
          <w:sz w:val="18"/>
          <w:szCs w:val="18"/>
        </w:rPr>
        <w:t>I</w:t>
      </w:r>
      <w:r w:rsidR="00013657" w:rsidRPr="00256BEF">
        <w:rPr>
          <w:rFonts w:ascii="Verdana" w:hAnsi="Verdana" w:cs="Times-Bold"/>
          <w:bCs/>
          <w:sz w:val="18"/>
          <w:szCs w:val="18"/>
        </w:rPr>
        <w:t>V</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lastRenderedPageBreak/>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Pr="00256BEF">
        <w:rPr>
          <w:rFonts w:ascii="Verdana" w:hAnsi="Verdana" w:cs="Times-Roman"/>
          <w:sz w:val="18"/>
          <w:szCs w:val="18"/>
        </w:rPr>
        <w:t xml:space="preserve"> em relação aos quais ele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 xml:space="preserve">apenas as alterações absolutamente formais, destinadas a sanar </w:t>
      </w:r>
      <w:r w:rsidRPr="00256BEF">
        <w:rPr>
          <w:rFonts w:ascii="Verdana" w:hAnsi="Verdana" w:cs="Times-Roman"/>
          <w:sz w:val="18"/>
          <w:szCs w:val="18"/>
        </w:rPr>
        <w:lastRenderedPageBreak/>
        <w:t>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 xml:space="preserve">global estimado da licitação constante no Anexo </w:t>
      </w:r>
      <w:r w:rsidR="00303BD5">
        <w:rPr>
          <w:rFonts w:ascii="Verdana" w:hAnsi="Verdana" w:cs="Times-Roman"/>
          <w:sz w:val="18"/>
          <w:szCs w:val="18"/>
        </w:rPr>
        <w:t>II</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r w:rsidRPr="00953406">
        <w:rPr>
          <w:rFonts w:ascii="Verdana" w:hAnsi="Verdana" w:cs="Times-Italic"/>
          <w:i/>
          <w:iCs/>
          <w:sz w:val="18"/>
          <w:szCs w:val="18"/>
        </w:rPr>
        <w:t xml:space="preserve">chat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60AF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“on line”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2" w:history="1">
        <w:r>
          <w:rPr>
            <w:rStyle w:val="Hyperlink"/>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3" w:history="1">
        <w:r>
          <w:rPr>
            <w:rStyle w:val="Hyperlink"/>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925C5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documentos. Caso essas documentações não contenham expressamente o prazo de 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w:t>
      </w:r>
      <w:r w:rsidR="00303BD5">
        <w:rPr>
          <w:rFonts w:ascii="Verdana" w:hAnsi="Verdana" w:cs="Times-Roman"/>
          <w:sz w:val="18"/>
          <w:szCs w:val="18"/>
        </w:rPr>
        <w:t>X</w:t>
      </w:r>
      <w:r w:rsidR="00B13904">
        <w:rPr>
          <w:rFonts w:ascii="Verdana" w:hAnsi="Verdana" w:cs="Times-Roman"/>
          <w:sz w:val="18"/>
          <w:szCs w:val="18"/>
        </w:rPr>
        <w:t>)</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lastRenderedPageBreak/>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LG =</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 xml:space="preserve">Ativo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LC =</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9B6A3F"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rsidR="009B6A3F" w:rsidRPr="00953406" w:rsidRDefault="00013657" w:rsidP="00EA5CEC">
      <w:pPr>
        <w:numPr>
          <w:ilvl w:val="1"/>
          <w:numId w:val="2"/>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rsidR="009B6A3F" w:rsidRPr="00953406" w:rsidRDefault="00013657" w:rsidP="00EA5CEC">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rsidR="009B6A3F" w:rsidRPr="00FE5FEB" w:rsidRDefault="009B6A3F" w:rsidP="00FE5FEB">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ou CAU, válida, </w:t>
      </w:r>
      <w:r w:rsidR="00A65884" w:rsidRPr="00A65884">
        <w:rPr>
          <w:rFonts w:ascii="Verdana" w:hAnsi="Verdana" w:cs="Times-Roman"/>
          <w:sz w:val="18"/>
          <w:szCs w:val="18"/>
        </w:rPr>
        <w:t>c</w:t>
      </w:r>
      <w:r w:rsidR="00A65884" w:rsidRPr="00A65884">
        <w:rPr>
          <w:rFonts w:ascii="Verdana" w:hAnsi="Verdana"/>
          <w:bCs/>
          <w:sz w:val="18"/>
          <w:szCs w:val="18"/>
        </w:rPr>
        <w:t>om o registro ou in</w:t>
      </w:r>
      <w:r w:rsidR="00A65884" w:rsidRPr="00A65884">
        <w:rPr>
          <w:rFonts w:ascii="Verdana" w:hAnsi="Verdana"/>
          <w:bCs/>
          <w:sz w:val="18"/>
          <w:szCs w:val="18"/>
        </w:rPr>
        <w:t>s</w:t>
      </w:r>
      <w:r w:rsidR="00A65884" w:rsidRPr="00A65884">
        <w:rPr>
          <w:rFonts w:ascii="Verdana" w:hAnsi="Verdana"/>
          <w:bCs/>
          <w:sz w:val="18"/>
          <w:szCs w:val="18"/>
        </w:rPr>
        <w:t>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w:t>
      </w:r>
      <w:r w:rsidR="00A65884" w:rsidRPr="000F5F15">
        <w:rPr>
          <w:rFonts w:ascii="Verdana" w:hAnsi="Verdana"/>
          <w:sz w:val="18"/>
          <w:szCs w:val="18"/>
        </w:rPr>
        <w:t>n</w:t>
      </w:r>
      <w:r w:rsidR="00A65884" w:rsidRPr="000F5F15">
        <w:rPr>
          <w:rFonts w:ascii="Verdana" w:hAnsi="Verdana"/>
          <w:sz w:val="18"/>
          <w:szCs w:val="18"/>
        </w:rPr>
        <w:t>genharia e Agronomia (CREA)</w:t>
      </w:r>
      <w:r w:rsidR="00A65884">
        <w:rPr>
          <w:rFonts w:ascii="Verdana" w:hAnsi="Verdana"/>
          <w:sz w:val="18"/>
          <w:szCs w:val="18"/>
        </w:rPr>
        <w:t xml:space="preserve"> ou no Conselho de Arquitetura e Urbanismo (CAU)</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r w:rsidR="00FE5FEB" w:rsidRPr="00953406">
        <w:rPr>
          <w:rFonts w:ascii="Verdana" w:hAnsi="Verdana" w:cs="Times-Roman"/>
          <w:sz w:val="18"/>
          <w:szCs w:val="18"/>
        </w:rPr>
        <w:t>respons</w:t>
      </w:r>
      <w:r w:rsidR="00FE5FEB" w:rsidRPr="00953406">
        <w:rPr>
          <w:rFonts w:ascii="Verdana" w:hAnsi="Verdana" w:cs="Times-Roman"/>
          <w:sz w:val="18"/>
          <w:szCs w:val="18"/>
        </w:rPr>
        <w:t>á</w:t>
      </w:r>
      <w:r w:rsidR="00FE5FEB" w:rsidRPr="00953406">
        <w:rPr>
          <w:rFonts w:ascii="Verdana" w:hAnsi="Verdana" w:cs="Times-Roman"/>
          <w:sz w:val="18"/>
          <w:szCs w:val="18"/>
        </w:rPr>
        <w:t>ve</w:t>
      </w:r>
      <w:r w:rsidR="00FE5FEB">
        <w:rPr>
          <w:rFonts w:ascii="Verdana" w:hAnsi="Verdana" w:cs="Times-Roman"/>
          <w:sz w:val="18"/>
          <w:szCs w:val="18"/>
        </w:rPr>
        <w:t>l(e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rsidR="009B6A3F" w:rsidRPr="00953406" w:rsidRDefault="00F74C15" w:rsidP="00EA5CEC">
      <w:pPr>
        <w:numPr>
          <w:ilvl w:val="4"/>
          <w:numId w:val="2"/>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Quando da efetiva</w:t>
      </w:r>
      <w:r>
        <w:rPr>
          <w:rFonts w:ascii="Verdana" w:hAnsi="Verdana" w:cs="Times-Roman"/>
          <w:sz w:val="18"/>
          <w:szCs w:val="18"/>
        </w:rPr>
        <w:t>ção da</w:t>
      </w:r>
      <w:r w:rsidRPr="00953406">
        <w:rPr>
          <w:rFonts w:ascii="Verdana" w:hAnsi="Verdana" w:cs="Times-Roman"/>
          <w:sz w:val="18"/>
          <w:szCs w:val="18"/>
        </w:rPr>
        <w:t xml:space="preserve"> contratação, as certidões emitidas por </w:t>
      </w:r>
      <w:r>
        <w:rPr>
          <w:rFonts w:ascii="Verdana" w:hAnsi="Verdana" w:cs="Times-Roman"/>
          <w:sz w:val="18"/>
          <w:szCs w:val="18"/>
        </w:rPr>
        <w:t xml:space="preserve">conselho profissional </w:t>
      </w:r>
      <w:r w:rsidRPr="00953406">
        <w:rPr>
          <w:rFonts w:ascii="Verdana" w:hAnsi="Verdana" w:cs="Times-Roman"/>
          <w:sz w:val="18"/>
          <w:szCs w:val="18"/>
        </w:rPr>
        <w:t xml:space="preserve">de outros estados deverão apresentar visto do </w:t>
      </w:r>
      <w:r>
        <w:rPr>
          <w:rFonts w:ascii="Verdana" w:hAnsi="Verdana" w:cs="Times-Roman"/>
          <w:sz w:val="18"/>
          <w:szCs w:val="18"/>
        </w:rPr>
        <w:t xml:space="preserve">respectivo conselho profissional do </w:t>
      </w:r>
      <w:r w:rsidRPr="00953406">
        <w:rPr>
          <w:rFonts w:ascii="Verdana" w:hAnsi="Verdana" w:cs="Times-Roman"/>
          <w:sz w:val="18"/>
          <w:szCs w:val="18"/>
        </w:rPr>
        <w:t>Estado do Rio de Janeiro, co</w:t>
      </w:r>
      <w:r w:rsidRPr="00953406">
        <w:rPr>
          <w:rFonts w:ascii="Verdana" w:hAnsi="Verdana" w:cs="Times-Roman"/>
          <w:sz w:val="18"/>
          <w:szCs w:val="18"/>
        </w:rPr>
        <w:t>n</w:t>
      </w:r>
      <w:r w:rsidRPr="00953406">
        <w:rPr>
          <w:rFonts w:ascii="Verdana" w:hAnsi="Verdana" w:cs="Times-Roman"/>
          <w:sz w:val="18"/>
          <w:szCs w:val="18"/>
        </w:rPr>
        <w:t xml:space="preserve">forme art. 5º do § 2º da Resolução nº 336/89 do CONFEA. </w:t>
      </w:r>
      <w:r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Pr="00953406">
        <w:rPr>
          <w:rFonts w:ascii="Verdana" w:hAnsi="Verdana" w:cs="Times-Bold"/>
          <w:bCs/>
          <w:sz w:val="18"/>
          <w:szCs w:val="18"/>
        </w:rPr>
        <w:t>necessita ser apresentado com o referido visto</w:t>
      </w:r>
      <w:r w:rsidRPr="00953406">
        <w:rPr>
          <w:rFonts w:ascii="Verdana" w:hAnsi="Verdana" w:cs="Times-Roman"/>
          <w:sz w:val="18"/>
          <w:szCs w:val="18"/>
        </w:rPr>
        <w:t>.</w:t>
      </w:r>
    </w:p>
    <w:p w:rsidR="004A513E" w:rsidRPr="00953406" w:rsidRDefault="004A513E" w:rsidP="004A513E">
      <w:pPr>
        <w:autoSpaceDE w:val="0"/>
        <w:autoSpaceDN w:val="0"/>
        <w:adjustRightInd w:val="0"/>
        <w:spacing w:before="120" w:after="120"/>
        <w:ind w:left="2835"/>
        <w:rPr>
          <w:rFonts w:ascii="Verdana" w:hAnsi="Verdana" w:cs="Times-Roman"/>
          <w:sz w:val="18"/>
          <w:szCs w:val="18"/>
        </w:rPr>
      </w:pPr>
    </w:p>
    <w:p w:rsidR="007D1AE5" w:rsidRPr="00A65884" w:rsidRDefault="00013657" w:rsidP="00A65884">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rsidR="007D1AE5" w:rsidRPr="006B53DA" w:rsidRDefault="007D1AE5" w:rsidP="00A65884">
      <w:pPr>
        <w:pStyle w:val="Corpodetexto"/>
        <w:numPr>
          <w:ilvl w:val="3"/>
          <w:numId w:val="2"/>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r w:rsidRPr="00953406">
        <w:rPr>
          <w:rFonts w:ascii="Verdana" w:hAnsi="Verdana" w:cs="Times-Roman"/>
          <w:sz w:val="18"/>
          <w:szCs w:val="18"/>
        </w:rPr>
        <w:t xml:space="preserve">tura das propostas, profissional de nível superior, </w:t>
      </w:r>
      <w:r w:rsidR="002F368D" w:rsidRPr="00E65746">
        <w:rPr>
          <w:rFonts w:ascii="Verdana" w:hAnsi="Verdana" w:cs="Calibri"/>
          <w:sz w:val="18"/>
          <w:szCs w:val="18"/>
        </w:rPr>
        <w:t>Agrônomo,</w:t>
      </w:r>
      <w:r w:rsidR="002F368D" w:rsidRPr="00953406">
        <w:rPr>
          <w:rFonts w:ascii="Verdana" w:hAnsi="Verdana" w:cs="Times-Roman"/>
          <w:sz w:val="18"/>
          <w:szCs w:val="18"/>
        </w:rPr>
        <w:t xml:space="preserve"> </w:t>
      </w:r>
      <w:r w:rsidRPr="00953406">
        <w:rPr>
          <w:rFonts w:ascii="Verdana" w:hAnsi="Verdana" w:cs="Times-Roman"/>
          <w:sz w:val="18"/>
          <w:szCs w:val="18"/>
        </w:rPr>
        <w:t xml:space="preserve">Engenheiro ou Arquiteto, reconhecido pelo conselho profissional correspondente (CREA ou CAU), para acompanhar e se responsabilizar pela execução </w:t>
      </w:r>
      <w:r w:rsidR="00DA1D4F">
        <w:rPr>
          <w:rFonts w:ascii="Verdana" w:hAnsi="Verdana" w:cs="Times-Roman"/>
          <w:sz w:val="18"/>
          <w:szCs w:val="18"/>
        </w:rPr>
        <w:t>dos serviços</w:t>
      </w:r>
      <w:r w:rsidRPr="00953406">
        <w:rPr>
          <w:rFonts w:ascii="Verdana" w:hAnsi="Verdana" w:cs="Times-Roman"/>
          <w:sz w:val="18"/>
          <w:szCs w:val="18"/>
        </w:rPr>
        <w:t>.</w:t>
      </w:r>
    </w:p>
    <w:p w:rsidR="007D1AE5" w:rsidRPr="006A5202" w:rsidRDefault="007D1AE5" w:rsidP="007D1AE5">
      <w:pPr>
        <w:pStyle w:val="Corpodetexto"/>
        <w:numPr>
          <w:ilvl w:val="3"/>
          <w:numId w:val="2"/>
        </w:numPr>
        <w:spacing w:before="120"/>
        <w:jc w:val="both"/>
        <w:rPr>
          <w:rFonts w:ascii="Verdana" w:hAnsi="Verdana"/>
          <w:sz w:val="18"/>
          <w:szCs w:val="18"/>
        </w:rPr>
      </w:pPr>
      <w:r w:rsidRPr="006A5202">
        <w:rPr>
          <w:rFonts w:ascii="Verdana" w:hAnsi="Verdana"/>
          <w:sz w:val="18"/>
          <w:szCs w:val="18"/>
        </w:rPr>
        <w:t xml:space="preserve">– </w:t>
      </w:r>
      <w:r w:rsidRPr="006A5202">
        <w:rPr>
          <w:rFonts w:ascii="Verdana" w:hAnsi="Verdana"/>
          <w:b/>
          <w:sz w:val="18"/>
          <w:szCs w:val="18"/>
        </w:rPr>
        <w:t xml:space="preserve">Atestado (s) </w:t>
      </w:r>
      <w:r w:rsidR="00B70D62" w:rsidRPr="006A5202">
        <w:rPr>
          <w:rFonts w:ascii="Verdana" w:hAnsi="Verdana" w:cs="Arial"/>
          <w:color w:val="162937"/>
          <w:sz w:val="18"/>
          <w:szCs w:val="18"/>
          <w:shd w:val="clear" w:color="auto" w:fill="FFFFFF"/>
        </w:rPr>
        <w:t>técnico-operacionais</w:t>
      </w:r>
      <w:r w:rsidR="00B70D62" w:rsidRPr="006A5202">
        <w:rPr>
          <w:rFonts w:ascii="Verdana" w:hAnsi="Verdana"/>
          <w:b/>
          <w:sz w:val="18"/>
          <w:szCs w:val="18"/>
        </w:rPr>
        <w:t xml:space="preserve"> </w:t>
      </w:r>
      <w:r w:rsidRPr="006A5202">
        <w:rPr>
          <w:rFonts w:ascii="Verdana" w:hAnsi="Verdana"/>
          <w:b/>
          <w:sz w:val="18"/>
          <w:szCs w:val="18"/>
        </w:rPr>
        <w:t>ou declaração (ões</w:t>
      </w:r>
      <w:r w:rsidRPr="006A5202">
        <w:rPr>
          <w:rFonts w:ascii="Verdana" w:hAnsi="Verdana"/>
          <w:sz w:val="18"/>
          <w:szCs w:val="18"/>
        </w:rPr>
        <w:t xml:space="preserve">) </w:t>
      </w:r>
      <w:r w:rsidR="00B70D62" w:rsidRPr="006A5202">
        <w:rPr>
          <w:rFonts w:ascii="Verdana" w:hAnsi="Verdana" w:cs="Arial"/>
          <w:color w:val="162937"/>
          <w:sz w:val="18"/>
          <w:szCs w:val="18"/>
          <w:shd w:val="clear" w:color="auto" w:fill="FFFFFF"/>
        </w:rPr>
        <w:t xml:space="preserve">emitido </w:t>
      </w:r>
      <w:r w:rsidR="001E046E" w:rsidRPr="006A5202">
        <w:rPr>
          <w:rFonts w:ascii="Verdana" w:hAnsi="Verdana" w:cs="Arial"/>
          <w:color w:val="162937"/>
          <w:sz w:val="18"/>
          <w:szCs w:val="18"/>
          <w:shd w:val="clear" w:color="auto" w:fill="FFFFFF"/>
        </w:rPr>
        <w:t xml:space="preserve">e </w:t>
      </w:r>
      <w:r w:rsidR="00D0141E">
        <w:rPr>
          <w:rFonts w:ascii="Verdana" w:hAnsi="Verdana"/>
          <w:sz w:val="18"/>
          <w:szCs w:val="18"/>
        </w:rPr>
        <w:t xml:space="preserve">fornecido </w:t>
      </w:r>
      <w:r w:rsidR="001E046E" w:rsidRPr="006A5202">
        <w:rPr>
          <w:rFonts w:ascii="Verdana" w:hAnsi="Verdana"/>
          <w:sz w:val="18"/>
          <w:szCs w:val="18"/>
        </w:rPr>
        <w:t>por pessoa jurídica de direito público ou privado,</w:t>
      </w:r>
      <w:r w:rsidR="00B70D62" w:rsidRPr="006A5202">
        <w:rPr>
          <w:rFonts w:ascii="Verdana" w:hAnsi="Verdana"/>
          <w:sz w:val="18"/>
          <w:szCs w:val="18"/>
        </w:rPr>
        <w:t xml:space="preserve"> </w:t>
      </w:r>
      <w:r w:rsidRPr="006A5202">
        <w:rPr>
          <w:rFonts w:ascii="Verdana" w:hAnsi="Verdana"/>
          <w:sz w:val="18"/>
          <w:szCs w:val="18"/>
        </w:rPr>
        <w:t xml:space="preserve">comprovando que a </w:t>
      </w:r>
      <w:r w:rsidR="00B70D62" w:rsidRPr="006A5202">
        <w:rPr>
          <w:rFonts w:ascii="Verdana" w:hAnsi="Verdana"/>
          <w:sz w:val="18"/>
          <w:szCs w:val="18"/>
        </w:rPr>
        <w:t xml:space="preserve">mesma </w:t>
      </w:r>
      <w:r w:rsidRPr="006A5202">
        <w:rPr>
          <w:rFonts w:ascii="Verdana" w:hAnsi="Verdana"/>
          <w:sz w:val="18"/>
          <w:szCs w:val="18"/>
        </w:rPr>
        <w:t xml:space="preserve">através de </w:t>
      </w:r>
      <w:r w:rsidRPr="006A5202">
        <w:rPr>
          <w:rFonts w:ascii="Verdana" w:hAnsi="Verdana"/>
          <w:bCs/>
          <w:sz w:val="18"/>
          <w:szCs w:val="18"/>
        </w:rPr>
        <w:t>profissional(is) de seu quadro técnico</w:t>
      </w:r>
      <w:r w:rsidRPr="006A5202">
        <w:rPr>
          <w:rFonts w:ascii="Verdana" w:hAnsi="Verdana"/>
          <w:sz w:val="18"/>
          <w:szCs w:val="18"/>
        </w:rPr>
        <w:t xml:space="preserve">, devidamente identificado(s), </w:t>
      </w:r>
      <w:r w:rsidRPr="006A5202">
        <w:rPr>
          <w:rFonts w:ascii="Verdana" w:hAnsi="Verdana"/>
          <w:bCs/>
          <w:sz w:val="18"/>
          <w:szCs w:val="18"/>
        </w:rPr>
        <w:t xml:space="preserve">já executou serviços </w:t>
      </w:r>
      <w:r w:rsidRPr="006A5202">
        <w:rPr>
          <w:rFonts w:ascii="Verdana" w:hAnsi="Verdana"/>
          <w:sz w:val="18"/>
          <w:szCs w:val="18"/>
        </w:rPr>
        <w:t>de características semelhantes ao objeto desta licitação</w:t>
      </w:r>
      <w:r w:rsidRPr="006A5202">
        <w:rPr>
          <w:rFonts w:ascii="Verdana" w:hAnsi="Verdana"/>
          <w:bCs/>
          <w:sz w:val="18"/>
          <w:szCs w:val="18"/>
        </w:rPr>
        <w:t>.</w:t>
      </w:r>
    </w:p>
    <w:p w:rsidR="006A5202" w:rsidRPr="006A5202" w:rsidRDefault="001E046E" w:rsidP="002F368D">
      <w:pPr>
        <w:numPr>
          <w:ilvl w:val="3"/>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color w:val="162937"/>
          <w:sz w:val="18"/>
          <w:szCs w:val="18"/>
          <w:shd w:val="clear" w:color="auto" w:fill="FFFFFF"/>
        </w:rPr>
        <w:t xml:space="preserve">– 0(s) </w:t>
      </w:r>
      <w:r w:rsidR="00B70D62" w:rsidRPr="006A5202">
        <w:rPr>
          <w:rFonts w:ascii="Verdana" w:hAnsi="Verdana" w:cs="Arial"/>
          <w:color w:val="162937"/>
          <w:sz w:val="18"/>
          <w:szCs w:val="18"/>
          <w:shd w:val="clear" w:color="auto" w:fill="FFFFFF"/>
        </w:rPr>
        <w:t>atestado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técnico-operaciona</w:t>
      </w:r>
      <w:r w:rsidRPr="006A5202">
        <w:rPr>
          <w:rFonts w:ascii="Verdana" w:hAnsi="Verdana" w:cs="Arial"/>
          <w:color w:val="162937"/>
          <w:sz w:val="18"/>
          <w:szCs w:val="18"/>
          <w:shd w:val="clear" w:color="auto" w:fill="FFFFFF"/>
        </w:rPr>
        <w:t>l(</w:t>
      </w:r>
      <w:r w:rsidR="00B70D62" w:rsidRPr="006A5202">
        <w:rPr>
          <w:rFonts w:ascii="Verdana" w:hAnsi="Verdana" w:cs="Arial"/>
          <w:color w:val="162937"/>
          <w:sz w:val="18"/>
          <w:szCs w:val="18"/>
          <w:shd w:val="clear" w:color="auto" w:fill="FFFFFF"/>
        </w:rPr>
        <w:t>is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deverá(ão) ser apresentado(s) com </w:t>
      </w:r>
      <w:r w:rsidR="00B70D62" w:rsidRPr="006A5202">
        <w:rPr>
          <w:rFonts w:ascii="Verdana" w:hAnsi="Verdana" w:cs="Arial"/>
          <w:color w:val="162937"/>
          <w:sz w:val="18"/>
          <w:szCs w:val="18"/>
          <w:shd w:val="clear" w:color="auto" w:fill="FFFFFF"/>
        </w:rPr>
        <w:t>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respectiva(s) </w:t>
      </w:r>
      <w:r w:rsidR="00B70D62" w:rsidRPr="006A5202">
        <w:rPr>
          <w:rFonts w:ascii="Verdana" w:hAnsi="Verdana" w:cs="Arial"/>
          <w:color w:val="162937"/>
          <w:sz w:val="18"/>
          <w:szCs w:val="18"/>
          <w:shd w:val="clear" w:color="auto" w:fill="FFFFFF"/>
        </w:rPr>
        <w:t>certid</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acervo técnico (CAT) ou anotaç</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/registro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responsabilidade técnica (ART/RRT)</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w:t>
      </w:r>
      <w:r w:rsidR="00B70D62" w:rsidRPr="006A5202">
        <w:rPr>
          <w:rFonts w:ascii="Verdana" w:hAnsi="Verdana" w:cs="Arial"/>
          <w:color w:val="162937"/>
          <w:sz w:val="18"/>
          <w:szCs w:val="18"/>
          <w:shd w:val="clear" w:color="auto" w:fill="FFFFFF"/>
        </w:rPr>
        <w:t>i</w:t>
      </w:r>
      <w:r w:rsidR="00B70D62" w:rsidRPr="006A5202">
        <w:rPr>
          <w:rFonts w:ascii="Verdana" w:hAnsi="Verdana" w:cs="Arial"/>
          <w:color w:val="162937"/>
          <w:sz w:val="18"/>
          <w:szCs w:val="18"/>
          <w:shd w:val="clear" w:color="auto" w:fill="FFFFFF"/>
        </w:rPr>
        <w:t>da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pelo conselho de fiscalização profissional competente em nome dos profissionais vinculados aos referidos atestados, como forma de conferir a</w:t>
      </w:r>
      <w:r w:rsidR="00B70D62" w:rsidRPr="006A5202">
        <w:rPr>
          <w:rFonts w:ascii="Verdana" w:hAnsi="Verdana" w:cs="Arial"/>
          <w:color w:val="162937"/>
          <w:sz w:val="18"/>
          <w:szCs w:val="18"/>
          <w:shd w:val="clear" w:color="auto" w:fill="FFFFFF"/>
        </w:rPr>
        <w:t>u</w:t>
      </w:r>
      <w:r w:rsidR="00B70D62" w:rsidRPr="006A5202">
        <w:rPr>
          <w:rFonts w:ascii="Verdana" w:hAnsi="Verdana" w:cs="Arial"/>
          <w:color w:val="162937"/>
          <w:sz w:val="18"/>
          <w:szCs w:val="18"/>
          <w:shd w:val="clear" w:color="auto" w:fill="FFFFFF"/>
        </w:rPr>
        <w:t xml:space="preserve">tenticidade e veracidade das informações </w:t>
      </w:r>
      <w:r w:rsidRPr="006A5202">
        <w:rPr>
          <w:rFonts w:ascii="Verdana" w:hAnsi="Verdana" w:cs="Arial"/>
          <w:color w:val="162937"/>
          <w:sz w:val="18"/>
          <w:szCs w:val="18"/>
          <w:shd w:val="clear" w:color="auto" w:fill="FFFFFF"/>
        </w:rPr>
        <w:t>prestadas</w:t>
      </w:r>
      <w:r w:rsidR="00B70D62" w:rsidRPr="006A5202">
        <w:rPr>
          <w:rFonts w:ascii="Verdana" w:hAnsi="Verdana" w:cs="Arial"/>
          <w:color w:val="162937"/>
          <w:sz w:val="18"/>
          <w:szCs w:val="18"/>
          <w:shd w:val="clear" w:color="auto" w:fill="FFFFFF"/>
        </w:rPr>
        <w:t>;</w:t>
      </w:r>
    </w:p>
    <w:p w:rsidR="00811543" w:rsidRPr="00811543" w:rsidRDefault="007D1AE5" w:rsidP="00811543">
      <w:pPr>
        <w:numPr>
          <w:ilvl w:val="3"/>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bCs/>
          <w:sz w:val="18"/>
          <w:szCs w:val="18"/>
        </w:rPr>
        <w:lastRenderedPageBreak/>
        <w:t xml:space="preserve">– </w:t>
      </w:r>
      <w:r w:rsidR="001E046E" w:rsidRPr="006A5202">
        <w:rPr>
          <w:rFonts w:ascii="Verdana" w:hAnsi="Verdana" w:cs="Arial"/>
          <w:bCs/>
          <w:sz w:val="18"/>
          <w:szCs w:val="18"/>
        </w:rPr>
        <w:t>No</w:t>
      </w:r>
      <w:r w:rsidRPr="006A5202">
        <w:rPr>
          <w:rFonts w:ascii="Verdana" w:hAnsi="Verdana" w:cs="Arial"/>
          <w:bCs/>
          <w:sz w:val="18"/>
          <w:szCs w:val="18"/>
        </w:rPr>
        <w:t xml:space="preserve">(s) atestado(s) </w:t>
      </w:r>
      <w:r w:rsidR="001E046E" w:rsidRPr="006A5202">
        <w:rPr>
          <w:rFonts w:ascii="Verdana" w:hAnsi="Verdana" w:cs="Arial"/>
          <w:bCs/>
          <w:sz w:val="18"/>
          <w:szCs w:val="18"/>
        </w:rPr>
        <w:t xml:space="preserve">deverá(ão) constar </w:t>
      </w:r>
      <w:r w:rsidRPr="006A5202">
        <w:rPr>
          <w:rFonts w:ascii="Verdana" w:hAnsi="Verdana" w:cs="Arial"/>
          <w:bCs/>
          <w:sz w:val="18"/>
          <w:szCs w:val="18"/>
        </w:rPr>
        <w:t>os parâmetros mínimos de</w:t>
      </w:r>
      <w:r w:rsidRPr="006A5202">
        <w:rPr>
          <w:rFonts w:ascii="Verdana" w:hAnsi="Verdana" w:cs="Arial"/>
          <w:bCs/>
          <w:sz w:val="18"/>
          <w:szCs w:val="18"/>
        </w:rPr>
        <w:t>s</w:t>
      </w:r>
      <w:r w:rsidRPr="006A5202">
        <w:rPr>
          <w:rFonts w:ascii="Verdana" w:hAnsi="Verdana" w:cs="Arial"/>
          <w:bCs/>
          <w:sz w:val="18"/>
          <w:szCs w:val="18"/>
        </w:rPr>
        <w:t>critos abaixo:</w:t>
      </w:r>
    </w:p>
    <w:p w:rsidR="00811543" w:rsidRDefault="00811543" w:rsidP="00811543">
      <w:pPr>
        <w:numPr>
          <w:ilvl w:val="4"/>
          <w:numId w:val="2"/>
        </w:numPr>
        <w:autoSpaceDE w:val="0"/>
        <w:autoSpaceDN w:val="0"/>
        <w:adjustRightInd w:val="0"/>
        <w:spacing w:before="120" w:after="120"/>
        <w:jc w:val="both"/>
        <w:rPr>
          <w:rFonts w:ascii="Verdana" w:hAnsi="Verdana" w:cs="Times-Roman"/>
          <w:sz w:val="18"/>
          <w:szCs w:val="18"/>
        </w:rPr>
      </w:pPr>
      <w:r>
        <w:rPr>
          <w:rFonts w:ascii="Verdana" w:hAnsi="Verdana" w:cs="Arial"/>
          <w:bCs/>
          <w:sz w:val="18"/>
          <w:szCs w:val="18"/>
        </w:rPr>
        <w:t xml:space="preserve">- </w:t>
      </w:r>
      <w:r w:rsidR="002F368D" w:rsidRPr="00E65746">
        <w:rPr>
          <w:rFonts w:ascii="Verdana" w:hAnsi="Verdana" w:cs="Calibri"/>
          <w:sz w:val="18"/>
          <w:szCs w:val="18"/>
        </w:rPr>
        <w:t>Elaboração de Levantamento Topográfico Planialtimétrico Cadastral e Cartorial</w:t>
      </w:r>
      <w:r w:rsidRPr="00E65746">
        <w:rPr>
          <w:rFonts w:ascii="Verdana" w:hAnsi="Verdana" w:cs="Calibri"/>
          <w:sz w:val="18"/>
          <w:szCs w:val="18"/>
        </w:rPr>
        <w:t xml:space="preserve"> com área </w:t>
      </w:r>
      <w:r w:rsidR="00BF709F" w:rsidRPr="00E65746">
        <w:rPr>
          <w:rFonts w:ascii="Verdana" w:hAnsi="Verdana" w:cs="Calibri"/>
          <w:sz w:val="18"/>
          <w:szCs w:val="18"/>
        </w:rPr>
        <w:t xml:space="preserve">igual ou </w:t>
      </w:r>
      <w:r w:rsidRPr="00E65746">
        <w:rPr>
          <w:rFonts w:ascii="Verdana" w:hAnsi="Verdana" w:cs="Calibri"/>
          <w:sz w:val="18"/>
          <w:szCs w:val="18"/>
        </w:rPr>
        <w:t>superior a 20,21 hectare</w:t>
      </w:r>
      <w:r w:rsidR="002F368D" w:rsidRPr="00E65746">
        <w:rPr>
          <w:rFonts w:ascii="Verdana" w:hAnsi="Verdana" w:cs="Calibri"/>
          <w:sz w:val="18"/>
          <w:szCs w:val="18"/>
        </w:rPr>
        <w:t>, p</w:t>
      </w:r>
      <w:r w:rsidR="002F368D" w:rsidRPr="00E65746">
        <w:rPr>
          <w:rFonts w:ascii="Verdana" w:hAnsi="Verdana" w:cs="Calibri"/>
          <w:sz w:val="18"/>
          <w:szCs w:val="18"/>
        </w:rPr>
        <w:t>o</w:t>
      </w:r>
      <w:r w:rsidR="002F368D" w:rsidRPr="00E65746">
        <w:rPr>
          <w:rFonts w:ascii="Verdana" w:hAnsi="Verdana" w:cs="Calibri"/>
          <w:sz w:val="18"/>
          <w:szCs w:val="18"/>
        </w:rPr>
        <w:t xml:space="preserve">dendo ser aceito </w:t>
      </w:r>
      <w:r w:rsidR="00BF709F" w:rsidRPr="00E65746">
        <w:rPr>
          <w:rFonts w:ascii="Verdana" w:hAnsi="Verdana" w:cs="Calibri"/>
          <w:sz w:val="18"/>
          <w:szCs w:val="18"/>
        </w:rPr>
        <w:t>o somatório</w:t>
      </w:r>
      <w:r w:rsidR="002F368D" w:rsidRPr="00E65746">
        <w:rPr>
          <w:rFonts w:ascii="Verdana" w:hAnsi="Verdana" w:cs="Calibri"/>
          <w:sz w:val="18"/>
          <w:szCs w:val="18"/>
        </w:rPr>
        <w:t xml:space="preserve"> de áreas de atestados diferentes:</w:t>
      </w:r>
    </w:p>
    <w:p w:rsidR="00811543" w:rsidRPr="00811543" w:rsidRDefault="00811543" w:rsidP="00811543">
      <w:pPr>
        <w:numPr>
          <w:ilvl w:val="3"/>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O</w:t>
      </w:r>
      <w:r w:rsidR="004A513E" w:rsidRPr="00811543">
        <w:rPr>
          <w:rFonts w:ascii="Verdana" w:hAnsi="Verdana"/>
          <w:sz w:val="18"/>
          <w:szCs w:val="18"/>
        </w:rPr>
        <w:t xml:space="preserve"> acervo técnico de uma pessoa jurídica é representado pelos ace</w:t>
      </w:r>
      <w:r w:rsidR="004A513E" w:rsidRPr="00811543">
        <w:rPr>
          <w:rFonts w:ascii="Verdana" w:hAnsi="Verdana"/>
          <w:sz w:val="18"/>
          <w:szCs w:val="18"/>
        </w:rPr>
        <w:t>r</w:t>
      </w:r>
      <w:r w:rsidR="004A513E" w:rsidRPr="00811543">
        <w:rPr>
          <w:rFonts w:ascii="Verdana" w:hAnsi="Verdana"/>
          <w:sz w:val="18"/>
          <w:szCs w:val="18"/>
        </w:rPr>
        <w:t>vos técnicos dos profissionais do seu quadro técnico e de seus consultores técnicos devidamente contratados, de acordo com o art. 4º da Resolução 317/86 do CONFEA;</w:t>
      </w:r>
    </w:p>
    <w:p w:rsidR="00811543" w:rsidRPr="00811543" w:rsidRDefault="004A513E" w:rsidP="00811543">
      <w:pPr>
        <w:numPr>
          <w:ilvl w:val="3"/>
          <w:numId w:val="2"/>
        </w:numPr>
        <w:autoSpaceDE w:val="0"/>
        <w:autoSpaceDN w:val="0"/>
        <w:adjustRightInd w:val="0"/>
        <w:spacing w:before="120" w:after="120"/>
        <w:jc w:val="both"/>
        <w:rPr>
          <w:rFonts w:ascii="Verdana" w:hAnsi="Verdana" w:cs="Times-Roman"/>
          <w:sz w:val="18"/>
          <w:szCs w:val="18"/>
        </w:rPr>
      </w:pPr>
      <w:r w:rsidRPr="00811543">
        <w:rPr>
          <w:rFonts w:ascii="Verdana" w:hAnsi="Verdana"/>
          <w:sz w:val="18"/>
          <w:szCs w:val="18"/>
        </w:rPr>
        <w:t>– O acervo técnico de uma pessoa jurídica variará em função da alt</w:t>
      </w:r>
      <w:r w:rsidRPr="00811543">
        <w:rPr>
          <w:rFonts w:ascii="Verdana" w:hAnsi="Verdana"/>
          <w:sz w:val="18"/>
          <w:szCs w:val="18"/>
        </w:rPr>
        <w:t>e</w:t>
      </w:r>
      <w:r w:rsidRPr="00811543">
        <w:rPr>
          <w:rFonts w:ascii="Verdana" w:hAnsi="Verdana"/>
          <w:sz w:val="18"/>
          <w:szCs w:val="18"/>
        </w:rPr>
        <w:t>ração do acervo do seu quadro de profissionais e consultores (</w:t>
      </w:r>
      <w:r w:rsidRPr="00811543">
        <w:rPr>
          <w:sz w:val="18"/>
          <w:szCs w:val="18"/>
        </w:rPr>
        <w:t>§</w:t>
      </w:r>
      <w:r w:rsidRPr="00811543">
        <w:rPr>
          <w:rFonts w:ascii="Verdana" w:hAnsi="Verdana"/>
          <w:sz w:val="18"/>
          <w:szCs w:val="18"/>
        </w:rPr>
        <w:t xml:space="preserve"> único do art. 4º da Resolução 317/86 do CONFEA); </w:t>
      </w:r>
    </w:p>
    <w:p w:rsidR="004A513E" w:rsidRPr="00811543" w:rsidRDefault="004A513E" w:rsidP="00811543">
      <w:pPr>
        <w:numPr>
          <w:ilvl w:val="3"/>
          <w:numId w:val="2"/>
        </w:numPr>
        <w:autoSpaceDE w:val="0"/>
        <w:autoSpaceDN w:val="0"/>
        <w:adjustRightInd w:val="0"/>
        <w:spacing w:before="120" w:after="120"/>
        <w:jc w:val="both"/>
        <w:rPr>
          <w:rFonts w:ascii="Verdana" w:hAnsi="Verdana" w:cs="Times-Roman"/>
          <w:sz w:val="18"/>
          <w:szCs w:val="18"/>
        </w:rPr>
      </w:pPr>
      <w:r w:rsidRPr="00811543">
        <w:rPr>
          <w:rFonts w:ascii="Verdana" w:hAnsi="Verdana"/>
          <w:sz w:val="18"/>
          <w:szCs w:val="18"/>
        </w:rPr>
        <w:t>– Este(s) documento(s) deverá(ão) mencionar o endereço, telefone ou fax do declarante e ser assinado por seu representante legal, devidamente identificado e autorizado para tal fim, reservando-se o direito da C</w:t>
      </w:r>
      <w:r w:rsidR="00FE5FEB" w:rsidRPr="00811543">
        <w:rPr>
          <w:rFonts w:ascii="Verdana" w:hAnsi="Verdana"/>
          <w:sz w:val="18"/>
          <w:szCs w:val="18"/>
        </w:rPr>
        <w:t>PL</w:t>
      </w:r>
      <w:r w:rsidRPr="00811543">
        <w:rPr>
          <w:rFonts w:ascii="Verdana" w:hAnsi="Verdana"/>
          <w:sz w:val="18"/>
          <w:szCs w:val="18"/>
        </w:rPr>
        <w:t xml:space="preserve"> de pr</w:t>
      </w:r>
      <w:r w:rsidRPr="00811543">
        <w:rPr>
          <w:rFonts w:ascii="Verdana" w:hAnsi="Verdana"/>
          <w:sz w:val="18"/>
          <w:szCs w:val="18"/>
        </w:rPr>
        <w:t>o</w:t>
      </w:r>
      <w:r w:rsidRPr="00811543">
        <w:rPr>
          <w:rFonts w:ascii="Verdana" w:hAnsi="Verdana"/>
          <w:sz w:val="18"/>
          <w:szCs w:val="18"/>
        </w:rPr>
        <w:t>mover diligências para os esclarecimentos que julgar pertinente.</w:t>
      </w:r>
    </w:p>
    <w:p w:rsidR="00811543" w:rsidRPr="00811543" w:rsidRDefault="00811543" w:rsidP="00811543">
      <w:pPr>
        <w:pStyle w:val="PargrafodaLista"/>
        <w:numPr>
          <w:ilvl w:val="0"/>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0"/>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0"/>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0"/>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1"/>
          <w:numId w:val="50"/>
        </w:numPr>
        <w:spacing w:before="120" w:after="120" w:line="240" w:lineRule="auto"/>
        <w:contextualSpacing w:val="0"/>
        <w:jc w:val="both"/>
        <w:rPr>
          <w:rFonts w:ascii="Verdana" w:eastAsia="Times New Roman" w:hAnsi="Verdana"/>
          <w:vanish/>
          <w:sz w:val="18"/>
          <w:szCs w:val="18"/>
          <w:lang w:eastAsia="pt-BR"/>
        </w:rPr>
      </w:pPr>
    </w:p>
    <w:p w:rsidR="00811543" w:rsidRPr="00811543" w:rsidRDefault="00811543" w:rsidP="00811543">
      <w:pPr>
        <w:pStyle w:val="PargrafodaLista"/>
        <w:numPr>
          <w:ilvl w:val="2"/>
          <w:numId w:val="50"/>
        </w:numPr>
        <w:spacing w:before="120" w:after="120" w:line="240" w:lineRule="auto"/>
        <w:contextualSpacing w:val="0"/>
        <w:jc w:val="both"/>
        <w:rPr>
          <w:rFonts w:ascii="Verdana" w:eastAsia="Times New Roman" w:hAnsi="Verdana"/>
          <w:vanish/>
          <w:sz w:val="18"/>
          <w:szCs w:val="18"/>
          <w:lang w:eastAsia="pt-BR"/>
        </w:rPr>
      </w:pPr>
    </w:p>
    <w:p w:rsidR="004A513E" w:rsidRPr="00EE6FB3" w:rsidRDefault="004A513E" w:rsidP="00811543">
      <w:pPr>
        <w:pStyle w:val="Corpodetexto"/>
        <w:numPr>
          <w:ilvl w:val="3"/>
          <w:numId w:val="50"/>
        </w:numPr>
        <w:spacing w:before="120"/>
        <w:jc w:val="both"/>
        <w:rPr>
          <w:rFonts w:ascii="Verdana" w:hAnsi="Verdana"/>
          <w:sz w:val="18"/>
          <w:szCs w:val="18"/>
        </w:rPr>
      </w:pPr>
      <w:r>
        <w:rPr>
          <w:rFonts w:ascii="Verdana" w:hAnsi="Verdana"/>
          <w:sz w:val="18"/>
          <w:szCs w:val="18"/>
        </w:rPr>
        <w:t>- A</w:t>
      </w:r>
      <w:r w:rsidRPr="00EE6FB3">
        <w:rPr>
          <w:rFonts w:ascii="Verdana" w:hAnsi="Verdana"/>
          <w:sz w:val="18"/>
          <w:szCs w:val="18"/>
        </w:rPr>
        <w:t xml:space="preserve"> apresentação da Certidão de Acervo Técnico não exime</w:t>
      </w:r>
      <w:r w:rsidRPr="00EE6FB3">
        <w:rPr>
          <w:rFonts w:ascii="Verdana" w:hAnsi="Verdana"/>
          <w:b/>
          <w:sz w:val="18"/>
          <w:szCs w:val="18"/>
        </w:rPr>
        <w:t xml:space="preserve"> </w:t>
      </w:r>
      <w:r w:rsidRPr="00EE6FB3">
        <w:rPr>
          <w:rFonts w:ascii="Verdana" w:hAnsi="Verdana"/>
          <w:sz w:val="18"/>
          <w:szCs w:val="18"/>
        </w:rPr>
        <w:t>a apr</w:t>
      </w:r>
      <w:r w:rsidRPr="00EE6FB3">
        <w:rPr>
          <w:rFonts w:ascii="Verdana" w:hAnsi="Verdana"/>
          <w:sz w:val="18"/>
          <w:szCs w:val="18"/>
        </w:rPr>
        <w:t>e</w:t>
      </w:r>
      <w:r w:rsidRPr="00EE6FB3">
        <w:rPr>
          <w:rFonts w:ascii="Verdana" w:hAnsi="Verdana"/>
          <w:sz w:val="18"/>
          <w:szCs w:val="18"/>
        </w:rPr>
        <w:t>sentação da declaração registrada.</w:t>
      </w:r>
    </w:p>
    <w:p w:rsidR="00811543" w:rsidRPr="00811543" w:rsidRDefault="00811543" w:rsidP="00811543">
      <w:pPr>
        <w:pStyle w:val="PargrafodaLista"/>
        <w:numPr>
          <w:ilvl w:val="2"/>
          <w:numId w:val="50"/>
        </w:numPr>
        <w:autoSpaceDE w:val="0"/>
        <w:autoSpaceDN w:val="0"/>
        <w:adjustRightInd w:val="0"/>
        <w:spacing w:before="120" w:after="120" w:line="240" w:lineRule="auto"/>
        <w:contextualSpacing w:val="0"/>
        <w:jc w:val="both"/>
        <w:rPr>
          <w:rFonts w:ascii="Verdana" w:eastAsia="Times New Roman" w:hAnsi="Verdana" w:cs="Times-Bold"/>
          <w:bCs/>
          <w:vanish/>
          <w:sz w:val="18"/>
          <w:szCs w:val="18"/>
          <w:lang w:eastAsia="pt-BR"/>
        </w:rPr>
      </w:pPr>
    </w:p>
    <w:p w:rsidR="00417ADC" w:rsidRPr="007D1AE5" w:rsidRDefault="00811543"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xml:space="preserve"> </w:t>
      </w:r>
      <w:r w:rsidR="00013657" w:rsidRPr="006A5202">
        <w:rPr>
          <w:rFonts w:ascii="Verdana" w:hAnsi="Verdana" w:cs="Times-Bold"/>
          <w:bCs/>
          <w:sz w:val="18"/>
          <w:szCs w:val="18"/>
        </w:rPr>
        <w:t>–</w:t>
      </w:r>
      <w:r w:rsidR="00013657" w:rsidRPr="00953406">
        <w:rPr>
          <w:rFonts w:ascii="Verdana" w:hAnsi="Verdana" w:cs="Times-Bold"/>
          <w:b/>
          <w:bCs/>
          <w:sz w:val="18"/>
          <w:szCs w:val="18"/>
        </w:rPr>
        <w:t xml:space="preserve"> </w:t>
      </w:r>
      <w:r w:rsidR="00013657" w:rsidRPr="00953406">
        <w:rPr>
          <w:rFonts w:ascii="Verdana" w:hAnsi="Verdana" w:cs="Times-Roman"/>
          <w:sz w:val="18"/>
          <w:szCs w:val="18"/>
        </w:rPr>
        <w:t>Os documentos necessários para a comprovação de que o profissional</w:t>
      </w:r>
      <w:r w:rsidR="009B6A3F" w:rsidRPr="00953406">
        <w:rPr>
          <w:rFonts w:ascii="Verdana" w:hAnsi="Verdana" w:cs="Times-Roman"/>
          <w:sz w:val="18"/>
          <w:szCs w:val="18"/>
        </w:rPr>
        <w:t xml:space="preserve"> </w:t>
      </w:r>
      <w:r w:rsidR="00013657" w:rsidRPr="00953406">
        <w:rPr>
          <w:rFonts w:ascii="Verdana" w:hAnsi="Verdana" w:cs="Times-Roman"/>
          <w:sz w:val="18"/>
          <w:szCs w:val="18"/>
        </w:rPr>
        <w:t xml:space="preserve">responsável pela obra está vinculado a licitante, conforme </w:t>
      </w:r>
      <w:r w:rsidR="00013657" w:rsidRPr="007D1AE5">
        <w:rPr>
          <w:rFonts w:ascii="Verdana" w:hAnsi="Verdana" w:cs="Times-Bold"/>
          <w:bCs/>
          <w:sz w:val="18"/>
          <w:szCs w:val="18"/>
        </w:rPr>
        <w:t>subitem</w:t>
      </w:r>
      <w:r w:rsidR="00417ADC" w:rsidRPr="007D1AE5">
        <w:rPr>
          <w:rFonts w:ascii="Verdana" w:hAnsi="Verdana" w:cs="Times-Bold"/>
          <w:bCs/>
          <w:sz w:val="18"/>
          <w:szCs w:val="18"/>
        </w:rPr>
        <w:t xml:space="preserve"> anterior, </w:t>
      </w:r>
      <w:r w:rsidR="00013657" w:rsidRPr="007D1AE5">
        <w:rPr>
          <w:rFonts w:ascii="Verdana" w:hAnsi="Verdana" w:cs="Times-Roman"/>
          <w:sz w:val="18"/>
          <w:szCs w:val="18"/>
        </w:rPr>
        <w:t>são:</w:t>
      </w:r>
    </w:p>
    <w:p w:rsidR="00417ADC" w:rsidRPr="00953406" w:rsidRDefault="00417ADC" w:rsidP="00811543">
      <w:pPr>
        <w:numPr>
          <w:ilvl w:val="3"/>
          <w:numId w:val="50"/>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empregado com vínculo empregatício, o respectivo r</w:t>
      </w:r>
      <w:r w:rsidR="00013657" w:rsidRPr="00953406">
        <w:rPr>
          <w:rFonts w:ascii="Verdana" w:hAnsi="Verdana" w:cs="Times-Roman"/>
          <w:sz w:val="18"/>
          <w:szCs w:val="18"/>
        </w:rPr>
        <w:t>e</w:t>
      </w:r>
      <w:r w:rsidR="00013657" w:rsidRPr="00953406">
        <w:rPr>
          <w:rFonts w:ascii="Verdana" w:hAnsi="Verdana" w:cs="Times-Roman"/>
          <w:sz w:val="18"/>
          <w:szCs w:val="18"/>
        </w:rPr>
        <w:t>gistro na Carteira de</w:t>
      </w:r>
      <w:r w:rsidRPr="00953406">
        <w:rPr>
          <w:rFonts w:ascii="Verdana" w:hAnsi="Verdana" w:cs="Times-Roman"/>
          <w:sz w:val="18"/>
          <w:szCs w:val="18"/>
        </w:rPr>
        <w:t xml:space="preserve"> </w:t>
      </w:r>
      <w:r w:rsidR="00013657" w:rsidRPr="00953406">
        <w:rPr>
          <w:rFonts w:ascii="Verdana" w:hAnsi="Verdana" w:cs="Times-Roman"/>
          <w:sz w:val="18"/>
          <w:szCs w:val="18"/>
        </w:rPr>
        <w:t>Trabalho e Previdência Social, bem como a ficha ou livro de registro de empregados, este</w:t>
      </w:r>
      <w:r w:rsidRPr="00953406">
        <w:rPr>
          <w:rFonts w:ascii="Verdana" w:hAnsi="Verdana" w:cs="Times-Roman"/>
          <w:sz w:val="18"/>
          <w:szCs w:val="18"/>
        </w:rPr>
        <w:t xml:space="preserve"> </w:t>
      </w:r>
      <w:r w:rsidR="00013657" w:rsidRPr="00953406">
        <w:rPr>
          <w:rFonts w:ascii="Verdana" w:hAnsi="Verdana" w:cs="Times-Roman"/>
          <w:sz w:val="18"/>
          <w:szCs w:val="18"/>
        </w:rPr>
        <w:t>último em conformidade com as normas da Delegacia Regional do Trabalho (DRT).</w:t>
      </w:r>
    </w:p>
    <w:p w:rsidR="00417ADC" w:rsidRPr="00953406" w:rsidRDefault="00417ADC" w:rsidP="00811543">
      <w:pPr>
        <w:numPr>
          <w:ilvl w:val="3"/>
          <w:numId w:val="50"/>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sócio da empresa, o respectivo contrato social da e</w:t>
      </w:r>
      <w:r w:rsidR="00013657" w:rsidRPr="00953406">
        <w:rPr>
          <w:rFonts w:ascii="Verdana" w:hAnsi="Verdana" w:cs="Times-Roman"/>
          <w:sz w:val="18"/>
          <w:szCs w:val="18"/>
        </w:rPr>
        <w:t>m</w:t>
      </w:r>
      <w:r w:rsidR="00013657" w:rsidRPr="00953406">
        <w:rPr>
          <w:rFonts w:ascii="Verdana" w:hAnsi="Verdana" w:cs="Times-Roman"/>
          <w:sz w:val="18"/>
          <w:szCs w:val="18"/>
        </w:rPr>
        <w:t>presa devidamente</w:t>
      </w:r>
      <w:r w:rsidRPr="00953406">
        <w:rPr>
          <w:rFonts w:ascii="Verdana" w:hAnsi="Verdana" w:cs="Times-Roman"/>
          <w:sz w:val="18"/>
          <w:szCs w:val="18"/>
        </w:rPr>
        <w:t xml:space="preserve"> </w:t>
      </w:r>
      <w:r w:rsidR="00013657" w:rsidRPr="00953406">
        <w:rPr>
          <w:rFonts w:ascii="Verdana" w:hAnsi="Verdana" w:cs="Times-Roman"/>
          <w:sz w:val="18"/>
          <w:szCs w:val="18"/>
        </w:rPr>
        <w:t>registrado no órgão competente (Cartório de Títulos e Documentos ou Junta Comercial),</w:t>
      </w:r>
      <w:r w:rsidRPr="00953406">
        <w:rPr>
          <w:rFonts w:ascii="Verdana" w:hAnsi="Verdana" w:cs="Times-Roman"/>
          <w:sz w:val="18"/>
          <w:szCs w:val="18"/>
        </w:rPr>
        <w:t xml:space="preserve"> </w:t>
      </w:r>
      <w:r w:rsidR="00013657" w:rsidRPr="00953406">
        <w:rPr>
          <w:rFonts w:ascii="Verdana" w:hAnsi="Verdana" w:cs="Times-Roman"/>
          <w:sz w:val="18"/>
          <w:szCs w:val="18"/>
        </w:rPr>
        <w:t>para fins de se verificar o vínculo com os responsáveis técnicos indicados na Certidão de</w:t>
      </w:r>
      <w:r w:rsidRPr="00953406">
        <w:rPr>
          <w:rFonts w:ascii="Verdana" w:hAnsi="Verdana" w:cs="Times-Roman"/>
          <w:sz w:val="18"/>
          <w:szCs w:val="18"/>
        </w:rPr>
        <w:t xml:space="preserve"> </w:t>
      </w:r>
      <w:r w:rsidR="00013657" w:rsidRPr="00953406">
        <w:rPr>
          <w:rFonts w:ascii="Verdana" w:hAnsi="Verdana" w:cs="Times-Roman"/>
          <w:sz w:val="18"/>
          <w:szCs w:val="18"/>
        </w:rPr>
        <w:t>Pessoa Jurídica expedida pelo CREA ou CAU.</w:t>
      </w:r>
    </w:p>
    <w:p w:rsidR="00417ADC" w:rsidRPr="00953406" w:rsidRDefault="00417ADC" w:rsidP="00811543">
      <w:pPr>
        <w:numPr>
          <w:ilvl w:val="3"/>
          <w:numId w:val="50"/>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contrato de prestação de serviços técnicos, o contrato devidamente firmado</w:t>
      </w:r>
      <w:r w:rsidRPr="00953406">
        <w:rPr>
          <w:rFonts w:ascii="Verdana" w:hAnsi="Verdana" w:cs="Times-Roman"/>
          <w:sz w:val="18"/>
          <w:szCs w:val="18"/>
        </w:rPr>
        <w:t xml:space="preserve"> </w:t>
      </w:r>
      <w:r w:rsidR="00013657" w:rsidRPr="00953406">
        <w:rPr>
          <w:rFonts w:ascii="Verdana" w:hAnsi="Verdana" w:cs="Times-Roman"/>
          <w:sz w:val="18"/>
          <w:szCs w:val="18"/>
        </w:rPr>
        <w:t>entre as partes, com firma reconhecida e registrado em cartório, para vincular a</w:t>
      </w:r>
      <w:r w:rsidRPr="00953406">
        <w:rPr>
          <w:rFonts w:ascii="Verdana" w:hAnsi="Verdana" w:cs="Times-Roman"/>
          <w:sz w:val="18"/>
          <w:szCs w:val="18"/>
        </w:rPr>
        <w:t xml:space="preserve"> </w:t>
      </w:r>
      <w:r w:rsidR="00013657" w:rsidRPr="00953406">
        <w:rPr>
          <w:rFonts w:ascii="Verdana" w:hAnsi="Verdana" w:cs="Times-Roman"/>
          <w:sz w:val="18"/>
          <w:szCs w:val="18"/>
        </w:rPr>
        <w:t>responsabilidade técnica com os profissionais info</w:t>
      </w:r>
      <w:r w:rsidR="00013657" w:rsidRPr="00953406">
        <w:rPr>
          <w:rFonts w:ascii="Verdana" w:hAnsi="Verdana" w:cs="Times-Roman"/>
          <w:sz w:val="18"/>
          <w:szCs w:val="18"/>
        </w:rPr>
        <w:t>r</w:t>
      </w:r>
      <w:r w:rsidR="00013657" w:rsidRPr="00953406">
        <w:rPr>
          <w:rFonts w:ascii="Verdana" w:hAnsi="Verdana" w:cs="Times-Roman"/>
          <w:sz w:val="18"/>
          <w:szCs w:val="18"/>
        </w:rPr>
        <w:t>mados na Certidão de Pessoa Jurídica</w:t>
      </w:r>
      <w:r w:rsidRPr="00953406">
        <w:rPr>
          <w:rFonts w:ascii="Verdana" w:hAnsi="Verdana" w:cs="Times-Roman"/>
          <w:sz w:val="18"/>
          <w:szCs w:val="18"/>
        </w:rPr>
        <w:t xml:space="preserve"> </w:t>
      </w:r>
      <w:r w:rsidR="00013657" w:rsidRPr="00953406">
        <w:rPr>
          <w:rFonts w:ascii="Verdana" w:hAnsi="Verdana" w:cs="Times-Roman"/>
          <w:sz w:val="18"/>
          <w:szCs w:val="18"/>
        </w:rPr>
        <w:t>expedida pelo CREA ou CAU.</w:t>
      </w:r>
    </w:p>
    <w:p w:rsidR="00417ADC" w:rsidRPr="00953406" w:rsidRDefault="00013657" w:rsidP="00811543">
      <w:pPr>
        <w:numPr>
          <w:ilvl w:val="2"/>
          <w:numId w:val="50"/>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No caso de dois ou mais licitantes apresentarem atestados de um mesmo</w:t>
      </w:r>
      <w:r w:rsidR="00417ADC" w:rsidRPr="00953406">
        <w:rPr>
          <w:rFonts w:ascii="Verdana" w:hAnsi="Verdana" w:cs="Times-Roman"/>
          <w:sz w:val="18"/>
          <w:szCs w:val="18"/>
        </w:rPr>
        <w:t xml:space="preserve"> </w:t>
      </w:r>
      <w:r w:rsidRPr="00953406">
        <w:rPr>
          <w:rFonts w:ascii="Verdana" w:hAnsi="Verdana" w:cs="Times-Roman"/>
          <w:sz w:val="18"/>
          <w:szCs w:val="18"/>
        </w:rPr>
        <w:t>profiss</w:t>
      </w:r>
      <w:r w:rsidRPr="00953406">
        <w:rPr>
          <w:rFonts w:ascii="Verdana" w:hAnsi="Verdana" w:cs="Times-Roman"/>
          <w:sz w:val="18"/>
          <w:szCs w:val="18"/>
        </w:rPr>
        <w:t>i</w:t>
      </w:r>
      <w:r w:rsidRPr="00953406">
        <w:rPr>
          <w:rFonts w:ascii="Verdana" w:hAnsi="Verdana" w:cs="Times-Roman"/>
          <w:sz w:val="18"/>
          <w:szCs w:val="18"/>
        </w:rPr>
        <w:t>onal como responsável técnico, para fins de comprovação de qualificação técnica,</w:t>
      </w:r>
      <w:r w:rsidR="00417ADC" w:rsidRPr="00953406">
        <w:rPr>
          <w:rFonts w:ascii="Verdana" w:hAnsi="Verdana" w:cs="Times-Roman"/>
          <w:sz w:val="18"/>
          <w:szCs w:val="18"/>
        </w:rPr>
        <w:t xml:space="preserve"> </w:t>
      </w:r>
      <w:r w:rsidRPr="00953406">
        <w:rPr>
          <w:rFonts w:ascii="Verdana" w:hAnsi="Verdana" w:cs="Times-Bold"/>
          <w:b/>
          <w:bCs/>
          <w:sz w:val="18"/>
          <w:szCs w:val="18"/>
        </w:rPr>
        <w:t>todos serão inabilitados</w:t>
      </w:r>
      <w:r w:rsidRPr="00953406">
        <w:rPr>
          <w:rFonts w:ascii="Verdana" w:hAnsi="Verdana" w:cs="Times-Roman"/>
          <w:sz w:val="18"/>
          <w:szCs w:val="18"/>
        </w:rPr>
        <w:t>, não cabendo qualquer alegação ou recurso.</w:t>
      </w:r>
    </w:p>
    <w:p w:rsidR="00417ADC" w:rsidRPr="00D02E8D"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Preside</w:t>
      </w:r>
      <w:r w:rsidRPr="00D02E8D">
        <w:rPr>
          <w:rFonts w:ascii="Verdana" w:hAnsi="Verdana" w:cs="Times-Bold"/>
          <w:bCs/>
          <w:sz w:val="18"/>
          <w:szCs w:val="18"/>
        </w:rPr>
        <w:t>n</w:t>
      </w:r>
      <w:r w:rsidRPr="00D02E8D">
        <w:rPr>
          <w:rFonts w:ascii="Verdana" w:hAnsi="Verdana" w:cs="Times-Bold"/>
          <w:bCs/>
          <w:sz w:val="18"/>
          <w:szCs w:val="18"/>
        </w:rPr>
        <w:t xml:space="preserve">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habilitação.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w:t>
      </w:r>
      <w:r w:rsidRPr="00D02E8D">
        <w:rPr>
          <w:rFonts w:ascii="Verdana" w:hAnsi="Verdana" w:cs="Times-Roman"/>
          <w:sz w:val="18"/>
          <w:szCs w:val="18"/>
        </w:rPr>
        <w:t>n</w:t>
      </w:r>
      <w:r w:rsidRPr="00D02E8D">
        <w:rPr>
          <w:rFonts w:ascii="Verdana" w:hAnsi="Verdana" w:cs="Times-Roman"/>
          <w:sz w:val="18"/>
          <w:szCs w:val="18"/>
        </w:rPr>
        <w:t>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inabilitação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811543">
      <w:pPr>
        <w:numPr>
          <w:ilvl w:val="2"/>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811543">
      <w:pPr>
        <w:numPr>
          <w:ilvl w:val="3"/>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811543">
      <w:pPr>
        <w:numPr>
          <w:ilvl w:val="4"/>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lastRenderedPageBreak/>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estar em nome da matriz.</w:t>
      </w:r>
    </w:p>
    <w:p w:rsidR="00AB3E34" w:rsidRPr="00D02E8D" w:rsidRDefault="00417ADC" w:rsidP="00811543">
      <w:pPr>
        <w:numPr>
          <w:ilvl w:val="4"/>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811543">
      <w:pPr>
        <w:numPr>
          <w:ilvl w:val="4"/>
          <w:numId w:val="50"/>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w:t>
      </w:r>
      <w:r w:rsidR="00013657" w:rsidRPr="00D02E8D">
        <w:rPr>
          <w:rFonts w:ascii="Verdana" w:hAnsi="Verdana" w:cs="Times-Roman"/>
          <w:sz w:val="18"/>
          <w:szCs w:val="18"/>
        </w:rPr>
        <w:t>ó</w:t>
      </w:r>
      <w:r w:rsidR="00013657" w:rsidRPr="00D02E8D">
        <w:rPr>
          <w:rFonts w:ascii="Verdana" w:hAnsi="Verdana" w:cs="Times-Roman"/>
          <w:sz w:val="18"/>
          <w:szCs w:val="18"/>
        </w:rPr>
        <w:t>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811543">
      <w:pPr>
        <w:numPr>
          <w:ilvl w:val="2"/>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w:t>
      </w:r>
      <w:r w:rsidRPr="00033427">
        <w:rPr>
          <w:rFonts w:ascii="Verdana" w:hAnsi="Verdana" w:cs="Times-Roman"/>
          <w:sz w:val="18"/>
          <w:szCs w:val="18"/>
        </w:rPr>
        <w:t>m</w:t>
      </w:r>
      <w:r w:rsidRPr="00033427">
        <w:rPr>
          <w:rFonts w:ascii="Verdana" w:hAnsi="Verdana" w:cs="Times-Roman"/>
          <w:sz w:val="18"/>
          <w:szCs w:val="18"/>
        </w:rPr>
        <w:t>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rsidR="006E2D3D" w:rsidRPr="00033427" w:rsidRDefault="006E2D3D"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w:t>
      </w:r>
      <w:r w:rsidRPr="00033427">
        <w:rPr>
          <w:rFonts w:ascii="Verdana" w:hAnsi="Verdana" w:cs="Times-Roman"/>
          <w:sz w:val="18"/>
          <w:szCs w:val="18"/>
        </w:rPr>
        <w:t>o</w:t>
      </w:r>
      <w:r w:rsidRPr="00033427">
        <w:rPr>
          <w:rFonts w:ascii="Verdana" w:hAnsi="Verdana" w:cs="Times-Roman"/>
          <w:sz w:val="18"/>
          <w:szCs w:val="18"/>
        </w:rPr>
        <w:t>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rsidR="006E2D3D" w:rsidRPr="00033427" w:rsidRDefault="00013657"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811543">
      <w:pPr>
        <w:numPr>
          <w:ilvl w:val="1"/>
          <w:numId w:val="50"/>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desclassific</w:t>
      </w:r>
      <w:r w:rsidRPr="00033427">
        <w:rPr>
          <w:rFonts w:ascii="Verdana" w:hAnsi="Verdana" w:cs="Times-Roman"/>
          <w:sz w:val="18"/>
          <w:szCs w:val="18"/>
        </w:rPr>
        <w:t>a</w:t>
      </w:r>
      <w:r w:rsidRPr="00033427">
        <w:rPr>
          <w:rFonts w:ascii="Verdana" w:hAnsi="Verdana" w:cs="Times-Roman"/>
          <w:sz w:val="18"/>
          <w:szCs w:val="18"/>
        </w:rPr>
        <w:t>ram.</w:t>
      </w:r>
    </w:p>
    <w:p w:rsidR="0080487C" w:rsidRDefault="0080487C" w:rsidP="00811543">
      <w:pPr>
        <w:numPr>
          <w:ilvl w:val="1"/>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rsidR="0080487C" w:rsidRDefault="0080487C"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rsidR="0080487C" w:rsidRDefault="0080487C"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respo</w:t>
      </w:r>
      <w:r>
        <w:rPr>
          <w:rFonts w:ascii="Verdana" w:hAnsi="Verdana" w:cs="Times-Roman"/>
          <w:sz w:val="18"/>
          <w:szCs w:val="18"/>
        </w:rPr>
        <w:t>n</w:t>
      </w:r>
      <w:r>
        <w:rPr>
          <w:rFonts w:ascii="Verdana" w:hAnsi="Verdana" w:cs="Times-Roman"/>
          <w:sz w:val="18"/>
          <w:szCs w:val="18"/>
        </w:rPr>
        <w:t>sáveis técnicos;</w:t>
      </w:r>
    </w:p>
    <w:p w:rsidR="0080487C" w:rsidRDefault="0080487C"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lastRenderedPageBreak/>
        <w:t>–</w:t>
      </w:r>
      <w:r>
        <w:rPr>
          <w:rFonts w:ascii="Verdana" w:hAnsi="Verdana" w:cs="Times-Roman"/>
          <w:sz w:val="18"/>
          <w:szCs w:val="18"/>
        </w:rPr>
        <w:t xml:space="preserve"> Atestado(s) comprovando a execução de serviços de características semelhantes ao objeto da licitação, acompanhadas </w:t>
      </w:r>
      <w:r w:rsidR="007A1DCD">
        <w:rPr>
          <w:rFonts w:ascii="Verdana" w:hAnsi="Verdana" w:cs="Times-Roman"/>
          <w:sz w:val="18"/>
          <w:szCs w:val="18"/>
        </w:rPr>
        <w:t>das respectivas CAT’s – Certidão de Acervo Técnico;</w:t>
      </w:r>
    </w:p>
    <w:p w:rsidR="007A1DCD" w:rsidRPr="002F368D" w:rsidRDefault="007A1DCD" w:rsidP="00811543">
      <w:pPr>
        <w:numPr>
          <w:ilvl w:val="2"/>
          <w:numId w:val="50"/>
        </w:numPr>
        <w:autoSpaceDE w:val="0"/>
        <w:autoSpaceDN w:val="0"/>
        <w:adjustRightInd w:val="0"/>
        <w:spacing w:before="120" w:after="120"/>
        <w:jc w:val="both"/>
        <w:rPr>
          <w:rFonts w:ascii="Verdana" w:hAnsi="Verdana" w:cs="Times-Roman"/>
          <w:sz w:val="18"/>
          <w:szCs w:val="18"/>
        </w:rPr>
      </w:pPr>
      <w:r w:rsidRPr="002F368D">
        <w:rPr>
          <w:rFonts w:ascii="Verdana" w:hAnsi="Verdana" w:cs="Times-Bold"/>
          <w:b/>
          <w:bCs/>
          <w:sz w:val="18"/>
          <w:szCs w:val="18"/>
        </w:rPr>
        <w:t>–</w:t>
      </w:r>
      <w:r w:rsidRPr="002F368D">
        <w:rPr>
          <w:rFonts w:ascii="Verdana" w:hAnsi="Verdana" w:cs="Times-Roman"/>
          <w:sz w:val="18"/>
          <w:szCs w:val="18"/>
        </w:rPr>
        <w:t xml:space="preserve"> Comprovação de vínculo com o responsável técnico pela ex</w:t>
      </w:r>
      <w:r w:rsidR="00697A07" w:rsidRPr="002F368D">
        <w:rPr>
          <w:rFonts w:ascii="Verdana" w:hAnsi="Verdana" w:cs="Times-Roman"/>
          <w:sz w:val="18"/>
          <w:szCs w:val="18"/>
        </w:rPr>
        <w:t>e</w:t>
      </w:r>
      <w:r w:rsidRPr="002F368D">
        <w:rPr>
          <w:rFonts w:ascii="Verdana" w:hAnsi="Verdana" w:cs="Times-Roman"/>
          <w:sz w:val="18"/>
          <w:szCs w:val="18"/>
        </w:rPr>
        <w:t>cução d</w:t>
      </w:r>
      <w:r w:rsidR="002F368D" w:rsidRPr="002F368D">
        <w:rPr>
          <w:rFonts w:ascii="Verdana" w:hAnsi="Verdana" w:cs="Times-Roman"/>
          <w:sz w:val="18"/>
          <w:szCs w:val="18"/>
        </w:rPr>
        <w:t>os serviços</w:t>
      </w:r>
      <w:r w:rsidRPr="002F368D">
        <w:rPr>
          <w:rFonts w:ascii="Verdana" w:hAnsi="Verdana" w:cs="Times-Roman"/>
          <w:sz w:val="18"/>
          <w:szCs w:val="18"/>
        </w:rPr>
        <w:t>.</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811543">
      <w:pPr>
        <w:pStyle w:val="Corpodetexto"/>
        <w:numPr>
          <w:ilvl w:val="0"/>
          <w:numId w:val="50"/>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811543">
      <w:pPr>
        <w:numPr>
          <w:ilvl w:val="1"/>
          <w:numId w:val="50"/>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811543">
      <w:pPr>
        <w:numPr>
          <w:ilvl w:val="1"/>
          <w:numId w:val="50"/>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w:t>
      </w:r>
      <w:r w:rsidRPr="000934C1">
        <w:rPr>
          <w:rFonts w:ascii="Verdana" w:hAnsi="Verdana" w:cs="Times-Bold"/>
          <w:bCs/>
          <w:sz w:val="18"/>
          <w:szCs w:val="18"/>
        </w:rPr>
        <w:t>a</w:t>
      </w:r>
      <w:r w:rsidRPr="000934C1">
        <w:rPr>
          <w:rFonts w:ascii="Verdana" w:hAnsi="Verdana" w:cs="Times-Bold"/>
          <w:bCs/>
          <w:sz w:val="18"/>
          <w:szCs w:val="18"/>
        </w:rPr>
        <w:t>bilitação</w:t>
      </w:r>
      <w:r w:rsidRPr="000934C1">
        <w:rPr>
          <w:rFonts w:ascii="Verdana" w:hAnsi="Verdana" w:cs="Times-Roman"/>
          <w:sz w:val="18"/>
          <w:szCs w:val="18"/>
        </w:rPr>
        <w:t>, nos termos do art. 53 do Decreto nº 7.581/11.</w:t>
      </w:r>
    </w:p>
    <w:p w:rsidR="00847A60" w:rsidRPr="000934C1" w:rsidRDefault="007720EA" w:rsidP="00811543">
      <w:pPr>
        <w:numPr>
          <w:ilvl w:val="1"/>
          <w:numId w:val="50"/>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r>
        <w:rPr>
          <w:rFonts w:ascii="Verdana" w:hAnsi="Verdana" w:cs="Times-Roman"/>
          <w:sz w:val="18"/>
          <w:szCs w:val="18"/>
        </w:rPr>
        <w:t>,</w:t>
      </w:r>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no pr</w:t>
      </w:r>
      <w:r w:rsidRPr="000934C1">
        <w:rPr>
          <w:rFonts w:ascii="Verdana" w:hAnsi="Verdana" w:cs="Times-Roman"/>
          <w:sz w:val="18"/>
          <w:szCs w:val="18"/>
        </w:rPr>
        <w:t>a</w:t>
      </w:r>
      <w:r w:rsidRPr="000934C1">
        <w:rPr>
          <w:rFonts w:ascii="Verdana" w:hAnsi="Verdana" w:cs="Times-Roman"/>
          <w:sz w:val="18"/>
          <w:szCs w:val="18"/>
        </w:rPr>
        <w:t xml:space="preserve">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811543">
      <w:pPr>
        <w:numPr>
          <w:ilvl w:val="1"/>
          <w:numId w:val="50"/>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811543">
      <w:pPr>
        <w:numPr>
          <w:ilvl w:val="1"/>
          <w:numId w:val="50"/>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811543">
      <w:pPr>
        <w:numPr>
          <w:ilvl w:val="1"/>
          <w:numId w:val="50"/>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interpo</w:t>
      </w:r>
      <w:r w:rsidRPr="00953406">
        <w:rPr>
          <w:rFonts w:ascii="Verdana" w:hAnsi="Verdana" w:cs="Times-Roman"/>
          <w:sz w:val="18"/>
          <w:szCs w:val="18"/>
        </w:rPr>
        <w:t>s</w:t>
      </w:r>
      <w:r w:rsidRPr="00953406">
        <w:rPr>
          <w:rFonts w:ascii="Verdana" w:hAnsi="Verdana" w:cs="Times-Roman"/>
          <w:sz w:val="18"/>
          <w:szCs w:val="18"/>
        </w:rPr>
        <w:t>to recurso, sendo que as contrarrazões deverão ser apresentadas também via sistema eletrôn</w:t>
      </w:r>
      <w:r w:rsidRPr="00953406">
        <w:rPr>
          <w:rFonts w:ascii="Verdana" w:hAnsi="Verdana" w:cs="Times-Roman"/>
          <w:sz w:val="18"/>
          <w:szCs w:val="18"/>
        </w:rPr>
        <w:t>i</w:t>
      </w:r>
      <w:r w:rsidRPr="00953406">
        <w:rPr>
          <w:rFonts w:ascii="Verdana" w:hAnsi="Verdana" w:cs="Times-Roman"/>
          <w:sz w:val="18"/>
          <w:szCs w:val="18"/>
        </w:rPr>
        <w:t>co.</w:t>
      </w:r>
      <w:r w:rsidR="00D8288F" w:rsidRPr="006A685C">
        <w:rPr>
          <w:rFonts w:ascii="Verdana" w:hAnsi="Verdana" w:cs="Arial"/>
          <w:color w:val="000000"/>
          <w:sz w:val="18"/>
          <w:szCs w:val="18"/>
        </w:rPr>
        <w:t> </w:t>
      </w:r>
    </w:p>
    <w:p w:rsidR="00D8288F" w:rsidRPr="006A685C" w:rsidRDefault="00D8288F" w:rsidP="00811543">
      <w:pPr>
        <w:numPr>
          <w:ilvl w:val="2"/>
          <w:numId w:val="50"/>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rsidR="00D8288F" w:rsidRPr="006A685C" w:rsidRDefault="00D8288F" w:rsidP="00811543">
      <w:pPr>
        <w:numPr>
          <w:ilvl w:val="1"/>
          <w:numId w:val="50"/>
        </w:numPr>
        <w:spacing w:before="120" w:after="120"/>
        <w:jc w:val="both"/>
        <w:rPr>
          <w:rFonts w:ascii="Verdana" w:hAnsi="Verdana"/>
          <w:color w:val="000000"/>
          <w:sz w:val="18"/>
          <w:szCs w:val="18"/>
        </w:rPr>
      </w:pPr>
      <w:r w:rsidRPr="006A685C">
        <w:rPr>
          <w:rFonts w:ascii="Verdana" w:hAnsi="Verdana" w:cs="Arial"/>
          <w:color w:val="000000"/>
          <w:sz w:val="18"/>
          <w:szCs w:val="18"/>
        </w:rPr>
        <w:t>- Na contagem dos prazos estabelecidos no subitem anterior,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rsidR="00D8288F" w:rsidRPr="006A685C" w:rsidRDefault="00D8288F" w:rsidP="00811543">
      <w:pPr>
        <w:numPr>
          <w:ilvl w:val="2"/>
          <w:numId w:val="50"/>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811543">
      <w:pPr>
        <w:numPr>
          <w:ilvl w:val="1"/>
          <w:numId w:val="50"/>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deve</w:t>
      </w:r>
      <w:r w:rsidRPr="006A685C">
        <w:rPr>
          <w:rFonts w:ascii="Verdana" w:hAnsi="Verdana" w:cs="Arial"/>
          <w:color w:val="000000"/>
          <w:sz w:val="18"/>
          <w:szCs w:val="18"/>
        </w:rPr>
        <w:t>n</w:t>
      </w:r>
      <w:r w:rsidRPr="006A685C">
        <w:rPr>
          <w:rFonts w:ascii="Verdana" w:hAnsi="Verdana" w:cs="Arial"/>
          <w:color w:val="000000"/>
          <w:sz w:val="18"/>
          <w:szCs w:val="18"/>
        </w:rPr>
        <w:t>do, neste caso, a decisão do recurso ser proferida dentro do prazo de cinco dias úteis, contado do seu recebimento, sob pena de apuração de responsabilidade. </w:t>
      </w:r>
    </w:p>
    <w:p w:rsidR="000934C1" w:rsidRDefault="00D8288F" w:rsidP="00811543">
      <w:pPr>
        <w:pStyle w:val="Corpodetexto"/>
        <w:numPr>
          <w:ilvl w:val="1"/>
          <w:numId w:val="50"/>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rsidR="00847A60" w:rsidRDefault="00847A60" w:rsidP="00811543">
      <w:pPr>
        <w:pStyle w:val="Corpodetexto"/>
        <w:numPr>
          <w:ilvl w:val="1"/>
          <w:numId w:val="50"/>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rsidR="006C065C" w:rsidRPr="00847A60" w:rsidRDefault="00D8288F" w:rsidP="00811543">
      <w:pPr>
        <w:pStyle w:val="Corpodetexto"/>
        <w:numPr>
          <w:ilvl w:val="1"/>
          <w:numId w:val="50"/>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bairro Icaraí, Niterói – RJ, CEP 24220-900.</w:t>
      </w:r>
    </w:p>
    <w:p w:rsidR="00D8288F" w:rsidRPr="00CC21DF" w:rsidRDefault="00D8288F" w:rsidP="00811543">
      <w:pPr>
        <w:numPr>
          <w:ilvl w:val="1"/>
          <w:numId w:val="50"/>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rsidR="00D8288F" w:rsidRPr="00CC21DF" w:rsidRDefault="00D8288F" w:rsidP="00811543">
      <w:pPr>
        <w:numPr>
          <w:ilvl w:val="1"/>
          <w:numId w:val="50"/>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811543">
      <w:pPr>
        <w:numPr>
          <w:ilvl w:val="2"/>
          <w:numId w:val="50"/>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rsidR="00D8288F" w:rsidRPr="00AD2F4D" w:rsidRDefault="00D8288F" w:rsidP="00811543">
      <w:pPr>
        <w:numPr>
          <w:ilvl w:val="2"/>
          <w:numId w:val="50"/>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811543">
      <w:pPr>
        <w:numPr>
          <w:ilvl w:val="2"/>
          <w:numId w:val="50"/>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811543">
      <w:pPr>
        <w:numPr>
          <w:ilvl w:val="2"/>
          <w:numId w:val="50"/>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lastRenderedPageBreak/>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811543">
      <w:pPr>
        <w:pStyle w:val="Nivel01"/>
        <w:numPr>
          <w:ilvl w:val="0"/>
          <w:numId w:val="50"/>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811543">
      <w:pPr>
        <w:pStyle w:val="Nivel01"/>
        <w:keepNext w:val="0"/>
        <w:keepLines w:val="0"/>
        <w:numPr>
          <w:ilvl w:val="1"/>
          <w:numId w:val="50"/>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811543">
      <w:pPr>
        <w:pStyle w:val="Nivel01"/>
        <w:keepNext w:val="0"/>
        <w:keepLines w:val="0"/>
        <w:numPr>
          <w:ilvl w:val="2"/>
          <w:numId w:val="50"/>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811543">
      <w:pPr>
        <w:pStyle w:val="Nivel01"/>
        <w:keepNext w:val="0"/>
        <w:keepLines w:val="0"/>
        <w:numPr>
          <w:ilvl w:val="2"/>
          <w:numId w:val="50"/>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rsidR="003C3623" w:rsidRPr="003C3623" w:rsidRDefault="008F24C6" w:rsidP="00811543">
      <w:pPr>
        <w:pStyle w:val="Nivel01"/>
        <w:keepNext w:val="0"/>
        <w:keepLines w:val="0"/>
        <w:numPr>
          <w:ilvl w:val="1"/>
          <w:numId w:val="50"/>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rsidR="003C3623" w:rsidRPr="003C3623" w:rsidRDefault="008F24C6" w:rsidP="00811543">
      <w:pPr>
        <w:pStyle w:val="Nivel01"/>
        <w:keepNext w:val="0"/>
        <w:keepLines w:val="0"/>
        <w:numPr>
          <w:ilvl w:val="2"/>
          <w:numId w:val="50"/>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811543">
      <w:pPr>
        <w:pStyle w:val="Nivel01"/>
        <w:keepNext w:val="0"/>
        <w:keepLines w:val="0"/>
        <w:numPr>
          <w:ilvl w:val="2"/>
          <w:numId w:val="50"/>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811543">
      <w:pPr>
        <w:pStyle w:val="Corpodetexto"/>
        <w:numPr>
          <w:ilvl w:val="0"/>
          <w:numId w:val="50"/>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811543">
      <w:pPr>
        <w:pStyle w:val="Corpodetexto"/>
        <w:numPr>
          <w:ilvl w:val="1"/>
          <w:numId w:val="50"/>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811543">
      <w:pPr>
        <w:pStyle w:val="Corpodetexto"/>
        <w:numPr>
          <w:ilvl w:val="1"/>
          <w:numId w:val="50"/>
        </w:numPr>
        <w:spacing w:before="120"/>
        <w:jc w:val="both"/>
        <w:rPr>
          <w:rFonts w:ascii="Verdana" w:hAnsi="Verdana"/>
          <w:sz w:val="18"/>
          <w:szCs w:val="18"/>
        </w:rPr>
      </w:pPr>
      <w:r w:rsidRPr="00BE563D">
        <w:rPr>
          <w:rFonts w:ascii="Verdana" w:hAnsi="Verdana"/>
          <w:sz w:val="18"/>
          <w:szCs w:val="18"/>
        </w:rPr>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811543">
      <w:pPr>
        <w:pStyle w:val="Corpodetexto"/>
        <w:numPr>
          <w:ilvl w:val="1"/>
          <w:numId w:val="50"/>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5"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811543">
      <w:pPr>
        <w:pStyle w:val="Corpodetexto"/>
        <w:numPr>
          <w:ilvl w:val="1"/>
          <w:numId w:val="50"/>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w:t>
      </w:r>
      <w:r w:rsidR="00DA1D4F">
        <w:rPr>
          <w:rFonts w:ascii="Verdana" w:hAnsi="Verdana" w:cs="Times-Roman"/>
          <w:sz w:val="18"/>
          <w:szCs w:val="18"/>
        </w:rPr>
        <w:t>o</w:t>
      </w:r>
      <w:r w:rsidR="00450F87" w:rsidRPr="00450F87">
        <w:rPr>
          <w:rFonts w:ascii="Verdana" w:hAnsi="Verdana" w:cs="Times-Roman"/>
          <w:sz w:val="18"/>
          <w:szCs w:val="18"/>
        </w:rPr>
        <w:t xml:space="preserve">s </w:t>
      </w:r>
      <w:r w:rsidR="00DA1D4F">
        <w:rPr>
          <w:rFonts w:ascii="Verdana" w:hAnsi="Verdana" w:cs="Times-Roman"/>
          <w:sz w:val="18"/>
          <w:szCs w:val="18"/>
        </w:rPr>
        <w:t>serviços</w:t>
      </w:r>
      <w:r w:rsidR="00450F87" w:rsidRPr="00450F87">
        <w:rPr>
          <w:rFonts w:ascii="Verdana" w:hAnsi="Verdana" w:cs="Times-Roman"/>
          <w:sz w:val="18"/>
          <w:szCs w:val="18"/>
        </w:rPr>
        <w:t xml:space="preserve"> será formaliz</w:t>
      </w:r>
      <w:r w:rsidR="00450F87" w:rsidRPr="00450F87">
        <w:rPr>
          <w:rFonts w:ascii="Verdana" w:hAnsi="Verdana" w:cs="Times-Roman"/>
          <w:sz w:val="18"/>
          <w:szCs w:val="18"/>
        </w:rPr>
        <w:t>a</w:t>
      </w:r>
      <w:r w:rsidR="00450F87" w:rsidRPr="00450F87">
        <w:rPr>
          <w:rFonts w:ascii="Verdana" w:hAnsi="Verdana" w:cs="Times-Roman"/>
          <w:sz w:val="18"/>
          <w:szCs w:val="18"/>
        </w:rPr>
        <w:t>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w:t>
      </w:r>
      <w:r w:rsidRPr="00450F87">
        <w:rPr>
          <w:rFonts w:ascii="Verdana" w:hAnsi="Verdana" w:cs="Times-Roman"/>
          <w:sz w:val="18"/>
          <w:szCs w:val="18"/>
        </w:rPr>
        <w:t>a</w:t>
      </w:r>
      <w:r w:rsidRPr="00450F87">
        <w:rPr>
          <w:rFonts w:ascii="Verdana" w:hAnsi="Verdana" w:cs="Times-Roman"/>
          <w:sz w:val="18"/>
          <w:szCs w:val="18"/>
        </w:rPr>
        <w:t>tária</w:t>
      </w:r>
      <w:r w:rsidR="00C77638">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811543">
      <w:pPr>
        <w:pStyle w:val="Corpodetexto"/>
        <w:numPr>
          <w:ilvl w:val="1"/>
          <w:numId w:val="50"/>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respo</w:t>
      </w:r>
      <w:r w:rsidR="00450F87" w:rsidRPr="00450F87">
        <w:rPr>
          <w:rFonts w:ascii="Verdana" w:hAnsi="Verdana" w:cs="Times-Roman"/>
          <w:sz w:val="18"/>
          <w:szCs w:val="18"/>
        </w:rPr>
        <w:t>n</w:t>
      </w:r>
      <w:r w:rsidR="00450F87" w:rsidRPr="00450F87">
        <w:rPr>
          <w:rFonts w:ascii="Verdana" w:hAnsi="Verdana" w:cs="Times-Roman"/>
          <w:sz w:val="18"/>
          <w:szCs w:val="18"/>
        </w:rPr>
        <w:t>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enco</w:t>
      </w:r>
      <w:r w:rsidRPr="00450F87">
        <w:rPr>
          <w:rFonts w:ascii="Verdana" w:hAnsi="Verdana"/>
          <w:sz w:val="18"/>
          <w:szCs w:val="18"/>
        </w:rPr>
        <w:t>n</w:t>
      </w:r>
      <w:r w:rsidRPr="00450F87">
        <w:rPr>
          <w:rFonts w:ascii="Verdana" w:hAnsi="Verdana"/>
          <w:sz w:val="18"/>
          <w:szCs w:val="18"/>
        </w:rPr>
        <w:t xml:space="preserve">tra em situação regular. </w:t>
      </w:r>
    </w:p>
    <w:p w:rsidR="00E9516A" w:rsidRPr="00450F87" w:rsidRDefault="00182EF8"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811543">
      <w:pPr>
        <w:pStyle w:val="Corpodetexto"/>
        <w:numPr>
          <w:ilvl w:val="1"/>
          <w:numId w:val="50"/>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811543">
      <w:pPr>
        <w:pStyle w:val="Corpodetexto"/>
        <w:numPr>
          <w:ilvl w:val="2"/>
          <w:numId w:val="50"/>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811543">
      <w:pPr>
        <w:pStyle w:val="Corpodetexto"/>
        <w:numPr>
          <w:ilvl w:val="1"/>
          <w:numId w:val="50"/>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811543">
      <w:pPr>
        <w:pStyle w:val="Corpodetexto"/>
        <w:numPr>
          <w:ilvl w:val="1"/>
          <w:numId w:val="50"/>
        </w:numPr>
        <w:spacing w:before="120"/>
        <w:jc w:val="both"/>
        <w:rPr>
          <w:rFonts w:ascii="Verdana" w:hAnsi="Verdana"/>
          <w:sz w:val="18"/>
          <w:szCs w:val="18"/>
        </w:rPr>
      </w:pPr>
      <w:r>
        <w:rPr>
          <w:rFonts w:ascii="Verdana" w:hAnsi="Verdana"/>
          <w:sz w:val="18"/>
          <w:szCs w:val="18"/>
        </w:rPr>
        <w:lastRenderedPageBreak/>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811543">
      <w:pPr>
        <w:pStyle w:val="Corpodetexto"/>
        <w:numPr>
          <w:ilvl w:val="1"/>
          <w:numId w:val="50"/>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Admini</w:t>
      </w:r>
      <w:r>
        <w:rPr>
          <w:rFonts w:ascii="Arial" w:hAnsi="Arial" w:cs="Arial"/>
        </w:rPr>
        <w:t>s</w:t>
      </w:r>
      <w:r>
        <w:rPr>
          <w:rFonts w:ascii="Arial" w:hAnsi="Arial" w:cs="Arial"/>
        </w:rPr>
        <w:t>traçã</w:t>
      </w:r>
      <w:r w:rsidRPr="00205B7F">
        <w:rPr>
          <w:rFonts w:ascii="Verdana" w:hAnsi="Verdana" w:cs="Arial"/>
        </w:rPr>
        <w:t>o (</w:t>
      </w:r>
      <w:r w:rsidRPr="00205B7F">
        <w:rPr>
          <w:rFonts w:ascii="Verdana" w:hAnsi="Verdana"/>
        </w:rPr>
        <w:t>§ 1º do art. 64 da Lei 8.666/93).</w:t>
      </w:r>
    </w:p>
    <w:p w:rsidR="006771C2" w:rsidRPr="00BE563D" w:rsidRDefault="006771C2" w:rsidP="00811543">
      <w:pPr>
        <w:pStyle w:val="Corpodetexto"/>
        <w:numPr>
          <w:ilvl w:val="1"/>
          <w:numId w:val="50"/>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811543">
      <w:pPr>
        <w:pStyle w:val="Corpodetexto"/>
        <w:numPr>
          <w:ilvl w:val="1"/>
          <w:numId w:val="50"/>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811543">
      <w:pPr>
        <w:pStyle w:val="Corpodetexto"/>
        <w:numPr>
          <w:ilvl w:val="1"/>
          <w:numId w:val="50"/>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cação no Diário Oficial da União (DOU) e vigorará pelo prazo de execução d</w:t>
      </w:r>
      <w:r w:rsidR="00DA1D4F">
        <w:rPr>
          <w:rFonts w:ascii="Verdana" w:hAnsi="Verdana" w:cs="Times-Roman"/>
          <w:sz w:val="18"/>
          <w:szCs w:val="18"/>
        </w:rPr>
        <w:t>os serviços</w:t>
      </w:r>
      <w:r w:rsidRPr="00450F87">
        <w:rPr>
          <w:rFonts w:ascii="Verdana" w:hAnsi="Verdana" w:cs="Times-Roman"/>
          <w:sz w:val="18"/>
          <w:szCs w:val="18"/>
        </w:rPr>
        <w:t xml:space="preserve">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811543">
      <w:pPr>
        <w:pStyle w:val="Corpodetexto"/>
        <w:numPr>
          <w:ilvl w:val="1"/>
          <w:numId w:val="50"/>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lecido em item anterior, caracteriza descumprimento total da obrigação até então assumida, s</w:t>
      </w:r>
      <w:r w:rsidRPr="00BE563D">
        <w:rPr>
          <w:rFonts w:ascii="Verdana" w:hAnsi="Verdana"/>
          <w:sz w:val="18"/>
          <w:szCs w:val="18"/>
        </w:rPr>
        <w:t>u</w:t>
      </w:r>
      <w:r w:rsidRPr="00BE563D">
        <w:rPr>
          <w:rFonts w:ascii="Verdana" w:hAnsi="Verdana"/>
          <w:sz w:val="18"/>
          <w:szCs w:val="18"/>
        </w:rPr>
        <w:t xml:space="preserve">jeitando-se às penalidades de advertência e suspensão por 2 (dois) anos de licitar com a </w:t>
      </w:r>
      <w:r w:rsidRPr="00BE563D">
        <w:rPr>
          <w:rFonts w:ascii="Verdana" w:hAnsi="Verdana"/>
          <w:i/>
          <w:iCs/>
          <w:sz w:val="18"/>
          <w:szCs w:val="18"/>
        </w:rPr>
        <w:t>UNIVERSIDADE.</w:t>
      </w:r>
    </w:p>
    <w:p w:rsidR="000E492C" w:rsidRDefault="00E9516A" w:rsidP="00811543">
      <w:pPr>
        <w:pStyle w:val="Corpodetexto"/>
        <w:numPr>
          <w:ilvl w:val="2"/>
          <w:numId w:val="50"/>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811543">
      <w:pPr>
        <w:pStyle w:val="Corpodetexto"/>
        <w:numPr>
          <w:ilvl w:val="1"/>
          <w:numId w:val="50"/>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811543">
      <w:pPr>
        <w:numPr>
          <w:ilvl w:val="2"/>
          <w:numId w:val="50"/>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6"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811543">
      <w:pPr>
        <w:numPr>
          <w:ilvl w:val="2"/>
          <w:numId w:val="50"/>
        </w:numPr>
        <w:spacing w:before="100" w:beforeAutospacing="1"/>
        <w:jc w:val="both"/>
        <w:rPr>
          <w:rFonts w:ascii="Verdana" w:hAnsi="Verdana"/>
          <w:color w:val="000000"/>
          <w:sz w:val="18"/>
          <w:szCs w:val="18"/>
        </w:rPr>
      </w:pPr>
      <w:r w:rsidRPr="00384D81">
        <w:rPr>
          <w:rFonts w:ascii="Verdana" w:hAnsi="Verdana" w:cs="Arial"/>
          <w:color w:val="000000"/>
          <w:sz w:val="18"/>
          <w:szCs w:val="18"/>
        </w:rPr>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811543">
      <w:pPr>
        <w:numPr>
          <w:ilvl w:val="2"/>
          <w:numId w:val="50"/>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811543">
      <w:pPr>
        <w:pStyle w:val="Corpodetexto"/>
        <w:numPr>
          <w:ilvl w:val="0"/>
          <w:numId w:val="50"/>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811543">
      <w:pPr>
        <w:pStyle w:val="Corpodetexto"/>
        <w:numPr>
          <w:ilvl w:val="1"/>
          <w:numId w:val="50"/>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será exigida a prestação da g</w:t>
      </w:r>
      <w:r w:rsidR="003C3623">
        <w:rPr>
          <w:rFonts w:ascii="Verdana" w:hAnsi="Verdana"/>
          <w:sz w:val="18"/>
          <w:szCs w:val="18"/>
        </w:rPr>
        <w:t>a</w:t>
      </w:r>
      <w:r w:rsidR="003C3623">
        <w:rPr>
          <w:rFonts w:ascii="Verdana" w:hAnsi="Verdana"/>
          <w:sz w:val="18"/>
          <w:szCs w:val="18"/>
        </w:rPr>
        <w:t xml:space="preserve">rantia, conforme regras constantes do Termo de </w:t>
      </w:r>
      <w:r w:rsidR="00D717D7">
        <w:rPr>
          <w:rFonts w:ascii="Verdana" w:hAnsi="Verdana"/>
          <w:sz w:val="18"/>
          <w:szCs w:val="18"/>
        </w:rPr>
        <w:t>Referência</w:t>
      </w:r>
      <w:r w:rsidR="003C3623">
        <w:rPr>
          <w:rFonts w:ascii="Verdana" w:hAnsi="Verdana"/>
          <w:sz w:val="18"/>
          <w:szCs w:val="18"/>
        </w:rPr>
        <w:t>.</w:t>
      </w:r>
    </w:p>
    <w:p w:rsidR="000E492C" w:rsidRPr="000E492C" w:rsidRDefault="000E492C" w:rsidP="000E492C">
      <w:pPr>
        <w:pStyle w:val="Corpodetexto"/>
        <w:spacing w:before="120"/>
        <w:ind w:left="360"/>
        <w:jc w:val="both"/>
        <w:rPr>
          <w:rFonts w:ascii="Verdana" w:hAnsi="Verdana"/>
          <w:sz w:val="18"/>
          <w:szCs w:val="18"/>
        </w:rPr>
      </w:pPr>
    </w:p>
    <w:p w:rsidR="000E492C" w:rsidRDefault="00E9516A" w:rsidP="00811543">
      <w:pPr>
        <w:pStyle w:val="Corpodetexto"/>
        <w:numPr>
          <w:ilvl w:val="0"/>
          <w:numId w:val="50"/>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811543">
      <w:pPr>
        <w:pStyle w:val="Corpodetexto"/>
        <w:numPr>
          <w:ilvl w:val="1"/>
          <w:numId w:val="50"/>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 propostos p</w:t>
      </w:r>
      <w:r w:rsidRPr="000E492C">
        <w:rPr>
          <w:rFonts w:ascii="Verdana" w:hAnsi="Verdana"/>
          <w:sz w:val="18"/>
          <w:szCs w:val="18"/>
        </w:rPr>
        <w:t>e</w:t>
      </w:r>
      <w:r w:rsidRPr="000E492C">
        <w:rPr>
          <w:rFonts w:ascii="Verdana" w:hAnsi="Verdana"/>
          <w:sz w:val="18"/>
          <w:szCs w:val="18"/>
        </w:rPr>
        <w:t xml:space="preserv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Termo de </w:t>
      </w:r>
      <w:r w:rsidR="00D717D7">
        <w:rPr>
          <w:rFonts w:ascii="Verdana" w:hAnsi="Verdana"/>
          <w:sz w:val="18"/>
          <w:szCs w:val="18"/>
        </w:rPr>
        <w:t>Referência</w:t>
      </w:r>
      <w:r w:rsidR="000E492C" w:rsidRPr="000E492C">
        <w:rPr>
          <w:rFonts w:ascii="Verdana" w:hAnsi="Verdana"/>
          <w:sz w:val="18"/>
          <w:szCs w:val="18"/>
        </w:rPr>
        <w:t>.</w:t>
      </w:r>
    </w:p>
    <w:p w:rsidR="00AD1FD2" w:rsidRPr="00C97635" w:rsidRDefault="00567558" w:rsidP="00811543">
      <w:pPr>
        <w:pStyle w:val="Corpodetexto"/>
        <w:numPr>
          <w:ilvl w:val="1"/>
          <w:numId w:val="50"/>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w:t>
      </w:r>
      <w:r w:rsidR="00D717D7">
        <w:rPr>
          <w:rFonts w:ascii="Verdana" w:hAnsi="Verdana"/>
          <w:sz w:val="18"/>
          <w:szCs w:val="18"/>
        </w:rPr>
        <w:t>s</w:t>
      </w:r>
      <w:r w:rsidR="003A4520" w:rsidRPr="00C97635">
        <w:rPr>
          <w:rFonts w:ascii="Verdana" w:hAnsi="Verdana"/>
          <w:sz w:val="18"/>
          <w:szCs w:val="18"/>
        </w:rPr>
        <w:t xml:space="preserve"> físico</w:t>
      </w:r>
      <w:r w:rsidR="00D717D7">
        <w:rPr>
          <w:rFonts w:ascii="Verdana" w:hAnsi="Verdana"/>
          <w:sz w:val="18"/>
          <w:szCs w:val="18"/>
        </w:rPr>
        <w:t xml:space="preserve">s e </w:t>
      </w:r>
      <w:r w:rsidR="003A4520" w:rsidRPr="00C97635">
        <w:rPr>
          <w:rFonts w:ascii="Verdana" w:hAnsi="Verdana"/>
          <w:sz w:val="18"/>
          <w:szCs w:val="18"/>
        </w:rPr>
        <w:t>financeiro</w:t>
      </w:r>
      <w:r w:rsidR="00D717D7">
        <w:rPr>
          <w:rFonts w:ascii="Verdana" w:hAnsi="Verdana"/>
          <w:sz w:val="18"/>
          <w:szCs w:val="18"/>
        </w:rPr>
        <w:t>s</w:t>
      </w:r>
      <w:r w:rsidR="00AD1FD2" w:rsidRPr="00C97635">
        <w:rPr>
          <w:rFonts w:ascii="Verdana" w:hAnsi="Verdana"/>
          <w:sz w:val="18"/>
          <w:szCs w:val="18"/>
        </w:rPr>
        <w:t>, apr</w:t>
      </w:r>
      <w:r w:rsidR="00AD1FD2" w:rsidRPr="00C97635">
        <w:rPr>
          <w:rFonts w:ascii="Verdana" w:hAnsi="Verdana"/>
          <w:sz w:val="18"/>
          <w:szCs w:val="18"/>
        </w:rPr>
        <w:t>e</w:t>
      </w:r>
      <w:r w:rsidR="00AD1FD2" w:rsidRPr="00C97635">
        <w:rPr>
          <w:rFonts w:ascii="Verdana" w:hAnsi="Verdana"/>
          <w:sz w:val="18"/>
          <w:szCs w:val="18"/>
        </w:rPr>
        <w:t>senta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w:t>
      </w:r>
      <w:r w:rsidR="00AD1FD2" w:rsidRPr="00C97635">
        <w:rPr>
          <w:rFonts w:ascii="Verdana" w:hAnsi="Verdana"/>
          <w:sz w:val="18"/>
          <w:szCs w:val="18"/>
        </w:rPr>
        <w:t>n</w:t>
      </w:r>
      <w:r w:rsidR="00AD1FD2" w:rsidRPr="00C97635">
        <w:rPr>
          <w:rFonts w:ascii="Verdana" w:hAnsi="Verdana"/>
          <w:sz w:val="18"/>
          <w:szCs w:val="18"/>
        </w:rPr>
        <w:t>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811543">
      <w:pPr>
        <w:pStyle w:val="Corpodetexto"/>
        <w:numPr>
          <w:ilvl w:val="1"/>
          <w:numId w:val="50"/>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811543">
      <w:pPr>
        <w:pStyle w:val="Corpodetexto"/>
        <w:numPr>
          <w:ilvl w:val="0"/>
          <w:numId w:val="50"/>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811543">
      <w:pPr>
        <w:numPr>
          <w:ilvl w:val="1"/>
          <w:numId w:val="50"/>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lastRenderedPageBreak/>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Termo de </w:t>
      </w:r>
      <w:r w:rsidR="00D717D7">
        <w:rPr>
          <w:rFonts w:ascii="Verdana" w:hAnsi="Verdana"/>
          <w:sz w:val="18"/>
          <w:szCs w:val="18"/>
        </w:rPr>
        <w:t>Referência</w:t>
      </w:r>
      <w:r w:rsidR="00EE4D8B">
        <w:rPr>
          <w:rFonts w:ascii="Verdana" w:hAnsi="Verdana"/>
          <w:sz w:val="18"/>
          <w:szCs w:val="18"/>
        </w:rPr>
        <w:t>.</w:t>
      </w:r>
    </w:p>
    <w:p w:rsidR="007F7759" w:rsidRPr="001674EF" w:rsidRDefault="004C1C18" w:rsidP="00811543">
      <w:pPr>
        <w:numPr>
          <w:ilvl w:val="2"/>
          <w:numId w:val="50"/>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811543">
      <w:pPr>
        <w:pStyle w:val="Corpodetexto"/>
        <w:numPr>
          <w:ilvl w:val="0"/>
          <w:numId w:val="50"/>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811543">
      <w:pPr>
        <w:pStyle w:val="Corpodetexto"/>
        <w:numPr>
          <w:ilvl w:val="1"/>
          <w:numId w:val="50"/>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D717D7">
        <w:rPr>
          <w:rFonts w:ascii="Verdana" w:hAnsi="Verdana"/>
          <w:sz w:val="18"/>
          <w:szCs w:val="18"/>
        </w:rPr>
        <w:t>R</w:t>
      </w:r>
      <w:r w:rsidR="00D717D7">
        <w:rPr>
          <w:rFonts w:ascii="Verdana" w:hAnsi="Verdana"/>
          <w:sz w:val="18"/>
          <w:szCs w:val="18"/>
        </w:rPr>
        <w:t>e</w:t>
      </w:r>
      <w:r w:rsidR="00D717D7">
        <w:rPr>
          <w:rFonts w:ascii="Verdana" w:hAnsi="Verdana"/>
          <w:sz w:val="18"/>
          <w:szCs w:val="18"/>
        </w:rPr>
        <w:t>ferência</w:t>
      </w:r>
      <w:r w:rsidR="00EE4D8B">
        <w:rPr>
          <w:rFonts w:ascii="Verdana" w:hAnsi="Verdana"/>
          <w:sz w:val="18"/>
          <w:szCs w:val="18"/>
        </w:rPr>
        <w:t>.</w:t>
      </w:r>
    </w:p>
    <w:p w:rsidR="00921AE7" w:rsidRDefault="000E492C" w:rsidP="00811543">
      <w:pPr>
        <w:pStyle w:val="Corpodetexto"/>
        <w:numPr>
          <w:ilvl w:val="1"/>
          <w:numId w:val="50"/>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profiss</w:t>
      </w:r>
      <w:r w:rsidR="00B714BF" w:rsidRPr="00BE563D">
        <w:rPr>
          <w:rFonts w:ascii="Verdana" w:hAnsi="Verdana"/>
          <w:sz w:val="18"/>
          <w:szCs w:val="18"/>
        </w:rPr>
        <w:t>i</w:t>
      </w:r>
      <w:r w:rsidR="00B714BF" w:rsidRPr="00BE563D">
        <w:rPr>
          <w:rFonts w:ascii="Verdana" w:hAnsi="Verdana"/>
          <w:sz w:val="18"/>
          <w:szCs w:val="18"/>
        </w:rPr>
        <w:t>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811543">
      <w:pPr>
        <w:pStyle w:val="Corpodetexto"/>
        <w:numPr>
          <w:ilvl w:val="0"/>
          <w:numId w:val="50"/>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811543">
      <w:pPr>
        <w:pStyle w:val="Corpodetexto"/>
        <w:numPr>
          <w:ilvl w:val="1"/>
          <w:numId w:val="50"/>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811543">
      <w:pPr>
        <w:pStyle w:val="Corpodetexto"/>
        <w:numPr>
          <w:ilvl w:val="1"/>
          <w:numId w:val="50"/>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811543">
      <w:pPr>
        <w:pStyle w:val="Corpodetexto"/>
        <w:numPr>
          <w:ilvl w:val="0"/>
          <w:numId w:val="50"/>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811543">
      <w:pPr>
        <w:pStyle w:val="Corpodetexto"/>
        <w:numPr>
          <w:ilvl w:val="1"/>
          <w:numId w:val="50"/>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rsidR="00BF6DF2" w:rsidRPr="000332B2" w:rsidRDefault="00BF6DF2" w:rsidP="00811543">
      <w:pPr>
        <w:pStyle w:val="Recuodecorpodetexto"/>
        <w:numPr>
          <w:ilvl w:val="1"/>
          <w:numId w:val="50"/>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rsidR="00991AD9" w:rsidRDefault="00991AD9" w:rsidP="00811543">
      <w:pPr>
        <w:pStyle w:val="Recuodecorpodetexto"/>
        <w:numPr>
          <w:ilvl w:val="2"/>
          <w:numId w:val="50"/>
        </w:numPr>
        <w:suppressAutoHyphens/>
        <w:spacing w:before="120"/>
        <w:jc w:val="both"/>
        <w:rPr>
          <w:rFonts w:ascii="Verdana" w:hAnsi="Verdana"/>
          <w:sz w:val="18"/>
          <w:szCs w:val="18"/>
        </w:rPr>
      </w:pPr>
      <w:r w:rsidRPr="000332B2">
        <w:rPr>
          <w:rFonts w:ascii="Verdana" w:hAnsi="Verdana"/>
          <w:sz w:val="18"/>
          <w:szCs w:val="18"/>
        </w:rPr>
        <w:t>- Observar rigorosamente as especificações, normas e instruções do presente ato convocatório e da Lei Federal nº 8.666, de 21 de junho de 1993.</w:t>
      </w:r>
    </w:p>
    <w:p w:rsidR="00C84B37" w:rsidRDefault="00C84B37" w:rsidP="00811543">
      <w:pPr>
        <w:pStyle w:val="Recuodecorpodetexto"/>
        <w:numPr>
          <w:ilvl w:val="2"/>
          <w:numId w:val="50"/>
        </w:numPr>
        <w:suppressAutoHyphens/>
        <w:spacing w:before="120"/>
        <w:jc w:val="both"/>
        <w:rPr>
          <w:rFonts w:ascii="Verdana" w:hAnsi="Verdana"/>
          <w:sz w:val="18"/>
          <w:szCs w:val="18"/>
        </w:rPr>
      </w:pPr>
      <w:r>
        <w:rPr>
          <w:rFonts w:ascii="Verdana" w:hAnsi="Verdana"/>
          <w:sz w:val="18"/>
          <w:szCs w:val="18"/>
        </w:rPr>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controle interno e externo</w:t>
      </w:r>
      <w:r>
        <w:rPr>
          <w:rFonts w:ascii="Verdana" w:hAnsi="Verdana" w:cs="Arial"/>
          <w:color w:val="000000"/>
          <w:sz w:val="18"/>
          <w:szCs w:val="18"/>
        </w:rPr>
        <w:t>;</w:t>
      </w:r>
    </w:p>
    <w:p w:rsidR="00B131CE" w:rsidRDefault="00B131CE" w:rsidP="00811543">
      <w:pPr>
        <w:pStyle w:val="Recuodecorpodetexto"/>
        <w:numPr>
          <w:ilvl w:val="2"/>
          <w:numId w:val="50"/>
        </w:numPr>
        <w:suppressAutoHyphens/>
        <w:spacing w:before="120"/>
        <w:jc w:val="both"/>
        <w:rPr>
          <w:rFonts w:ascii="Verdana" w:hAnsi="Verdana"/>
          <w:sz w:val="18"/>
          <w:szCs w:val="18"/>
        </w:rPr>
      </w:pPr>
      <w:r>
        <w:rPr>
          <w:rFonts w:ascii="Verdana" w:hAnsi="Verdana"/>
          <w:sz w:val="18"/>
          <w:szCs w:val="18"/>
        </w:rPr>
        <w:t xml:space="preserve">- </w:t>
      </w:r>
      <w:r w:rsidR="00592439">
        <w:rPr>
          <w:rFonts w:ascii="Verdana" w:hAnsi="Verdana"/>
          <w:sz w:val="18"/>
          <w:szCs w:val="18"/>
        </w:rPr>
        <w:t>O</w:t>
      </w:r>
      <w:r>
        <w:rPr>
          <w:rFonts w:ascii="Verdana" w:hAnsi="Verdana"/>
          <w:sz w:val="18"/>
          <w:szCs w:val="18"/>
        </w:rPr>
        <w:t>bservar a Legislação Ambiental vigente, notadamente a Lei 12.305/2010, que implementou a política de resíduos sólidos no país;</w:t>
      </w:r>
    </w:p>
    <w:p w:rsidR="00D70A1E" w:rsidRDefault="00D70A1E" w:rsidP="00811543">
      <w:pPr>
        <w:pStyle w:val="Recuodecorpodetexto"/>
        <w:numPr>
          <w:ilvl w:val="2"/>
          <w:numId w:val="50"/>
        </w:numPr>
        <w:suppressAutoHyphens/>
        <w:spacing w:before="120"/>
        <w:jc w:val="both"/>
        <w:rPr>
          <w:rFonts w:ascii="Verdana" w:hAnsi="Verdana"/>
          <w:sz w:val="18"/>
          <w:szCs w:val="18"/>
        </w:rPr>
      </w:pPr>
      <w:r>
        <w:rPr>
          <w:rFonts w:ascii="Verdana" w:hAnsi="Verdana"/>
          <w:sz w:val="18"/>
          <w:szCs w:val="18"/>
        </w:rPr>
        <w:t>– Deverá adotar critérios de sustentabilidade ambiental, em face do disposto no art. 3º da Lei 8.666/93 e na IN/MPOG n.º 01/2010, conforme Acórdão TCU n.º 2.380/12 – 2ª Câmara;</w:t>
      </w:r>
    </w:p>
    <w:p w:rsidR="00BF6DF2" w:rsidRPr="00991AD9" w:rsidRDefault="00BF6DF2" w:rsidP="00811543">
      <w:pPr>
        <w:pStyle w:val="Recuodecorpodetexto"/>
        <w:numPr>
          <w:ilvl w:val="2"/>
          <w:numId w:val="50"/>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rsidR="00BF6DF2" w:rsidRDefault="00BF6DF2" w:rsidP="00811543">
      <w:pPr>
        <w:pStyle w:val="Recuodecorpodetexto"/>
        <w:numPr>
          <w:ilvl w:val="2"/>
          <w:numId w:val="50"/>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rsidR="002921B6" w:rsidRPr="002921B6" w:rsidRDefault="002921B6" w:rsidP="002921B6">
      <w:pPr>
        <w:pStyle w:val="Recuodecorpodetexto"/>
        <w:suppressAutoHyphens/>
        <w:spacing w:before="120"/>
        <w:ind w:left="360"/>
        <w:jc w:val="both"/>
        <w:rPr>
          <w:rFonts w:ascii="Verdana" w:hAnsi="Verdana"/>
          <w:sz w:val="18"/>
          <w:szCs w:val="18"/>
        </w:rPr>
      </w:pPr>
    </w:p>
    <w:p w:rsidR="002777E6" w:rsidRPr="002777E6" w:rsidRDefault="002777E6" w:rsidP="00811543">
      <w:pPr>
        <w:pStyle w:val="Recuodecorpodetexto"/>
        <w:numPr>
          <w:ilvl w:val="0"/>
          <w:numId w:val="50"/>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811543">
      <w:pPr>
        <w:pStyle w:val="Recuodecorpodetexto"/>
        <w:numPr>
          <w:ilvl w:val="1"/>
          <w:numId w:val="50"/>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D717D7">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rsidR="00546208" w:rsidRPr="00546208" w:rsidRDefault="00546208" w:rsidP="00546208">
      <w:pPr>
        <w:pStyle w:val="Corpodetexto"/>
        <w:spacing w:before="120"/>
        <w:ind w:left="360"/>
        <w:jc w:val="both"/>
        <w:rPr>
          <w:rFonts w:ascii="Verdana" w:hAnsi="Verdana"/>
          <w:sz w:val="18"/>
          <w:szCs w:val="18"/>
        </w:rPr>
      </w:pPr>
    </w:p>
    <w:p w:rsidR="002777E6" w:rsidRPr="002777E6" w:rsidRDefault="002777E6" w:rsidP="00811543">
      <w:pPr>
        <w:pStyle w:val="Corpodetexto"/>
        <w:numPr>
          <w:ilvl w:val="0"/>
          <w:numId w:val="50"/>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w:t>
      </w:r>
      <w:r w:rsidRPr="00C63383">
        <w:rPr>
          <w:rFonts w:ascii="Verdana" w:hAnsi="Verdana" w:cs="Times-Roman"/>
          <w:sz w:val="18"/>
          <w:szCs w:val="18"/>
        </w:rPr>
        <w:t>i</w:t>
      </w:r>
      <w:r w:rsidRPr="00C63383">
        <w:rPr>
          <w:rFonts w:ascii="Verdana" w:hAnsi="Verdana" w:cs="Times-Roman"/>
          <w:sz w:val="18"/>
          <w:szCs w:val="18"/>
        </w:rPr>
        <w:lastRenderedPageBreak/>
        <w:t>car impedido de licitar e de contratar com quaisquer órgãos/entidades da União pelo prazo de até 6 (seis) meses.</w:t>
      </w:r>
    </w:p>
    <w:p w:rsidR="002777E6" w:rsidRPr="00C63383" w:rsidRDefault="002777E6" w:rsidP="00811543">
      <w:pPr>
        <w:pStyle w:val="Corpodetexto"/>
        <w:numPr>
          <w:ilvl w:val="2"/>
          <w:numId w:val="50"/>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rsidR="002777E6" w:rsidRPr="00C63383" w:rsidRDefault="002777E6" w:rsidP="00811543">
      <w:pPr>
        <w:pStyle w:val="Corpodetexto"/>
        <w:numPr>
          <w:ilvl w:val="2"/>
          <w:numId w:val="50"/>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811543">
      <w:pPr>
        <w:pStyle w:val="Corpodetexto"/>
        <w:numPr>
          <w:ilvl w:val="1"/>
          <w:numId w:val="50"/>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recursar-se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w:t>
      </w:r>
      <w:r w:rsidRPr="00C63383">
        <w:rPr>
          <w:rFonts w:ascii="Verdana" w:hAnsi="Verdana" w:cs="Times-Roman"/>
          <w:sz w:val="18"/>
          <w:szCs w:val="18"/>
        </w:rPr>
        <w:t>o</w:t>
      </w:r>
      <w:r w:rsidRPr="00C63383">
        <w:rPr>
          <w:rFonts w:ascii="Verdana" w:hAnsi="Verdana" w:cs="Times-Roman"/>
          <w:sz w:val="18"/>
          <w:szCs w:val="18"/>
        </w:rPr>
        <w:t>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w:t>
      </w:r>
      <w:r w:rsidRPr="00C63383">
        <w:rPr>
          <w:rFonts w:ascii="Verdana" w:hAnsi="Verdana" w:cs="Times-Roman"/>
          <w:sz w:val="18"/>
          <w:szCs w:val="18"/>
        </w:rPr>
        <w:t>m</w:t>
      </w:r>
      <w:r w:rsidRPr="00C63383">
        <w:rPr>
          <w:rFonts w:ascii="Verdana" w:hAnsi="Verdana" w:cs="Times-Roman"/>
          <w:sz w:val="18"/>
          <w:szCs w:val="18"/>
        </w:rPr>
        <w:t>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inic</w:t>
      </w:r>
      <w:r w:rsidRPr="00C63383">
        <w:rPr>
          <w:rFonts w:ascii="Verdana" w:hAnsi="Verdana" w:cs="Times-Roman"/>
          <w:sz w:val="18"/>
          <w:szCs w:val="18"/>
        </w:rPr>
        <w:t>i</w:t>
      </w:r>
      <w:r w:rsidRPr="00C63383">
        <w:rPr>
          <w:rFonts w:ascii="Verdana" w:hAnsi="Verdana" w:cs="Times-Roman"/>
          <w:sz w:val="18"/>
          <w:szCs w:val="18"/>
        </w:rPr>
        <w:t>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811543">
      <w:pPr>
        <w:pStyle w:val="Corpodetexto"/>
        <w:numPr>
          <w:ilvl w:val="2"/>
          <w:numId w:val="50"/>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rsidR="00054CCE" w:rsidRPr="00C63383" w:rsidRDefault="002777E6" w:rsidP="00811543">
      <w:pPr>
        <w:pStyle w:val="Corpodetexto"/>
        <w:numPr>
          <w:ilvl w:val="1"/>
          <w:numId w:val="50"/>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rsidR="00273BA2" w:rsidRPr="00C63383" w:rsidRDefault="0002525B" w:rsidP="00811543">
      <w:pPr>
        <w:pStyle w:val="Corpodetexto"/>
        <w:numPr>
          <w:ilvl w:val="2"/>
          <w:numId w:val="50"/>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meses,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w:t>
      </w:r>
      <w:r w:rsidR="002777E6" w:rsidRPr="00C63383">
        <w:rPr>
          <w:rFonts w:ascii="Verdana" w:hAnsi="Verdana" w:cs="Times-Roman"/>
          <w:sz w:val="18"/>
          <w:szCs w:val="18"/>
        </w:rPr>
        <w:t>a</w:t>
      </w:r>
      <w:r w:rsidR="002777E6" w:rsidRPr="00C63383">
        <w:rPr>
          <w:rFonts w:ascii="Verdana" w:hAnsi="Verdana" w:cs="Times-Roman"/>
          <w:sz w:val="18"/>
          <w:szCs w:val="18"/>
        </w:rPr>
        <w:t>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rsidR="00F30CB3"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lic</w:t>
      </w:r>
      <w:r w:rsidRPr="00C63383">
        <w:rPr>
          <w:rFonts w:ascii="Verdana" w:hAnsi="Verdana" w:cs="Times-Roman"/>
          <w:sz w:val="18"/>
          <w:szCs w:val="18"/>
        </w:rPr>
        <w:t>i</w:t>
      </w:r>
      <w:r w:rsidRPr="00C63383">
        <w:rPr>
          <w:rFonts w:ascii="Verdana" w:hAnsi="Verdana" w:cs="Times-Roman"/>
          <w:sz w:val="18"/>
          <w:szCs w:val="18"/>
        </w:rPr>
        <w:t>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 cobrar, administrativa e judicialmente, os prejuízos excedentes,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Brasileiro.</w:t>
      </w:r>
    </w:p>
    <w:p w:rsidR="00F30CB3"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comissão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direito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811543">
      <w:pPr>
        <w:pStyle w:val="Corpodetexto"/>
        <w:numPr>
          <w:ilvl w:val="2"/>
          <w:numId w:val="50"/>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rsidR="00E41099"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w:t>
      </w:r>
      <w:r w:rsidRPr="002D1EA6">
        <w:rPr>
          <w:rFonts w:ascii="Verdana" w:hAnsi="Verdana" w:cs="Times-Roman"/>
          <w:sz w:val="18"/>
          <w:szCs w:val="18"/>
        </w:rPr>
        <w:t>e</w:t>
      </w:r>
      <w:r w:rsidRPr="002D1EA6">
        <w:rPr>
          <w:rFonts w:ascii="Verdana" w:hAnsi="Verdana" w:cs="Times-Roman"/>
          <w:sz w:val="18"/>
          <w:szCs w:val="18"/>
        </w:rPr>
        <w:t>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w:t>
      </w:r>
      <w:r w:rsidRPr="002D1EA6">
        <w:rPr>
          <w:rFonts w:ascii="Verdana" w:hAnsi="Verdana" w:cs="Times-Roman"/>
          <w:sz w:val="18"/>
          <w:szCs w:val="18"/>
        </w:rPr>
        <w:t>e</w:t>
      </w:r>
      <w:r w:rsidRPr="002D1EA6">
        <w:rPr>
          <w:rFonts w:ascii="Verdana" w:hAnsi="Verdana" w:cs="Times-Roman"/>
          <w:sz w:val="18"/>
          <w:szCs w:val="18"/>
        </w:rPr>
        <w:t>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subsidiariamente,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Processo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sustentabilidade e ritos pr</w:t>
      </w:r>
      <w:r w:rsidRPr="002D1EA6">
        <w:rPr>
          <w:rFonts w:ascii="Verdana" w:hAnsi="Verdana" w:cs="Times-Roman"/>
          <w:sz w:val="18"/>
          <w:szCs w:val="18"/>
        </w:rPr>
        <w:t>o</w:t>
      </w:r>
      <w:r w:rsidRPr="002D1EA6">
        <w:rPr>
          <w:rFonts w:ascii="Verdana" w:hAnsi="Verdana" w:cs="Times-Roman"/>
          <w:sz w:val="18"/>
          <w:szCs w:val="18"/>
        </w:rPr>
        <w:t>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nibilizado também no portal da Pró-Reitoria de Administração (PROAD), 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hyperlink r:id="rId27"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r w:rsidRPr="002D1EA6">
        <w:rPr>
          <w:rFonts w:ascii="Verdana" w:hAnsi="Verdana" w:cs="Times-Roman"/>
          <w:sz w:val="18"/>
          <w:szCs w:val="18"/>
        </w:rPr>
        <w:t>, o que poderá substituir a publicação da notificação em Diário Oficial ou caso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elabore as peças que julgar convenientes à sua defesa/manifestação.</w:t>
      </w:r>
    </w:p>
    <w:p w:rsidR="0090434E"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man</w:t>
      </w:r>
      <w:r w:rsidRPr="002D1EA6">
        <w:rPr>
          <w:rFonts w:ascii="Verdana" w:hAnsi="Verdana" w:cs="Times-Roman"/>
          <w:sz w:val="18"/>
          <w:szCs w:val="18"/>
        </w:rPr>
        <w:t>i</w:t>
      </w:r>
      <w:r w:rsidRPr="002D1EA6">
        <w:rPr>
          <w:rFonts w:ascii="Verdana" w:hAnsi="Verdana" w:cs="Times-Roman"/>
          <w:sz w:val="18"/>
          <w:szCs w:val="18"/>
        </w:rPr>
        <w:t>festação.</w:t>
      </w:r>
    </w:p>
    <w:p w:rsidR="0090434E"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regi</w:t>
      </w:r>
      <w:r w:rsidRPr="002D1EA6">
        <w:rPr>
          <w:rFonts w:ascii="Verdana" w:hAnsi="Verdana" w:cs="Times-Roman"/>
          <w:sz w:val="18"/>
          <w:szCs w:val="18"/>
        </w:rPr>
        <w:t>s</w:t>
      </w:r>
      <w:r w:rsidRPr="002D1EA6">
        <w:rPr>
          <w:rFonts w:ascii="Verdana" w:hAnsi="Verdana" w:cs="Times-Roman"/>
          <w:sz w:val="18"/>
          <w:szCs w:val="18"/>
        </w:rPr>
        <w:t>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defesa/manifestação recebida até as 24 (vinte e quatro) horas do seu último dia.</w:t>
      </w:r>
    </w:p>
    <w:p w:rsidR="0090434E"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ampla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811543">
      <w:pPr>
        <w:pStyle w:val="Corpodetexto"/>
        <w:numPr>
          <w:ilvl w:val="1"/>
          <w:numId w:val="50"/>
        </w:numPr>
        <w:autoSpaceDE w:val="0"/>
        <w:autoSpaceDN w:val="0"/>
        <w:adjustRightInd w:val="0"/>
        <w:spacing w:before="120"/>
        <w:jc w:val="both"/>
        <w:rPr>
          <w:rStyle w:val="Hyperlink"/>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8" w:history="1">
        <w:r w:rsidR="0090434E" w:rsidRPr="002D1EA6">
          <w:rPr>
            <w:rStyle w:val="Hyperlink"/>
            <w:rFonts w:ascii="Verdana" w:hAnsi="Verdana"/>
            <w:sz w:val="18"/>
            <w:szCs w:val="18"/>
          </w:rPr>
          <w:t>www.editais.uff.br</w:t>
        </w:r>
      </w:hyperlink>
      <w:r w:rsidR="0090434E" w:rsidRPr="002D1EA6">
        <w:rPr>
          <w:rStyle w:val="Hyperlink"/>
          <w:rFonts w:ascii="Verdana" w:hAnsi="Verdana"/>
          <w:sz w:val="18"/>
          <w:szCs w:val="18"/>
          <w:u w:val="none"/>
        </w:rPr>
        <w:t>.</w:t>
      </w:r>
    </w:p>
    <w:p w:rsidR="002D1EA6"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jud</w:t>
      </w:r>
      <w:r w:rsidRPr="002D1EA6">
        <w:rPr>
          <w:rFonts w:ascii="Verdana" w:hAnsi="Verdana" w:cs="Times-Roman"/>
          <w:sz w:val="18"/>
          <w:szCs w:val="18"/>
        </w:rPr>
        <w:t>i</w:t>
      </w:r>
      <w:r w:rsidRPr="002D1EA6">
        <w:rPr>
          <w:rFonts w:ascii="Verdana" w:hAnsi="Verdana" w:cs="Times-Roman"/>
          <w:sz w:val="18"/>
          <w:szCs w:val="18"/>
        </w:rPr>
        <w:t>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rsidR="002D1EA6"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lastRenderedPageBreak/>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811543">
      <w:pPr>
        <w:pStyle w:val="Corpodetexto"/>
        <w:numPr>
          <w:ilvl w:val="1"/>
          <w:numId w:val="50"/>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determ</w:t>
      </w:r>
      <w:r w:rsidRPr="002D1EA6">
        <w:rPr>
          <w:rFonts w:ascii="Verdana" w:hAnsi="Verdana" w:cs="Times-Roman"/>
          <w:sz w:val="18"/>
          <w:szCs w:val="18"/>
        </w:rPr>
        <w:t>i</w:t>
      </w:r>
      <w:r w:rsidRPr="002D1EA6">
        <w:rPr>
          <w:rFonts w:ascii="Verdana" w:hAnsi="Verdana" w:cs="Times-Roman"/>
          <w:sz w:val="18"/>
          <w:szCs w:val="18"/>
        </w:rPr>
        <w:t>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811543">
      <w:pPr>
        <w:pStyle w:val="Corpodetexto"/>
        <w:numPr>
          <w:ilvl w:val="1"/>
          <w:numId w:val="50"/>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Administração,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2D1EA6" w:rsidRPr="002D1EA6" w:rsidRDefault="002D1EA6" w:rsidP="002D1EA6">
      <w:pPr>
        <w:pStyle w:val="Corpodetexto"/>
        <w:spacing w:before="120"/>
        <w:ind w:left="360"/>
        <w:jc w:val="both"/>
        <w:rPr>
          <w:rFonts w:ascii="Verdana" w:hAnsi="Verdana"/>
          <w:sz w:val="18"/>
          <w:szCs w:val="18"/>
        </w:rPr>
      </w:pPr>
    </w:p>
    <w:p w:rsidR="00E9516A" w:rsidRPr="00BE563D" w:rsidRDefault="00E9516A" w:rsidP="00811543">
      <w:pPr>
        <w:pStyle w:val="Corpodetexto"/>
        <w:numPr>
          <w:ilvl w:val="0"/>
          <w:numId w:val="50"/>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811543">
      <w:pPr>
        <w:pStyle w:val="Corpodetexto"/>
        <w:numPr>
          <w:ilvl w:val="1"/>
          <w:numId w:val="50"/>
        </w:numPr>
        <w:spacing w:before="120"/>
        <w:jc w:val="both"/>
        <w:rPr>
          <w:rFonts w:ascii="Verdana" w:hAnsi="Verdana"/>
          <w:sz w:val="18"/>
          <w:szCs w:val="18"/>
        </w:rPr>
      </w:pPr>
      <w:r w:rsidRPr="00BE563D">
        <w:rPr>
          <w:rFonts w:ascii="Verdana" w:hAnsi="Verdana"/>
          <w:sz w:val="18"/>
          <w:szCs w:val="18"/>
        </w:rPr>
        <w:t>- Fica entendido</w:t>
      </w:r>
      <w:r>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válido.</w:t>
      </w:r>
    </w:p>
    <w:p w:rsidR="009D433C" w:rsidRPr="009D433C" w:rsidRDefault="009D433C" w:rsidP="00811543">
      <w:pPr>
        <w:pStyle w:val="Corpodetexto"/>
        <w:numPr>
          <w:ilvl w:val="1"/>
          <w:numId w:val="50"/>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w:t>
      </w:r>
      <w:r w:rsidRPr="009D433C">
        <w:rPr>
          <w:rFonts w:ascii="Verdana" w:hAnsi="Verdana" w:cs="Times-Roman"/>
          <w:sz w:val="18"/>
          <w:szCs w:val="18"/>
        </w:rPr>
        <w:t>e</w:t>
      </w:r>
      <w:r w:rsidRPr="009D433C">
        <w:rPr>
          <w:rFonts w:ascii="Verdana" w:hAnsi="Verdana" w:cs="Times-Roman"/>
          <w:sz w:val="18"/>
          <w:szCs w:val="18"/>
        </w:rPr>
        <w:t>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rsidR="00362E4B" w:rsidRPr="00362E4B" w:rsidRDefault="009D433C" w:rsidP="00811543">
      <w:pPr>
        <w:pStyle w:val="Corpodetexto"/>
        <w:numPr>
          <w:ilvl w:val="1"/>
          <w:numId w:val="50"/>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811543">
      <w:pPr>
        <w:pStyle w:val="Corpodetexto"/>
        <w:numPr>
          <w:ilvl w:val="1"/>
          <w:numId w:val="50"/>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independe</w:t>
      </w:r>
      <w:r w:rsidRPr="00362E4B">
        <w:rPr>
          <w:rFonts w:ascii="Verdana" w:hAnsi="Verdana" w:cs="Times-Roman"/>
          <w:sz w:val="18"/>
          <w:szCs w:val="18"/>
        </w:rPr>
        <w:t>n</w:t>
      </w:r>
      <w:r w:rsidRPr="00362E4B">
        <w:rPr>
          <w:rFonts w:ascii="Verdana" w:hAnsi="Verdana" w:cs="Times-Roman"/>
          <w:sz w:val="18"/>
          <w:szCs w:val="18"/>
        </w:rPr>
        <w:t>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811543">
      <w:pPr>
        <w:pStyle w:val="Corpodetexto"/>
        <w:numPr>
          <w:ilvl w:val="1"/>
          <w:numId w:val="50"/>
        </w:numPr>
        <w:spacing w:before="120"/>
        <w:jc w:val="both"/>
        <w:rPr>
          <w:rFonts w:ascii="Verdana" w:hAnsi="Verdana"/>
          <w:sz w:val="18"/>
          <w:szCs w:val="18"/>
        </w:rPr>
      </w:pPr>
      <w:r w:rsidRPr="00362E4B">
        <w:rPr>
          <w:rFonts w:ascii="Verdana" w:hAnsi="Verdana" w:cs="Times-Bold"/>
          <w:b/>
          <w:bCs/>
          <w:sz w:val="18"/>
          <w:szCs w:val="18"/>
        </w:rPr>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regulamentares em vigor.</w:t>
      </w:r>
    </w:p>
    <w:p w:rsidR="00E9516A" w:rsidRPr="00362E4B" w:rsidRDefault="00E9516A" w:rsidP="00811543">
      <w:pPr>
        <w:pStyle w:val="Corpodetexto"/>
        <w:numPr>
          <w:ilvl w:val="1"/>
          <w:numId w:val="50"/>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ção, o direito de:</w:t>
      </w:r>
    </w:p>
    <w:p w:rsidR="00E9516A" w:rsidRPr="00C97635" w:rsidRDefault="00AD1FD2" w:rsidP="00811543">
      <w:pPr>
        <w:pStyle w:val="Corpodetexto"/>
        <w:numPr>
          <w:ilvl w:val="2"/>
          <w:numId w:val="50"/>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rsidR="00E9516A" w:rsidRPr="00C97635" w:rsidRDefault="00AD1FD2" w:rsidP="00811543">
      <w:pPr>
        <w:pStyle w:val="Corpodetexto"/>
        <w:numPr>
          <w:ilvl w:val="2"/>
          <w:numId w:val="50"/>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rsidR="00E9516A" w:rsidRPr="00C97635" w:rsidRDefault="00AD1FD2" w:rsidP="00811543">
      <w:pPr>
        <w:pStyle w:val="Corpodetexto"/>
        <w:numPr>
          <w:ilvl w:val="2"/>
          <w:numId w:val="50"/>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rsidR="00E9516A" w:rsidRPr="00C97635" w:rsidRDefault="00E9516A" w:rsidP="00811543">
      <w:pPr>
        <w:pStyle w:val="Corpodetexto"/>
        <w:numPr>
          <w:ilvl w:val="1"/>
          <w:numId w:val="50"/>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811543">
      <w:pPr>
        <w:pStyle w:val="Corpodetexto"/>
        <w:numPr>
          <w:ilvl w:val="1"/>
          <w:numId w:val="50"/>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S</w:t>
      </w:r>
      <w:r w:rsidR="00AD1FD2" w:rsidRPr="00C97635">
        <w:rPr>
          <w:rFonts w:ascii="Verdana" w:hAnsi="Verdana"/>
          <w:sz w:val="18"/>
          <w:szCs w:val="18"/>
        </w:rPr>
        <w:t>e</w:t>
      </w:r>
      <w:r w:rsidR="00AD1FD2" w:rsidRPr="00C97635">
        <w:rPr>
          <w:rFonts w:ascii="Verdana" w:hAnsi="Verdana"/>
          <w:sz w:val="18"/>
          <w:szCs w:val="18"/>
        </w:rPr>
        <w:t xml:space="preserve">ção Judiciária </w:t>
      </w:r>
      <w:r w:rsidRPr="00C97635">
        <w:rPr>
          <w:rFonts w:ascii="Verdana" w:hAnsi="Verdana"/>
          <w:sz w:val="18"/>
          <w:szCs w:val="18"/>
        </w:rPr>
        <w:t xml:space="preserve">do Rio de Janeiro, na forma prevista pelo art. 109, I da Constituição Federal. </w:t>
      </w:r>
    </w:p>
    <w:p w:rsidR="008404BA" w:rsidRPr="008404BA" w:rsidRDefault="008404BA" w:rsidP="008404BA">
      <w:pPr>
        <w:widowControl w:val="0"/>
        <w:suppressAutoHyphens/>
        <w:spacing w:before="120" w:after="120"/>
        <w:ind w:left="360"/>
        <w:jc w:val="both"/>
        <w:rPr>
          <w:rFonts w:ascii="Verdana" w:hAnsi="Verdana"/>
          <w:sz w:val="18"/>
          <w:szCs w:val="18"/>
        </w:rPr>
      </w:pPr>
    </w:p>
    <w:p w:rsidR="008404BA" w:rsidRPr="00BF73C3" w:rsidRDefault="008404BA" w:rsidP="00811543">
      <w:pPr>
        <w:widowControl w:val="0"/>
        <w:numPr>
          <w:ilvl w:val="0"/>
          <w:numId w:val="50"/>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811543">
      <w:pPr>
        <w:pStyle w:val="Corpodetexto"/>
        <w:numPr>
          <w:ilvl w:val="1"/>
          <w:numId w:val="50"/>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2107C0" w:rsidRDefault="00362E4B" w:rsidP="00811543">
      <w:pPr>
        <w:pStyle w:val="Corpodetexto"/>
        <w:numPr>
          <w:ilvl w:val="2"/>
          <w:numId w:val="50"/>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303BD5" w:rsidRPr="002107C0">
        <w:rPr>
          <w:rFonts w:ascii="Verdana" w:hAnsi="Verdana"/>
          <w:sz w:val="18"/>
          <w:szCs w:val="18"/>
        </w:rPr>
        <w:t>Termo de Referência ou Especificações dos Serviços;</w:t>
      </w:r>
    </w:p>
    <w:p w:rsidR="008404BA" w:rsidRPr="002107C0"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 </w:t>
      </w:r>
      <w:r w:rsidR="00303BD5" w:rsidRPr="002107C0">
        <w:rPr>
          <w:rFonts w:ascii="Verdana" w:hAnsi="Verdana"/>
          <w:sz w:val="18"/>
          <w:szCs w:val="18"/>
        </w:rPr>
        <w:t>Planilha Orçamentária;</w:t>
      </w:r>
    </w:p>
    <w:p w:rsidR="008404BA" w:rsidRPr="002107C0"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w:t>
      </w:r>
      <w:r w:rsidR="00D717D7" w:rsidRPr="002107C0">
        <w:rPr>
          <w:rFonts w:ascii="Verdana" w:hAnsi="Verdana"/>
          <w:sz w:val="18"/>
          <w:szCs w:val="18"/>
        </w:rPr>
        <w:t>Modelo de Cronograma Físico e Financeiro;</w:t>
      </w:r>
    </w:p>
    <w:p w:rsidR="008404BA" w:rsidRPr="002107C0"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xml:space="preserve">– </w:t>
      </w:r>
      <w:r w:rsidR="00D717D7" w:rsidRPr="002107C0">
        <w:rPr>
          <w:rFonts w:ascii="Verdana" w:hAnsi="Verdana"/>
          <w:sz w:val="18"/>
          <w:szCs w:val="18"/>
        </w:rPr>
        <w:t>Modelo de Composição de BDI;</w:t>
      </w:r>
    </w:p>
    <w:p w:rsidR="008404BA" w:rsidRPr="002107C0"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lastRenderedPageBreak/>
        <w:t xml:space="preserve">– </w:t>
      </w:r>
      <w:r w:rsidR="002107C0" w:rsidRPr="002107C0">
        <w:rPr>
          <w:rFonts w:ascii="Verdana" w:hAnsi="Verdana"/>
          <w:b/>
          <w:sz w:val="18"/>
          <w:szCs w:val="18"/>
        </w:rPr>
        <w:t xml:space="preserve">Anexo V </w:t>
      </w:r>
      <w:r w:rsidR="002107C0" w:rsidRPr="002107C0">
        <w:rPr>
          <w:rFonts w:ascii="Verdana" w:hAnsi="Verdana"/>
          <w:sz w:val="18"/>
          <w:szCs w:val="18"/>
        </w:rPr>
        <w:t xml:space="preserve">– </w:t>
      </w:r>
      <w:r w:rsidR="00D717D7" w:rsidRPr="002107C0">
        <w:rPr>
          <w:rFonts w:ascii="Verdana" w:hAnsi="Verdana"/>
          <w:sz w:val="18"/>
          <w:szCs w:val="18"/>
        </w:rPr>
        <w:t>Modelo de Composição dos Encargos Sociais;</w:t>
      </w:r>
    </w:p>
    <w:p w:rsidR="008404BA" w:rsidRPr="002107C0"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V</w:t>
      </w:r>
      <w:r w:rsidR="00D717D7">
        <w:rPr>
          <w:rFonts w:ascii="Verdana" w:hAnsi="Verdana"/>
          <w:b/>
          <w:sz w:val="18"/>
          <w:szCs w:val="18"/>
        </w:rPr>
        <w:t>I</w:t>
      </w:r>
      <w:r w:rsidR="002107C0" w:rsidRPr="002107C0">
        <w:rPr>
          <w:rFonts w:ascii="Verdana" w:hAnsi="Verdana"/>
          <w:b/>
          <w:sz w:val="18"/>
          <w:szCs w:val="18"/>
        </w:rPr>
        <w:t xml:space="preserve"> </w:t>
      </w:r>
      <w:r w:rsidR="002107C0" w:rsidRPr="002107C0">
        <w:rPr>
          <w:rFonts w:ascii="Verdana" w:hAnsi="Verdana"/>
          <w:sz w:val="18"/>
          <w:szCs w:val="18"/>
        </w:rPr>
        <w:t>-</w:t>
      </w:r>
      <w:r w:rsidR="00D717D7">
        <w:rPr>
          <w:rFonts w:ascii="Verdana" w:hAnsi="Verdana"/>
          <w:sz w:val="18"/>
          <w:szCs w:val="18"/>
        </w:rPr>
        <w:t xml:space="preserve"> </w:t>
      </w:r>
      <w:r w:rsidR="00D717D7" w:rsidRPr="002107C0">
        <w:rPr>
          <w:rFonts w:ascii="Verdana" w:hAnsi="Verdana"/>
          <w:sz w:val="18"/>
          <w:szCs w:val="18"/>
        </w:rPr>
        <w:t>Minuta do Termo de Contrato;</w:t>
      </w:r>
      <w:r w:rsidR="002107C0" w:rsidRPr="002107C0">
        <w:rPr>
          <w:rFonts w:ascii="Verdana" w:hAnsi="Verdana"/>
          <w:sz w:val="18"/>
          <w:szCs w:val="18"/>
        </w:rPr>
        <w:t xml:space="preserve"> </w:t>
      </w:r>
    </w:p>
    <w:p w:rsidR="008404BA" w:rsidRPr="002107C0"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Anexo V</w:t>
      </w:r>
      <w:r w:rsidR="00D717D7">
        <w:rPr>
          <w:rFonts w:ascii="Verdana" w:hAnsi="Verdana"/>
          <w:b/>
          <w:sz w:val="18"/>
          <w:szCs w:val="18"/>
        </w:rPr>
        <w:t>II</w:t>
      </w:r>
      <w:r w:rsidR="002107C0" w:rsidRPr="002107C0">
        <w:rPr>
          <w:rFonts w:ascii="Verdana" w:hAnsi="Verdana"/>
          <w:b/>
          <w:sz w:val="18"/>
          <w:szCs w:val="18"/>
        </w:rPr>
        <w:t xml:space="preserve"> - </w:t>
      </w:r>
      <w:r w:rsidR="00D717D7" w:rsidRPr="002107C0">
        <w:rPr>
          <w:rFonts w:ascii="Verdana" w:hAnsi="Verdana"/>
          <w:sz w:val="18"/>
          <w:szCs w:val="18"/>
        </w:rPr>
        <w:t>Modelo de Carta Proposta;</w:t>
      </w:r>
    </w:p>
    <w:p w:rsidR="00006F71" w:rsidRDefault="008404BA" w:rsidP="00811543">
      <w:pPr>
        <w:pStyle w:val="Corpodetexto"/>
        <w:numPr>
          <w:ilvl w:val="2"/>
          <w:numId w:val="50"/>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Anexo V</w:t>
      </w:r>
      <w:r w:rsidR="00D717D7">
        <w:rPr>
          <w:rFonts w:ascii="Verdana" w:hAnsi="Verdana"/>
          <w:b/>
          <w:sz w:val="18"/>
          <w:szCs w:val="18"/>
        </w:rPr>
        <w:t>II</w:t>
      </w:r>
      <w:r w:rsidR="002107C0" w:rsidRPr="002107C0">
        <w:rPr>
          <w:rFonts w:ascii="Verdana" w:hAnsi="Verdana"/>
          <w:b/>
          <w:sz w:val="18"/>
          <w:szCs w:val="18"/>
        </w:rPr>
        <w:t xml:space="preserve">I </w:t>
      </w:r>
      <w:r w:rsidR="002107C0" w:rsidRPr="002107C0">
        <w:rPr>
          <w:rFonts w:ascii="Verdana" w:hAnsi="Verdana"/>
          <w:sz w:val="18"/>
          <w:szCs w:val="18"/>
        </w:rPr>
        <w:t xml:space="preserve">- </w:t>
      </w:r>
      <w:r w:rsidR="00D717D7" w:rsidRPr="002107C0">
        <w:rPr>
          <w:rFonts w:ascii="Verdana" w:hAnsi="Verdana"/>
          <w:sz w:val="18"/>
          <w:szCs w:val="18"/>
        </w:rPr>
        <w:t>Modelo de Declaração de Vistoria;</w:t>
      </w:r>
    </w:p>
    <w:p w:rsidR="008404BA" w:rsidRPr="002107C0" w:rsidRDefault="00006F71" w:rsidP="00811543">
      <w:pPr>
        <w:pStyle w:val="Corpodetexto"/>
        <w:numPr>
          <w:ilvl w:val="2"/>
          <w:numId w:val="50"/>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I</w:t>
      </w:r>
      <w:r w:rsidR="00D717D7">
        <w:rPr>
          <w:rFonts w:ascii="Verdana" w:hAnsi="Verdana"/>
          <w:b/>
          <w:sz w:val="18"/>
          <w:szCs w:val="18"/>
        </w:rPr>
        <w:t>X</w:t>
      </w:r>
      <w:r>
        <w:rPr>
          <w:rFonts w:ascii="Verdana" w:hAnsi="Verdana"/>
          <w:sz w:val="18"/>
          <w:szCs w:val="18"/>
        </w:rPr>
        <w:t xml:space="preserve"> –</w:t>
      </w:r>
      <w:r w:rsidR="00D717D7">
        <w:rPr>
          <w:rFonts w:ascii="Verdana" w:hAnsi="Verdana"/>
          <w:sz w:val="18"/>
          <w:szCs w:val="18"/>
        </w:rPr>
        <w:t xml:space="preserve"> </w:t>
      </w:r>
      <w:r w:rsidR="00D717D7" w:rsidRPr="002107C0">
        <w:rPr>
          <w:rFonts w:ascii="Verdana" w:hAnsi="Verdana"/>
          <w:sz w:val="18"/>
          <w:szCs w:val="18"/>
        </w:rPr>
        <w:t>Modelo de de Declaração de não realização de Vistoria;</w:t>
      </w:r>
      <w:r w:rsidR="00D717D7">
        <w:rPr>
          <w:rFonts w:ascii="Verdana" w:hAnsi="Verdana"/>
          <w:sz w:val="18"/>
          <w:szCs w:val="18"/>
        </w:rPr>
        <w:t xml:space="preserve"> </w:t>
      </w:r>
      <w:r w:rsidR="002107C0" w:rsidRPr="002107C0">
        <w:rPr>
          <w:rFonts w:ascii="Verdana" w:hAnsi="Verdana"/>
          <w:sz w:val="18"/>
          <w:szCs w:val="18"/>
        </w:rPr>
        <w:t>e</w:t>
      </w:r>
    </w:p>
    <w:p w:rsidR="008404BA" w:rsidRPr="00D717D7" w:rsidRDefault="008404BA" w:rsidP="00811543">
      <w:pPr>
        <w:pStyle w:val="Corpodetexto"/>
        <w:numPr>
          <w:ilvl w:val="2"/>
          <w:numId w:val="50"/>
        </w:numPr>
        <w:spacing w:before="120"/>
        <w:rPr>
          <w:rFonts w:ascii="Verdana" w:hAnsi="Verdana"/>
          <w:sz w:val="18"/>
          <w:szCs w:val="18"/>
        </w:rPr>
      </w:pPr>
      <w:r w:rsidRPr="00D717D7">
        <w:rPr>
          <w:rFonts w:ascii="Verdana" w:hAnsi="Verdana"/>
          <w:sz w:val="18"/>
          <w:szCs w:val="18"/>
        </w:rPr>
        <w:t xml:space="preserve">– </w:t>
      </w:r>
      <w:r w:rsidR="00006F71" w:rsidRPr="00D717D7">
        <w:rPr>
          <w:rFonts w:ascii="Verdana" w:hAnsi="Verdana"/>
          <w:b/>
          <w:sz w:val="18"/>
          <w:szCs w:val="18"/>
        </w:rPr>
        <w:t xml:space="preserve">Anexo </w:t>
      </w:r>
      <w:r w:rsidR="00D717D7" w:rsidRPr="00D717D7">
        <w:rPr>
          <w:rFonts w:ascii="Verdana" w:hAnsi="Verdana"/>
          <w:b/>
          <w:sz w:val="18"/>
          <w:szCs w:val="18"/>
        </w:rPr>
        <w:t>X</w:t>
      </w:r>
      <w:r w:rsidR="00006F71" w:rsidRPr="00D717D7">
        <w:rPr>
          <w:rFonts w:ascii="Verdana" w:hAnsi="Verdana"/>
          <w:sz w:val="18"/>
          <w:szCs w:val="18"/>
        </w:rPr>
        <w:t xml:space="preserve"> - </w:t>
      </w:r>
      <w:r w:rsidR="00D717D7" w:rsidRPr="00D717D7">
        <w:rPr>
          <w:rFonts w:ascii="Verdana" w:hAnsi="Verdana"/>
          <w:sz w:val="18"/>
          <w:szCs w:val="18"/>
        </w:rPr>
        <w:t>Modelo de declaração de Responsabilidade;</w:t>
      </w:r>
    </w:p>
    <w:p w:rsidR="00FC2908" w:rsidRDefault="00FC2908"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D717D7">
        <w:rPr>
          <w:rFonts w:ascii="Verdana" w:hAnsi="Verdana"/>
          <w:sz w:val="18"/>
          <w:szCs w:val="18"/>
        </w:rPr>
        <w:t xml:space="preserve">06 </w:t>
      </w:r>
      <w:r w:rsidRPr="00BE563D">
        <w:rPr>
          <w:rFonts w:ascii="Verdana" w:hAnsi="Verdana"/>
          <w:sz w:val="18"/>
          <w:szCs w:val="18"/>
        </w:rPr>
        <w:t xml:space="preserve">de </w:t>
      </w:r>
      <w:r w:rsidR="00D717D7">
        <w:rPr>
          <w:rFonts w:ascii="Verdana" w:hAnsi="Verdana"/>
          <w:sz w:val="18"/>
          <w:szCs w:val="18"/>
        </w:rPr>
        <w:t xml:space="preserve">fevereiro </w:t>
      </w:r>
      <w:r w:rsidRPr="00BE563D">
        <w:rPr>
          <w:rFonts w:ascii="Verdana" w:hAnsi="Verdana"/>
          <w:sz w:val="18"/>
          <w:szCs w:val="18"/>
        </w:rPr>
        <w:t>de</w:t>
      </w:r>
      <w:r w:rsidR="00FC2908">
        <w:rPr>
          <w:rFonts w:ascii="Verdana" w:hAnsi="Verdana"/>
          <w:sz w:val="18"/>
          <w:szCs w:val="18"/>
        </w:rPr>
        <w:t xml:space="preserve"> 20</w:t>
      </w:r>
      <w:r w:rsidR="00D717D7">
        <w:rPr>
          <w:rFonts w:ascii="Verdana" w:hAnsi="Verdana"/>
          <w:sz w:val="18"/>
          <w:szCs w:val="18"/>
        </w:rPr>
        <w:t>20</w:t>
      </w:r>
      <w:r w:rsidRPr="00BE563D">
        <w:rPr>
          <w:rFonts w:ascii="Verdana" w:hAnsi="Verdana"/>
          <w:sz w:val="18"/>
          <w:szCs w:val="18"/>
        </w:rPr>
        <w:t>.</w:t>
      </w:r>
    </w:p>
    <w:p w:rsidR="00591696" w:rsidRDefault="00591696" w:rsidP="000332B2">
      <w:pPr>
        <w:pStyle w:val="Lista"/>
        <w:spacing w:after="120"/>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CE45A4">
        <w:rPr>
          <w:rFonts w:ascii="Verdana" w:hAnsi="Verdana"/>
          <w:iCs/>
          <w:sz w:val="18"/>
          <w:szCs w:val="18"/>
        </w:rPr>
        <w:t xml:space="preserve">ção </w:t>
      </w:r>
      <w:r w:rsidRPr="00BE563D">
        <w:rPr>
          <w:rFonts w:ascii="Verdana" w:hAnsi="Verdana"/>
          <w:iCs/>
          <w:sz w:val="18"/>
          <w:szCs w:val="18"/>
        </w:rPr>
        <w:t>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5A1951">
        <w:rPr>
          <w:rFonts w:ascii="Verdana" w:hAnsi="Verdana"/>
          <w:iCs/>
          <w:sz w:val="18"/>
          <w:szCs w:val="18"/>
        </w:rPr>
        <w:t>/AD</w:t>
      </w:r>
      <w:r>
        <w:rPr>
          <w:rFonts w:ascii="Verdana" w:hAnsi="Verdana"/>
          <w:iCs/>
          <w:sz w:val="18"/>
          <w:szCs w:val="18"/>
        </w:rPr>
        <w:t>/UFF)</w:t>
      </w:r>
    </w:p>
    <w:p w:rsidR="00962C8C" w:rsidRDefault="00962C8C" w:rsidP="000332B2">
      <w:pPr>
        <w:pStyle w:val="Lista"/>
        <w:spacing w:after="120"/>
        <w:jc w:val="center"/>
        <w:rPr>
          <w:rFonts w:ascii="Verdana" w:hAnsi="Verdana"/>
          <w:iCs/>
          <w:sz w:val="18"/>
          <w:szCs w:val="18"/>
        </w:rPr>
      </w:pPr>
    </w:p>
    <w:p w:rsidR="00591696" w:rsidRDefault="00591696" w:rsidP="000332B2">
      <w:pPr>
        <w:pStyle w:val="Lista"/>
        <w:spacing w:after="120"/>
        <w:jc w:val="center"/>
        <w:rPr>
          <w:rFonts w:ascii="Verdana" w:hAnsi="Verdana"/>
          <w:iCs/>
          <w:sz w:val="18"/>
          <w:szCs w:val="18"/>
        </w:rPr>
      </w:pPr>
    </w:p>
    <w:sectPr w:rsidR="00591696" w:rsidSect="000D4F7C">
      <w:headerReference w:type="default" r:id="rId29"/>
      <w:footerReference w:type="default" r:id="rId30"/>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6984" w:rsidRDefault="009E6984">
      <w:r>
        <w:separator/>
      </w:r>
    </w:p>
  </w:endnote>
  <w:endnote w:type="continuationSeparator" w:id="0">
    <w:p w:rsidR="009E6984" w:rsidRDefault="009E6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6EE" w:rsidRPr="00573804" w:rsidRDefault="006026EE"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53560A">
      <w:rPr>
        <w:rStyle w:val="Nmerodepgina"/>
        <w:rFonts w:ascii="Verdana" w:hAnsi="Verdana"/>
        <w:noProof/>
        <w:color w:val="003366"/>
        <w:sz w:val="16"/>
        <w:szCs w:val="16"/>
      </w:rPr>
      <w:t>4</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53560A">
      <w:rPr>
        <w:rStyle w:val="Nmerodepgina"/>
        <w:rFonts w:ascii="Verdana" w:hAnsi="Verdana"/>
        <w:noProof/>
        <w:color w:val="003366"/>
        <w:sz w:val="16"/>
        <w:szCs w:val="16"/>
      </w:rPr>
      <w:t>32</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6984" w:rsidRDefault="009E6984">
      <w:r>
        <w:separator/>
      </w:r>
    </w:p>
  </w:footnote>
  <w:footnote w:type="continuationSeparator" w:id="0">
    <w:p w:rsidR="009E6984" w:rsidRDefault="009E69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26EE" w:rsidRPr="00573804" w:rsidRDefault="006026EE"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9.5pt" o:ole="" filled="t" fillcolor="black">
          <v:imagedata r:id="rId1" o:title=""/>
        </v:shape>
        <o:OLEObject Type="Embed" ProgID="MSPhotoEd.3" ShapeID="_x0000_i1025" DrawAspect="Content" ObjectID="_1645855771" r:id="rId2"/>
      </w:object>
    </w:r>
  </w:p>
  <w:p w:rsidR="006026EE" w:rsidRPr="00573804" w:rsidRDefault="006026EE"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6026EE" w:rsidRPr="00573804" w:rsidRDefault="006026EE"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23069.020.367/2019-79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4">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5">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6">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B65190F"/>
    <w:multiLevelType w:val="multilevel"/>
    <w:tmpl w:val="B6E2A794"/>
    <w:lvl w:ilvl="0">
      <w:start w:val="15"/>
      <w:numFmt w:val="decimal"/>
      <w:lvlText w:val="%1"/>
      <w:lvlJc w:val="left"/>
      <w:pPr>
        <w:ind w:left="375" w:hanging="375"/>
      </w:pPr>
      <w:rPr>
        <w:rFonts w:eastAsia="Times New Roman" w:hint="default"/>
        <w:b/>
        <w:color w:val="000000"/>
      </w:rPr>
    </w:lvl>
    <w:lvl w:ilvl="1">
      <w:start w:val="1"/>
      <w:numFmt w:val="decimal"/>
      <w:lvlText w:val="%1.%2"/>
      <w:lvlJc w:val="left"/>
      <w:pPr>
        <w:ind w:left="1084" w:hanging="375"/>
      </w:pPr>
      <w:rPr>
        <w:rFonts w:eastAsia="Times New Roman" w:hint="default"/>
        <w:b w:val="0"/>
        <w:color w:val="000000"/>
        <w:sz w:val="18"/>
        <w:szCs w:val="18"/>
      </w:rPr>
    </w:lvl>
    <w:lvl w:ilvl="2">
      <w:start w:val="1"/>
      <w:numFmt w:val="decimal"/>
      <w:lvlText w:val="%1.%2.%3"/>
      <w:lvlJc w:val="left"/>
      <w:pPr>
        <w:ind w:left="2138" w:hanging="720"/>
      </w:pPr>
      <w:rPr>
        <w:rFonts w:eastAsia="Times New Roman" w:hint="default"/>
        <w:b w:val="0"/>
        <w:color w:val="000000"/>
        <w:sz w:val="18"/>
        <w:szCs w:val="18"/>
      </w:rPr>
    </w:lvl>
    <w:lvl w:ilvl="3">
      <w:start w:val="1"/>
      <w:numFmt w:val="decimal"/>
      <w:lvlText w:val="%1.%2.%3.%4"/>
      <w:lvlJc w:val="left"/>
      <w:pPr>
        <w:ind w:left="2847" w:hanging="720"/>
      </w:pPr>
      <w:rPr>
        <w:rFonts w:eastAsia="Times New Roman" w:hint="default"/>
        <w:b w:val="0"/>
        <w:color w:val="000000"/>
        <w:sz w:val="18"/>
        <w:szCs w:val="18"/>
      </w:rPr>
    </w:lvl>
    <w:lvl w:ilvl="4">
      <w:start w:val="1"/>
      <w:numFmt w:val="decimal"/>
      <w:lvlText w:val="%1.%2.%3.%4.%5"/>
      <w:lvlJc w:val="left"/>
      <w:pPr>
        <w:ind w:left="3916" w:hanging="1080"/>
      </w:pPr>
      <w:rPr>
        <w:rFonts w:eastAsia="Times New Roman" w:hint="default"/>
        <w:b w:val="0"/>
        <w:color w:val="000000"/>
      </w:rPr>
    </w:lvl>
    <w:lvl w:ilvl="5">
      <w:start w:val="1"/>
      <w:numFmt w:val="decimal"/>
      <w:lvlText w:val="%1.%2.%3.%4.%5.%6"/>
      <w:lvlJc w:val="left"/>
      <w:pPr>
        <w:ind w:left="4625" w:hanging="1080"/>
      </w:pPr>
      <w:rPr>
        <w:rFonts w:eastAsia="Times New Roman" w:hint="default"/>
        <w:b w:val="0"/>
        <w:color w:val="000000"/>
      </w:rPr>
    </w:lvl>
    <w:lvl w:ilvl="6">
      <w:start w:val="1"/>
      <w:numFmt w:val="decimal"/>
      <w:lvlText w:val="%1.%2.%3.%4.%5.%6.%7"/>
      <w:lvlJc w:val="left"/>
      <w:pPr>
        <w:ind w:left="5694" w:hanging="1440"/>
      </w:pPr>
      <w:rPr>
        <w:rFonts w:eastAsia="Times New Roman" w:hint="default"/>
        <w:b/>
        <w:color w:val="000000"/>
      </w:rPr>
    </w:lvl>
    <w:lvl w:ilvl="7">
      <w:start w:val="1"/>
      <w:numFmt w:val="decimal"/>
      <w:lvlText w:val="%1.%2.%3.%4.%5.%6.%7.%8"/>
      <w:lvlJc w:val="left"/>
      <w:pPr>
        <w:ind w:left="6403" w:hanging="1440"/>
      </w:pPr>
      <w:rPr>
        <w:rFonts w:eastAsia="Times New Roman" w:hint="default"/>
        <w:b/>
        <w:color w:val="000000"/>
      </w:rPr>
    </w:lvl>
    <w:lvl w:ilvl="8">
      <w:start w:val="1"/>
      <w:numFmt w:val="decimal"/>
      <w:lvlText w:val="%1.%2.%3.%4.%5.%6.%7.%8.%9"/>
      <w:lvlJc w:val="left"/>
      <w:pPr>
        <w:ind w:left="7472" w:hanging="1800"/>
      </w:pPr>
      <w:rPr>
        <w:rFonts w:eastAsia="Times New Roman" w:hint="default"/>
        <w:b/>
        <w:color w:val="000000"/>
      </w:rPr>
    </w:lvl>
  </w:abstractNum>
  <w:abstractNum w:abstractNumId="3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3">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4">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5">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7">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8">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39">
    <w:nsid w:val="67AF5F0F"/>
    <w:multiLevelType w:val="hybridMultilevel"/>
    <w:tmpl w:val="314A5C8A"/>
    <w:lvl w:ilvl="0" w:tplc="E81894F2">
      <w:start w:val="1"/>
      <w:numFmt w:val="decimal"/>
      <w:lvlText w:val="%1."/>
      <w:lvlJc w:val="left"/>
      <w:pPr>
        <w:tabs>
          <w:tab w:val="num" w:pos="360"/>
        </w:tabs>
        <w:ind w:left="360" w:hanging="360"/>
      </w:pPr>
    </w:lvl>
    <w:lvl w:ilvl="1" w:tplc="B74444E8">
      <w:start w:val="1"/>
      <w:numFmt w:val="bullet"/>
      <w:lvlText w:val=""/>
      <w:lvlJc w:val="left"/>
      <w:pPr>
        <w:tabs>
          <w:tab w:val="num" w:pos="1080"/>
        </w:tabs>
        <w:ind w:left="1080" w:hanging="360"/>
      </w:pPr>
      <w:rPr>
        <w:rFonts w:ascii="Symbol" w:hAnsi="Symbol" w:hint="default"/>
      </w:rPr>
    </w:lvl>
    <w:lvl w:ilvl="2" w:tplc="F6327B80">
      <w:start w:val="1"/>
      <w:numFmt w:val="decimal"/>
      <w:lvlText w:val="%3."/>
      <w:lvlJc w:val="left"/>
      <w:pPr>
        <w:tabs>
          <w:tab w:val="num" w:pos="1980"/>
        </w:tabs>
        <w:ind w:left="1980" w:hanging="360"/>
      </w:pPr>
    </w:lvl>
    <w:lvl w:ilvl="3" w:tplc="453448DA" w:tentative="1">
      <w:start w:val="1"/>
      <w:numFmt w:val="decimal"/>
      <w:lvlText w:val="%4."/>
      <w:lvlJc w:val="left"/>
      <w:pPr>
        <w:tabs>
          <w:tab w:val="num" w:pos="2520"/>
        </w:tabs>
        <w:ind w:left="2520" w:hanging="360"/>
      </w:pPr>
    </w:lvl>
    <w:lvl w:ilvl="4" w:tplc="324C06F2" w:tentative="1">
      <w:start w:val="1"/>
      <w:numFmt w:val="lowerLetter"/>
      <w:lvlText w:val="%5."/>
      <w:lvlJc w:val="left"/>
      <w:pPr>
        <w:tabs>
          <w:tab w:val="num" w:pos="3240"/>
        </w:tabs>
        <w:ind w:left="3240" w:hanging="360"/>
      </w:pPr>
    </w:lvl>
    <w:lvl w:ilvl="5" w:tplc="C1183926" w:tentative="1">
      <w:start w:val="1"/>
      <w:numFmt w:val="lowerRoman"/>
      <w:lvlText w:val="%6."/>
      <w:lvlJc w:val="right"/>
      <w:pPr>
        <w:tabs>
          <w:tab w:val="num" w:pos="3960"/>
        </w:tabs>
        <w:ind w:left="3960" w:hanging="180"/>
      </w:pPr>
    </w:lvl>
    <w:lvl w:ilvl="6" w:tplc="BDC26C1A" w:tentative="1">
      <w:start w:val="1"/>
      <w:numFmt w:val="decimal"/>
      <w:lvlText w:val="%7."/>
      <w:lvlJc w:val="left"/>
      <w:pPr>
        <w:tabs>
          <w:tab w:val="num" w:pos="4680"/>
        </w:tabs>
        <w:ind w:left="4680" w:hanging="360"/>
      </w:pPr>
    </w:lvl>
    <w:lvl w:ilvl="7" w:tplc="94A2808E" w:tentative="1">
      <w:start w:val="1"/>
      <w:numFmt w:val="lowerLetter"/>
      <w:lvlText w:val="%8."/>
      <w:lvlJc w:val="left"/>
      <w:pPr>
        <w:tabs>
          <w:tab w:val="num" w:pos="5400"/>
        </w:tabs>
        <w:ind w:left="5400" w:hanging="360"/>
      </w:pPr>
    </w:lvl>
    <w:lvl w:ilvl="8" w:tplc="53F8AB2C" w:tentative="1">
      <w:start w:val="1"/>
      <w:numFmt w:val="lowerRoman"/>
      <w:lvlText w:val="%9."/>
      <w:lvlJc w:val="right"/>
      <w:pPr>
        <w:tabs>
          <w:tab w:val="num" w:pos="6120"/>
        </w:tabs>
        <w:ind w:left="6120" w:hanging="180"/>
      </w:pPr>
    </w:lvl>
  </w:abstractNum>
  <w:abstractNum w:abstractNumId="40">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1">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3">
    <w:nsid w:val="6F031A6D"/>
    <w:multiLevelType w:val="hybridMultilevel"/>
    <w:tmpl w:val="8FC89394"/>
    <w:lvl w:ilvl="0" w:tplc="867CA794">
      <w:start w:val="1"/>
      <w:numFmt w:val="lowerLetter"/>
      <w:lvlText w:val="%1)"/>
      <w:lvlJc w:val="left"/>
      <w:pPr>
        <w:ind w:left="3195" w:hanging="360"/>
      </w:pPr>
      <w:rPr>
        <w:rFonts w:ascii="Times-Bold" w:hAnsi="Times-Bold" w:cs="Times-Bold" w:hint="default"/>
        <w:b/>
        <w:sz w:val="22"/>
      </w:rPr>
    </w:lvl>
    <w:lvl w:ilvl="1" w:tplc="52E6CD5C">
      <w:start w:val="1"/>
      <w:numFmt w:val="lowerLetter"/>
      <w:lvlText w:val="%2."/>
      <w:lvlJc w:val="left"/>
      <w:pPr>
        <w:ind w:left="3915" w:hanging="360"/>
      </w:pPr>
    </w:lvl>
    <w:lvl w:ilvl="2" w:tplc="E91C6FF8">
      <w:start w:val="1"/>
      <w:numFmt w:val="lowerRoman"/>
      <w:lvlText w:val="%3."/>
      <w:lvlJc w:val="right"/>
      <w:pPr>
        <w:ind w:left="4635" w:hanging="180"/>
      </w:pPr>
    </w:lvl>
    <w:lvl w:ilvl="3" w:tplc="DF3C96B4" w:tentative="1">
      <w:start w:val="1"/>
      <w:numFmt w:val="decimal"/>
      <w:lvlText w:val="%4."/>
      <w:lvlJc w:val="left"/>
      <w:pPr>
        <w:ind w:left="5355" w:hanging="360"/>
      </w:pPr>
    </w:lvl>
    <w:lvl w:ilvl="4" w:tplc="FBE40A3A" w:tentative="1">
      <w:start w:val="1"/>
      <w:numFmt w:val="lowerLetter"/>
      <w:lvlText w:val="%5."/>
      <w:lvlJc w:val="left"/>
      <w:pPr>
        <w:ind w:left="6075" w:hanging="360"/>
      </w:pPr>
    </w:lvl>
    <w:lvl w:ilvl="5" w:tplc="D5C8F248" w:tentative="1">
      <w:start w:val="1"/>
      <w:numFmt w:val="lowerRoman"/>
      <w:lvlText w:val="%6."/>
      <w:lvlJc w:val="right"/>
      <w:pPr>
        <w:ind w:left="6795" w:hanging="180"/>
      </w:pPr>
    </w:lvl>
    <w:lvl w:ilvl="6" w:tplc="4CF23BB8" w:tentative="1">
      <w:start w:val="1"/>
      <w:numFmt w:val="decimal"/>
      <w:lvlText w:val="%7."/>
      <w:lvlJc w:val="left"/>
      <w:pPr>
        <w:ind w:left="7515" w:hanging="360"/>
      </w:pPr>
    </w:lvl>
    <w:lvl w:ilvl="7" w:tplc="5DB200F0" w:tentative="1">
      <w:start w:val="1"/>
      <w:numFmt w:val="lowerLetter"/>
      <w:lvlText w:val="%8."/>
      <w:lvlJc w:val="left"/>
      <w:pPr>
        <w:ind w:left="8235" w:hanging="360"/>
      </w:pPr>
    </w:lvl>
    <w:lvl w:ilvl="8" w:tplc="45427988" w:tentative="1">
      <w:start w:val="1"/>
      <w:numFmt w:val="lowerRoman"/>
      <w:lvlText w:val="%9."/>
      <w:lvlJc w:val="right"/>
      <w:pPr>
        <w:ind w:left="8955" w:hanging="180"/>
      </w:pPr>
    </w:lvl>
  </w:abstractNum>
  <w:abstractNum w:abstractNumId="44">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5">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6">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7">
    <w:nsid w:val="7C1F7AF6"/>
    <w:multiLevelType w:val="multilevel"/>
    <w:tmpl w:val="B6E2A794"/>
    <w:lvl w:ilvl="0">
      <w:start w:val="15"/>
      <w:numFmt w:val="decimal"/>
      <w:lvlText w:val="%1"/>
      <w:lvlJc w:val="left"/>
      <w:pPr>
        <w:ind w:left="375" w:hanging="375"/>
      </w:pPr>
      <w:rPr>
        <w:rFonts w:eastAsia="Times New Roman" w:hint="default"/>
        <w:b/>
        <w:color w:val="000000"/>
      </w:rPr>
    </w:lvl>
    <w:lvl w:ilvl="1">
      <w:start w:val="1"/>
      <w:numFmt w:val="decimal"/>
      <w:lvlText w:val="%1.%2"/>
      <w:lvlJc w:val="left"/>
      <w:pPr>
        <w:ind w:left="1084" w:hanging="375"/>
      </w:pPr>
      <w:rPr>
        <w:rFonts w:eastAsia="Times New Roman" w:hint="default"/>
        <w:b w:val="0"/>
        <w:color w:val="000000"/>
        <w:sz w:val="18"/>
        <w:szCs w:val="18"/>
      </w:rPr>
    </w:lvl>
    <w:lvl w:ilvl="2">
      <w:start w:val="1"/>
      <w:numFmt w:val="decimal"/>
      <w:lvlText w:val="%1.%2.%3"/>
      <w:lvlJc w:val="left"/>
      <w:pPr>
        <w:ind w:left="2138" w:hanging="720"/>
      </w:pPr>
      <w:rPr>
        <w:rFonts w:eastAsia="Times New Roman" w:hint="default"/>
        <w:b w:val="0"/>
        <w:color w:val="000000"/>
        <w:sz w:val="18"/>
        <w:szCs w:val="18"/>
      </w:rPr>
    </w:lvl>
    <w:lvl w:ilvl="3">
      <w:start w:val="1"/>
      <w:numFmt w:val="decimal"/>
      <w:lvlText w:val="%1.%2.%3.%4"/>
      <w:lvlJc w:val="left"/>
      <w:pPr>
        <w:ind w:left="2847" w:hanging="720"/>
      </w:pPr>
      <w:rPr>
        <w:rFonts w:eastAsia="Times New Roman" w:hint="default"/>
        <w:b w:val="0"/>
        <w:color w:val="000000"/>
        <w:sz w:val="18"/>
        <w:szCs w:val="18"/>
      </w:rPr>
    </w:lvl>
    <w:lvl w:ilvl="4">
      <w:start w:val="1"/>
      <w:numFmt w:val="decimal"/>
      <w:lvlText w:val="%1.%2.%3.%4.%5"/>
      <w:lvlJc w:val="left"/>
      <w:pPr>
        <w:ind w:left="3916" w:hanging="1080"/>
      </w:pPr>
      <w:rPr>
        <w:rFonts w:eastAsia="Times New Roman" w:hint="default"/>
        <w:b w:val="0"/>
        <w:color w:val="000000"/>
      </w:rPr>
    </w:lvl>
    <w:lvl w:ilvl="5">
      <w:start w:val="1"/>
      <w:numFmt w:val="decimal"/>
      <w:lvlText w:val="%1.%2.%3.%4.%5.%6"/>
      <w:lvlJc w:val="left"/>
      <w:pPr>
        <w:ind w:left="4625" w:hanging="1080"/>
      </w:pPr>
      <w:rPr>
        <w:rFonts w:eastAsia="Times New Roman" w:hint="default"/>
        <w:b w:val="0"/>
        <w:color w:val="000000"/>
      </w:rPr>
    </w:lvl>
    <w:lvl w:ilvl="6">
      <w:start w:val="1"/>
      <w:numFmt w:val="decimal"/>
      <w:lvlText w:val="%1.%2.%3.%4.%5.%6.%7"/>
      <w:lvlJc w:val="left"/>
      <w:pPr>
        <w:ind w:left="5694" w:hanging="1440"/>
      </w:pPr>
      <w:rPr>
        <w:rFonts w:eastAsia="Times New Roman" w:hint="default"/>
        <w:b/>
        <w:color w:val="000000"/>
      </w:rPr>
    </w:lvl>
    <w:lvl w:ilvl="7">
      <w:start w:val="1"/>
      <w:numFmt w:val="decimal"/>
      <w:lvlText w:val="%1.%2.%3.%4.%5.%6.%7.%8"/>
      <w:lvlJc w:val="left"/>
      <w:pPr>
        <w:ind w:left="6403" w:hanging="1440"/>
      </w:pPr>
      <w:rPr>
        <w:rFonts w:eastAsia="Times New Roman" w:hint="default"/>
        <w:b/>
        <w:color w:val="000000"/>
      </w:rPr>
    </w:lvl>
    <w:lvl w:ilvl="8">
      <w:start w:val="1"/>
      <w:numFmt w:val="decimal"/>
      <w:lvlText w:val="%1.%2.%3.%4.%5.%6.%7.%8.%9"/>
      <w:lvlJc w:val="left"/>
      <w:pPr>
        <w:ind w:left="7472" w:hanging="1800"/>
      </w:pPr>
      <w:rPr>
        <w:rFonts w:eastAsia="Times New Roman" w:hint="default"/>
        <w:b/>
        <w:color w:val="000000"/>
      </w:rPr>
    </w:lvl>
  </w:abstractNum>
  <w:num w:numId="1">
    <w:abstractNumId w:val="18"/>
  </w:num>
  <w:num w:numId="2">
    <w:abstractNumId w:val="25"/>
  </w:num>
  <w:num w:numId="3">
    <w:abstractNumId w:val="3"/>
  </w:num>
  <w:num w:numId="4">
    <w:abstractNumId w:val="21"/>
  </w:num>
  <w:num w:numId="5">
    <w:abstractNumId w:val="39"/>
  </w:num>
  <w:num w:numId="6">
    <w:abstractNumId w:val="38"/>
  </w:num>
  <w:num w:numId="7">
    <w:abstractNumId w:val="1"/>
  </w:num>
  <w:num w:numId="8">
    <w:abstractNumId w:val="30"/>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6"/>
  </w:num>
  <w:num w:numId="13">
    <w:abstractNumId w:val="17"/>
  </w:num>
  <w:num w:numId="14">
    <w:abstractNumId w:val="5"/>
  </w:num>
  <w:num w:numId="15">
    <w:abstractNumId w:val="8"/>
  </w:num>
  <w:num w:numId="16">
    <w:abstractNumId w:val="33"/>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34"/>
  </w:num>
  <w:num w:numId="20">
    <w:abstractNumId w:val="19"/>
  </w:num>
  <w:num w:numId="21">
    <w:abstractNumId w:val="46"/>
  </w:num>
  <w:num w:numId="22">
    <w:abstractNumId w:val="10"/>
  </w:num>
  <w:num w:numId="23">
    <w:abstractNumId w:val="6"/>
  </w:num>
  <w:num w:numId="24">
    <w:abstractNumId w:val="40"/>
  </w:num>
  <w:num w:numId="25">
    <w:abstractNumId w:val="7"/>
  </w:num>
  <w:num w:numId="26">
    <w:abstractNumId w:val="14"/>
  </w:num>
  <w:num w:numId="27">
    <w:abstractNumId w:val="0"/>
  </w:num>
  <w:num w:numId="28">
    <w:abstractNumId w:val="24"/>
  </w:num>
  <w:num w:numId="29">
    <w:abstractNumId w:val="23"/>
  </w:num>
  <w:num w:numId="30">
    <w:abstractNumId w:val="16"/>
  </w:num>
  <w:num w:numId="31">
    <w:abstractNumId w:val="43"/>
  </w:num>
  <w:num w:numId="32">
    <w:abstractNumId w:val="27"/>
  </w:num>
  <w:num w:numId="33">
    <w:abstractNumId w:val="35"/>
  </w:num>
  <w:num w:numId="34">
    <w:abstractNumId w:val="28"/>
  </w:num>
  <w:num w:numId="35">
    <w:abstractNumId w:val="45"/>
  </w:num>
  <w:num w:numId="36">
    <w:abstractNumId w:val="13"/>
  </w:num>
  <w:num w:numId="37">
    <w:abstractNumId w:val="20"/>
  </w:num>
  <w:num w:numId="38">
    <w:abstractNumId w:val="4"/>
  </w:num>
  <w:num w:numId="39">
    <w:abstractNumId w:val="44"/>
  </w:num>
  <w:num w:numId="40">
    <w:abstractNumId w:val="31"/>
  </w:num>
  <w:num w:numId="41">
    <w:abstractNumId w:val="42"/>
  </w:num>
  <w:num w:numId="42">
    <w:abstractNumId w:val="26"/>
  </w:num>
  <w:num w:numId="43">
    <w:abstractNumId w:val="37"/>
  </w:num>
  <w:num w:numId="44">
    <w:abstractNumId w:val="32"/>
  </w:num>
  <w:num w:numId="45">
    <w:abstractNumId w:val="12"/>
  </w:num>
  <w:num w:numId="46">
    <w:abstractNumId w:val="9"/>
  </w:num>
  <w:num w:numId="47">
    <w:abstractNumId w:val="15"/>
  </w:num>
  <w:num w:numId="48">
    <w:abstractNumId w:val="41"/>
  </w:num>
  <w:num w:numId="49">
    <w:abstractNumId w:val="29"/>
  </w:num>
  <w:num w:numId="50">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08"/>
  <w:autoHyphenation/>
  <w:hyphenationZone w:val="425"/>
  <w:doNotHyphenateCaps/>
  <w:noPunctuationKerning/>
  <w:characterSpacingControl w:val="doNotCompress"/>
  <w:hdrShapeDefaults>
    <o:shapedefaults v:ext="edit" spidmax="6146"/>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267"/>
    <w:rsid w:val="00000009"/>
    <w:rsid w:val="000024EB"/>
    <w:rsid w:val="00003968"/>
    <w:rsid w:val="00004374"/>
    <w:rsid w:val="00004E78"/>
    <w:rsid w:val="00006F71"/>
    <w:rsid w:val="00013657"/>
    <w:rsid w:val="00014F81"/>
    <w:rsid w:val="00015E0D"/>
    <w:rsid w:val="00016F1C"/>
    <w:rsid w:val="00021524"/>
    <w:rsid w:val="00024088"/>
    <w:rsid w:val="000248B4"/>
    <w:rsid w:val="00024E11"/>
    <w:rsid w:val="0002525B"/>
    <w:rsid w:val="00031C55"/>
    <w:rsid w:val="000326E0"/>
    <w:rsid w:val="000332B2"/>
    <w:rsid w:val="00033427"/>
    <w:rsid w:val="00035323"/>
    <w:rsid w:val="00036C8C"/>
    <w:rsid w:val="000417CF"/>
    <w:rsid w:val="00044513"/>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34C1"/>
    <w:rsid w:val="00093A88"/>
    <w:rsid w:val="00093C17"/>
    <w:rsid w:val="00094B56"/>
    <w:rsid w:val="000950E0"/>
    <w:rsid w:val="000A1204"/>
    <w:rsid w:val="000A1E9D"/>
    <w:rsid w:val="000A284E"/>
    <w:rsid w:val="000A3220"/>
    <w:rsid w:val="000A3E19"/>
    <w:rsid w:val="000A53A0"/>
    <w:rsid w:val="000A602F"/>
    <w:rsid w:val="000B2C7C"/>
    <w:rsid w:val="000B7A94"/>
    <w:rsid w:val="000C605D"/>
    <w:rsid w:val="000C7ABB"/>
    <w:rsid w:val="000D3886"/>
    <w:rsid w:val="000D4CDE"/>
    <w:rsid w:val="000D4F7C"/>
    <w:rsid w:val="000D6ADB"/>
    <w:rsid w:val="000D6DB2"/>
    <w:rsid w:val="000E3A88"/>
    <w:rsid w:val="000E492C"/>
    <w:rsid w:val="000F01D6"/>
    <w:rsid w:val="000F2838"/>
    <w:rsid w:val="000F43E0"/>
    <w:rsid w:val="00107F8E"/>
    <w:rsid w:val="00113C28"/>
    <w:rsid w:val="00115541"/>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71D3"/>
    <w:rsid w:val="001674EF"/>
    <w:rsid w:val="001709DF"/>
    <w:rsid w:val="001717E6"/>
    <w:rsid w:val="00176A49"/>
    <w:rsid w:val="00177432"/>
    <w:rsid w:val="00177D42"/>
    <w:rsid w:val="00182EF8"/>
    <w:rsid w:val="001867C8"/>
    <w:rsid w:val="001877CD"/>
    <w:rsid w:val="0019634E"/>
    <w:rsid w:val="00197DE3"/>
    <w:rsid w:val="001A0FC8"/>
    <w:rsid w:val="001A1F60"/>
    <w:rsid w:val="001A2C02"/>
    <w:rsid w:val="001A3D98"/>
    <w:rsid w:val="001A4A47"/>
    <w:rsid w:val="001A6B1A"/>
    <w:rsid w:val="001B076E"/>
    <w:rsid w:val="001B17BB"/>
    <w:rsid w:val="001B3BB3"/>
    <w:rsid w:val="001B67F3"/>
    <w:rsid w:val="001C2AB5"/>
    <w:rsid w:val="001C3118"/>
    <w:rsid w:val="001C58BE"/>
    <w:rsid w:val="001C6D8A"/>
    <w:rsid w:val="001D11B3"/>
    <w:rsid w:val="001D2CB8"/>
    <w:rsid w:val="001D4703"/>
    <w:rsid w:val="001E046E"/>
    <w:rsid w:val="001E0613"/>
    <w:rsid w:val="001E25FC"/>
    <w:rsid w:val="001E353E"/>
    <w:rsid w:val="001E605F"/>
    <w:rsid w:val="001E692F"/>
    <w:rsid w:val="001F019A"/>
    <w:rsid w:val="001F1233"/>
    <w:rsid w:val="001F1877"/>
    <w:rsid w:val="001F1BD8"/>
    <w:rsid w:val="001F1D36"/>
    <w:rsid w:val="001F1E5C"/>
    <w:rsid w:val="001F44D2"/>
    <w:rsid w:val="001F6B2D"/>
    <w:rsid w:val="00201222"/>
    <w:rsid w:val="0020134C"/>
    <w:rsid w:val="002018C2"/>
    <w:rsid w:val="00204F04"/>
    <w:rsid w:val="00205B7F"/>
    <w:rsid w:val="0020754A"/>
    <w:rsid w:val="00207E4A"/>
    <w:rsid w:val="002107C0"/>
    <w:rsid w:val="002116DF"/>
    <w:rsid w:val="0021186C"/>
    <w:rsid w:val="0021306E"/>
    <w:rsid w:val="002141E3"/>
    <w:rsid w:val="00214667"/>
    <w:rsid w:val="00216AD5"/>
    <w:rsid w:val="0022008F"/>
    <w:rsid w:val="00220743"/>
    <w:rsid w:val="00220FDD"/>
    <w:rsid w:val="00224622"/>
    <w:rsid w:val="0022533F"/>
    <w:rsid w:val="0022570A"/>
    <w:rsid w:val="002259A0"/>
    <w:rsid w:val="00235AC7"/>
    <w:rsid w:val="00240019"/>
    <w:rsid w:val="00241163"/>
    <w:rsid w:val="002456A5"/>
    <w:rsid w:val="00250880"/>
    <w:rsid w:val="00250A7E"/>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B0B9F"/>
    <w:rsid w:val="002B14AB"/>
    <w:rsid w:val="002B1761"/>
    <w:rsid w:val="002C36B2"/>
    <w:rsid w:val="002C69BA"/>
    <w:rsid w:val="002C7450"/>
    <w:rsid w:val="002D0D0B"/>
    <w:rsid w:val="002D1EA6"/>
    <w:rsid w:val="002D2643"/>
    <w:rsid w:val="002D7BF7"/>
    <w:rsid w:val="002E0141"/>
    <w:rsid w:val="002E4CC3"/>
    <w:rsid w:val="002E6DD3"/>
    <w:rsid w:val="002E7767"/>
    <w:rsid w:val="002E77E7"/>
    <w:rsid w:val="002F368D"/>
    <w:rsid w:val="002F397F"/>
    <w:rsid w:val="002F47C5"/>
    <w:rsid w:val="002F60CB"/>
    <w:rsid w:val="003010B5"/>
    <w:rsid w:val="00301DC2"/>
    <w:rsid w:val="00302A39"/>
    <w:rsid w:val="00302EBB"/>
    <w:rsid w:val="00302FCD"/>
    <w:rsid w:val="00303BD5"/>
    <w:rsid w:val="00305683"/>
    <w:rsid w:val="0030589C"/>
    <w:rsid w:val="00311B7A"/>
    <w:rsid w:val="00313571"/>
    <w:rsid w:val="00314597"/>
    <w:rsid w:val="00320F6C"/>
    <w:rsid w:val="003212D3"/>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F5B"/>
    <w:rsid w:val="00357CB1"/>
    <w:rsid w:val="00362097"/>
    <w:rsid w:val="00362E4B"/>
    <w:rsid w:val="00363818"/>
    <w:rsid w:val="00364E7C"/>
    <w:rsid w:val="0036708E"/>
    <w:rsid w:val="00370E6C"/>
    <w:rsid w:val="00381956"/>
    <w:rsid w:val="0038283C"/>
    <w:rsid w:val="003909DF"/>
    <w:rsid w:val="003922B7"/>
    <w:rsid w:val="00392BE4"/>
    <w:rsid w:val="003939E4"/>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942"/>
    <w:rsid w:val="003D5E1E"/>
    <w:rsid w:val="003D7603"/>
    <w:rsid w:val="003E6D41"/>
    <w:rsid w:val="003E7D24"/>
    <w:rsid w:val="003F0E50"/>
    <w:rsid w:val="003F2DB0"/>
    <w:rsid w:val="003F5433"/>
    <w:rsid w:val="003F7124"/>
    <w:rsid w:val="00402B77"/>
    <w:rsid w:val="00404336"/>
    <w:rsid w:val="00405031"/>
    <w:rsid w:val="00405712"/>
    <w:rsid w:val="00406172"/>
    <w:rsid w:val="004149A1"/>
    <w:rsid w:val="00415195"/>
    <w:rsid w:val="00417ADC"/>
    <w:rsid w:val="004202A4"/>
    <w:rsid w:val="00422E06"/>
    <w:rsid w:val="00423190"/>
    <w:rsid w:val="00424003"/>
    <w:rsid w:val="004264B2"/>
    <w:rsid w:val="00430F67"/>
    <w:rsid w:val="0043310C"/>
    <w:rsid w:val="00434EC0"/>
    <w:rsid w:val="004366D2"/>
    <w:rsid w:val="00436B72"/>
    <w:rsid w:val="004422C9"/>
    <w:rsid w:val="0044359B"/>
    <w:rsid w:val="00446D1F"/>
    <w:rsid w:val="00450F87"/>
    <w:rsid w:val="004516CB"/>
    <w:rsid w:val="00452629"/>
    <w:rsid w:val="00453515"/>
    <w:rsid w:val="0045435E"/>
    <w:rsid w:val="0045462E"/>
    <w:rsid w:val="00456491"/>
    <w:rsid w:val="00456F02"/>
    <w:rsid w:val="00462AC2"/>
    <w:rsid w:val="00465E73"/>
    <w:rsid w:val="00466199"/>
    <w:rsid w:val="00467A3A"/>
    <w:rsid w:val="00467B48"/>
    <w:rsid w:val="00472833"/>
    <w:rsid w:val="004758EC"/>
    <w:rsid w:val="00480116"/>
    <w:rsid w:val="00480ADC"/>
    <w:rsid w:val="00484319"/>
    <w:rsid w:val="00486046"/>
    <w:rsid w:val="00490149"/>
    <w:rsid w:val="004923F9"/>
    <w:rsid w:val="00494103"/>
    <w:rsid w:val="00497E22"/>
    <w:rsid w:val="004A1364"/>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28A3"/>
    <w:rsid w:val="004D43F7"/>
    <w:rsid w:val="004D496B"/>
    <w:rsid w:val="004D7659"/>
    <w:rsid w:val="004D7B00"/>
    <w:rsid w:val="004E2841"/>
    <w:rsid w:val="004E769A"/>
    <w:rsid w:val="004F054C"/>
    <w:rsid w:val="004F5806"/>
    <w:rsid w:val="004F65C4"/>
    <w:rsid w:val="004F6C7E"/>
    <w:rsid w:val="005053EF"/>
    <w:rsid w:val="0050743A"/>
    <w:rsid w:val="00507C2C"/>
    <w:rsid w:val="005123BF"/>
    <w:rsid w:val="00517ECC"/>
    <w:rsid w:val="00520E49"/>
    <w:rsid w:val="00522F79"/>
    <w:rsid w:val="00525617"/>
    <w:rsid w:val="00527621"/>
    <w:rsid w:val="00531566"/>
    <w:rsid w:val="00531A98"/>
    <w:rsid w:val="00531C0A"/>
    <w:rsid w:val="00534267"/>
    <w:rsid w:val="0053560A"/>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73804"/>
    <w:rsid w:val="005746C4"/>
    <w:rsid w:val="00574AE2"/>
    <w:rsid w:val="00582ACF"/>
    <w:rsid w:val="00583D41"/>
    <w:rsid w:val="00586441"/>
    <w:rsid w:val="00586FC1"/>
    <w:rsid w:val="00587875"/>
    <w:rsid w:val="00590DAD"/>
    <w:rsid w:val="00591696"/>
    <w:rsid w:val="00592439"/>
    <w:rsid w:val="00592CDF"/>
    <w:rsid w:val="005A1951"/>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26EE"/>
    <w:rsid w:val="00603436"/>
    <w:rsid w:val="006104C6"/>
    <w:rsid w:val="0061360D"/>
    <w:rsid w:val="00620D65"/>
    <w:rsid w:val="00620FA8"/>
    <w:rsid w:val="00622236"/>
    <w:rsid w:val="006237E5"/>
    <w:rsid w:val="006269A5"/>
    <w:rsid w:val="0062701F"/>
    <w:rsid w:val="00632B3D"/>
    <w:rsid w:val="006330F7"/>
    <w:rsid w:val="0063417E"/>
    <w:rsid w:val="00634529"/>
    <w:rsid w:val="0064355A"/>
    <w:rsid w:val="006456AB"/>
    <w:rsid w:val="00645917"/>
    <w:rsid w:val="0064630E"/>
    <w:rsid w:val="00647880"/>
    <w:rsid w:val="00651C0A"/>
    <w:rsid w:val="00655669"/>
    <w:rsid w:val="006608F0"/>
    <w:rsid w:val="00660A8D"/>
    <w:rsid w:val="006643C8"/>
    <w:rsid w:val="0066607C"/>
    <w:rsid w:val="00667053"/>
    <w:rsid w:val="00667AB0"/>
    <w:rsid w:val="00673517"/>
    <w:rsid w:val="0067415E"/>
    <w:rsid w:val="00676584"/>
    <w:rsid w:val="006771C2"/>
    <w:rsid w:val="00682432"/>
    <w:rsid w:val="00686837"/>
    <w:rsid w:val="00690EA9"/>
    <w:rsid w:val="00691683"/>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C73A6"/>
    <w:rsid w:val="006D2259"/>
    <w:rsid w:val="006D64B4"/>
    <w:rsid w:val="006D6888"/>
    <w:rsid w:val="006E2D3D"/>
    <w:rsid w:val="006E430C"/>
    <w:rsid w:val="006E508D"/>
    <w:rsid w:val="006E5DB3"/>
    <w:rsid w:val="006F3E3F"/>
    <w:rsid w:val="006F4B58"/>
    <w:rsid w:val="006F5029"/>
    <w:rsid w:val="0070103E"/>
    <w:rsid w:val="0070137D"/>
    <w:rsid w:val="00701A42"/>
    <w:rsid w:val="00701F28"/>
    <w:rsid w:val="007049D5"/>
    <w:rsid w:val="00707877"/>
    <w:rsid w:val="007101A7"/>
    <w:rsid w:val="00713E48"/>
    <w:rsid w:val="00717891"/>
    <w:rsid w:val="007228C0"/>
    <w:rsid w:val="00722AFF"/>
    <w:rsid w:val="007245FA"/>
    <w:rsid w:val="00726F63"/>
    <w:rsid w:val="0073074C"/>
    <w:rsid w:val="00730A27"/>
    <w:rsid w:val="00730B1B"/>
    <w:rsid w:val="00730D8F"/>
    <w:rsid w:val="0073437E"/>
    <w:rsid w:val="0073718A"/>
    <w:rsid w:val="007403A2"/>
    <w:rsid w:val="007403C6"/>
    <w:rsid w:val="00742B96"/>
    <w:rsid w:val="00743247"/>
    <w:rsid w:val="0075143B"/>
    <w:rsid w:val="0075342C"/>
    <w:rsid w:val="007552F0"/>
    <w:rsid w:val="00760B50"/>
    <w:rsid w:val="00761E28"/>
    <w:rsid w:val="00765EE6"/>
    <w:rsid w:val="00766489"/>
    <w:rsid w:val="007720EA"/>
    <w:rsid w:val="007729C7"/>
    <w:rsid w:val="007767BA"/>
    <w:rsid w:val="007802E6"/>
    <w:rsid w:val="00787F11"/>
    <w:rsid w:val="00791764"/>
    <w:rsid w:val="00792027"/>
    <w:rsid w:val="00792D58"/>
    <w:rsid w:val="007945F1"/>
    <w:rsid w:val="007A0764"/>
    <w:rsid w:val="007A1DCD"/>
    <w:rsid w:val="007A614E"/>
    <w:rsid w:val="007A6409"/>
    <w:rsid w:val="007A6911"/>
    <w:rsid w:val="007B27AB"/>
    <w:rsid w:val="007B463E"/>
    <w:rsid w:val="007B62D5"/>
    <w:rsid w:val="007C0F8B"/>
    <w:rsid w:val="007C1600"/>
    <w:rsid w:val="007C1713"/>
    <w:rsid w:val="007C5169"/>
    <w:rsid w:val="007C5289"/>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87C"/>
    <w:rsid w:val="0080580D"/>
    <w:rsid w:val="008060F6"/>
    <w:rsid w:val="0080626B"/>
    <w:rsid w:val="00811010"/>
    <w:rsid w:val="00811543"/>
    <w:rsid w:val="0081637B"/>
    <w:rsid w:val="008177DE"/>
    <w:rsid w:val="0082120E"/>
    <w:rsid w:val="00821552"/>
    <w:rsid w:val="00822018"/>
    <w:rsid w:val="00825262"/>
    <w:rsid w:val="0082763B"/>
    <w:rsid w:val="00827CB7"/>
    <w:rsid w:val="00832A1A"/>
    <w:rsid w:val="008404BA"/>
    <w:rsid w:val="00841788"/>
    <w:rsid w:val="008417D1"/>
    <w:rsid w:val="00845F4E"/>
    <w:rsid w:val="00846878"/>
    <w:rsid w:val="00847A60"/>
    <w:rsid w:val="00847C97"/>
    <w:rsid w:val="00850770"/>
    <w:rsid w:val="008508A6"/>
    <w:rsid w:val="00854E75"/>
    <w:rsid w:val="00856684"/>
    <w:rsid w:val="00861687"/>
    <w:rsid w:val="00864D7E"/>
    <w:rsid w:val="00864E24"/>
    <w:rsid w:val="0086506B"/>
    <w:rsid w:val="00865F25"/>
    <w:rsid w:val="00867859"/>
    <w:rsid w:val="00871548"/>
    <w:rsid w:val="00875758"/>
    <w:rsid w:val="0087610E"/>
    <w:rsid w:val="00877A83"/>
    <w:rsid w:val="0088026F"/>
    <w:rsid w:val="00882D05"/>
    <w:rsid w:val="0088671D"/>
    <w:rsid w:val="00890125"/>
    <w:rsid w:val="008903D0"/>
    <w:rsid w:val="00891D4D"/>
    <w:rsid w:val="00893CE8"/>
    <w:rsid w:val="00896418"/>
    <w:rsid w:val="00897F63"/>
    <w:rsid w:val="008A0233"/>
    <w:rsid w:val="008A08F6"/>
    <w:rsid w:val="008A2D7F"/>
    <w:rsid w:val="008A462A"/>
    <w:rsid w:val="008B07C6"/>
    <w:rsid w:val="008B0CCF"/>
    <w:rsid w:val="008B1E6D"/>
    <w:rsid w:val="008B5343"/>
    <w:rsid w:val="008C073D"/>
    <w:rsid w:val="008C2EB5"/>
    <w:rsid w:val="008C3034"/>
    <w:rsid w:val="008C7A9B"/>
    <w:rsid w:val="008D0644"/>
    <w:rsid w:val="008D0733"/>
    <w:rsid w:val="008D4412"/>
    <w:rsid w:val="008D5DFC"/>
    <w:rsid w:val="008D749F"/>
    <w:rsid w:val="008E1D2C"/>
    <w:rsid w:val="008E5DA8"/>
    <w:rsid w:val="008E5EED"/>
    <w:rsid w:val="008E7F2E"/>
    <w:rsid w:val="008F24C6"/>
    <w:rsid w:val="008F65E2"/>
    <w:rsid w:val="008F66A9"/>
    <w:rsid w:val="008F7FEF"/>
    <w:rsid w:val="00900EB0"/>
    <w:rsid w:val="00902D1D"/>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1287"/>
    <w:rsid w:val="00951A22"/>
    <w:rsid w:val="00953406"/>
    <w:rsid w:val="00953D19"/>
    <w:rsid w:val="009550B6"/>
    <w:rsid w:val="00956A07"/>
    <w:rsid w:val="009610C2"/>
    <w:rsid w:val="009615FA"/>
    <w:rsid w:val="00961F22"/>
    <w:rsid w:val="009623E8"/>
    <w:rsid w:val="00962C8C"/>
    <w:rsid w:val="00962E33"/>
    <w:rsid w:val="00973312"/>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4A19"/>
    <w:rsid w:val="009A6117"/>
    <w:rsid w:val="009B1BFB"/>
    <w:rsid w:val="009B33C2"/>
    <w:rsid w:val="009B4B0E"/>
    <w:rsid w:val="009B5DF6"/>
    <w:rsid w:val="009B6A3F"/>
    <w:rsid w:val="009C18D9"/>
    <w:rsid w:val="009C344A"/>
    <w:rsid w:val="009D1525"/>
    <w:rsid w:val="009D433C"/>
    <w:rsid w:val="009D6398"/>
    <w:rsid w:val="009E1B95"/>
    <w:rsid w:val="009E203C"/>
    <w:rsid w:val="009E6984"/>
    <w:rsid w:val="009F06C8"/>
    <w:rsid w:val="009F3D0F"/>
    <w:rsid w:val="009F4258"/>
    <w:rsid w:val="009F4A37"/>
    <w:rsid w:val="009F504B"/>
    <w:rsid w:val="009F59F9"/>
    <w:rsid w:val="00A0071C"/>
    <w:rsid w:val="00A03211"/>
    <w:rsid w:val="00A061B8"/>
    <w:rsid w:val="00A1483B"/>
    <w:rsid w:val="00A1676E"/>
    <w:rsid w:val="00A263D8"/>
    <w:rsid w:val="00A26F59"/>
    <w:rsid w:val="00A32809"/>
    <w:rsid w:val="00A33ABF"/>
    <w:rsid w:val="00A37A36"/>
    <w:rsid w:val="00A37A4D"/>
    <w:rsid w:val="00A4037A"/>
    <w:rsid w:val="00A41F78"/>
    <w:rsid w:val="00A4212D"/>
    <w:rsid w:val="00A50EA1"/>
    <w:rsid w:val="00A56CC7"/>
    <w:rsid w:val="00A639D3"/>
    <w:rsid w:val="00A63BE6"/>
    <w:rsid w:val="00A6514B"/>
    <w:rsid w:val="00A65884"/>
    <w:rsid w:val="00A66B92"/>
    <w:rsid w:val="00A72B0E"/>
    <w:rsid w:val="00A74B0E"/>
    <w:rsid w:val="00A7512C"/>
    <w:rsid w:val="00A7559F"/>
    <w:rsid w:val="00A9082D"/>
    <w:rsid w:val="00A91704"/>
    <w:rsid w:val="00A924FB"/>
    <w:rsid w:val="00A9268F"/>
    <w:rsid w:val="00A92883"/>
    <w:rsid w:val="00A943EB"/>
    <w:rsid w:val="00A94959"/>
    <w:rsid w:val="00A9611C"/>
    <w:rsid w:val="00AA15B5"/>
    <w:rsid w:val="00AA5878"/>
    <w:rsid w:val="00AB3E34"/>
    <w:rsid w:val="00AB3EB8"/>
    <w:rsid w:val="00AB419A"/>
    <w:rsid w:val="00AB7F01"/>
    <w:rsid w:val="00AC0AB5"/>
    <w:rsid w:val="00AC179F"/>
    <w:rsid w:val="00AC1967"/>
    <w:rsid w:val="00AC60B8"/>
    <w:rsid w:val="00AC6471"/>
    <w:rsid w:val="00AD12A8"/>
    <w:rsid w:val="00AD1FD2"/>
    <w:rsid w:val="00AD33D2"/>
    <w:rsid w:val="00AD4124"/>
    <w:rsid w:val="00AD5173"/>
    <w:rsid w:val="00AE4775"/>
    <w:rsid w:val="00AE7CFF"/>
    <w:rsid w:val="00AF083D"/>
    <w:rsid w:val="00AF4CB7"/>
    <w:rsid w:val="00AF5C0F"/>
    <w:rsid w:val="00AF5DC2"/>
    <w:rsid w:val="00AF5DE8"/>
    <w:rsid w:val="00AF6E72"/>
    <w:rsid w:val="00B00360"/>
    <w:rsid w:val="00B03F2B"/>
    <w:rsid w:val="00B05B3A"/>
    <w:rsid w:val="00B10745"/>
    <w:rsid w:val="00B131CE"/>
    <w:rsid w:val="00B13904"/>
    <w:rsid w:val="00B14832"/>
    <w:rsid w:val="00B1540A"/>
    <w:rsid w:val="00B158A3"/>
    <w:rsid w:val="00B15D59"/>
    <w:rsid w:val="00B17EEC"/>
    <w:rsid w:val="00B224E2"/>
    <w:rsid w:val="00B23E0B"/>
    <w:rsid w:val="00B305B4"/>
    <w:rsid w:val="00B31D0F"/>
    <w:rsid w:val="00B31EA2"/>
    <w:rsid w:val="00B330FE"/>
    <w:rsid w:val="00B34927"/>
    <w:rsid w:val="00B35800"/>
    <w:rsid w:val="00B42A52"/>
    <w:rsid w:val="00B43450"/>
    <w:rsid w:val="00B506EB"/>
    <w:rsid w:val="00B50DCA"/>
    <w:rsid w:val="00B6308E"/>
    <w:rsid w:val="00B6478D"/>
    <w:rsid w:val="00B66441"/>
    <w:rsid w:val="00B666C8"/>
    <w:rsid w:val="00B70D62"/>
    <w:rsid w:val="00B714BF"/>
    <w:rsid w:val="00B80A23"/>
    <w:rsid w:val="00B81613"/>
    <w:rsid w:val="00B81D0C"/>
    <w:rsid w:val="00B864DB"/>
    <w:rsid w:val="00B9154E"/>
    <w:rsid w:val="00B92A0C"/>
    <w:rsid w:val="00B94EF9"/>
    <w:rsid w:val="00B967D6"/>
    <w:rsid w:val="00B976C8"/>
    <w:rsid w:val="00B97CDF"/>
    <w:rsid w:val="00BA1242"/>
    <w:rsid w:val="00BA1393"/>
    <w:rsid w:val="00BA3965"/>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09F"/>
    <w:rsid w:val="00BF73C3"/>
    <w:rsid w:val="00C02465"/>
    <w:rsid w:val="00C0272F"/>
    <w:rsid w:val="00C04519"/>
    <w:rsid w:val="00C04E53"/>
    <w:rsid w:val="00C06034"/>
    <w:rsid w:val="00C11028"/>
    <w:rsid w:val="00C2095B"/>
    <w:rsid w:val="00C20BBB"/>
    <w:rsid w:val="00C23722"/>
    <w:rsid w:val="00C23916"/>
    <w:rsid w:val="00C23BBC"/>
    <w:rsid w:val="00C26982"/>
    <w:rsid w:val="00C31D53"/>
    <w:rsid w:val="00C330E7"/>
    <w:rsid w:val="00C40022"/>
    <w:rsid w:val="00C45CB4"/>
    <w:rsid w:val="00C46B24"/>
    <w:rsid w:val="00C506F2"/>
    <w:rsid w:val="00C52021"/>
    <w:rsid w:val="00C57ABC"/>
    <w:rsid w:val="00C61DEC"/>
    <w:rsid w:val="00C63383"/>
    <w:rsid w:val="00C63D4F"/>
    <w:rsid w:val="00C77546"/>
    <w:rsid w:val="00C77638"/>
    <w:rsid w:val="00C81BBC"/>
    <w:rsid w:val="00C82A23"/>
    <w:rsid w:val="00C8392C"/>
    <w:rsid w:val="00C84B37"/>
    <w:rsid w:val="00C9054C"/>
    <w:rsid w:val="00C915FF"/>
    <w:rsid w:val="00C97635"/>
    <w:rsid w:val="00CA0511"/>
    <w:rsid w:val="00CA0BCB"/>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1AE"/>
    <w:rsid w:val="00CE3311"/>
    <w:rsid w:val="00CE420E"/>
    <w:rsid w:val="00CE45A4"/>
    <w:rsid w:val="00CE5C18"/>
    <w:rsid w:val="00CE6001"/>
    <w:rsid w:val="00CF0D72"/>
    <w:rsid w:val="00CF4C67"/>
    <w:rsid w:val="00CF5CFC"/>
    <w:rsid w:val="00D00F27"/>
    <w:rsid w:val="00D0141E"/>
    <w:rsid w:val="00D02931"/>
    <w:rsid w:val="00D02E8D"/>
    <w:rsid w:val="00D04EE8"/>
    <w:rsid w:val="00D06602"/>
    <w:rsid w:val="00D06F2E"/>
    <w:rsid w:val="00D07510"/>
    <w:rsid w:val="00D0795B"/>
    <w:rsid w:val="00D10DAC"/>
    <w:rsid w:val="00D17D91"/>
    <w:rsid w:val="00D2371C"/>
    <w:rsid w:val="00D27910"/>
    <w:rsid w:val="00D27BA7"/>
    <w:rsid w:val="00D27C69"/>
    <w:rsid w:val="00D335BF"/>
    <w:rsid w:val="00D35348"/>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12FB"/>
    <w:rsid w:val="00D717D7"/>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1D4F"/>
    <w:rsid w:val="00DA290E"/>
    <w:rsid w:val="00DA35A3"/>
    <w:rsid w:val="00DA568D"/>
    <w:rsid w:val="00DA57C7"/>
    <w:rsid w:val="00DA6782"/>
    <w:rsid w:val="00DB2F29"/>
    <w:rsid w:val="00DB50C6"/>
    <w:rsid w:val="00DB661D"/>
    <w:rsid w:val="00DB6EEE"/>
    <w:rsid w:val="00DC01FC"/>
    <w:rsid w:val="00DC11E5"/>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556A"/>
    <w:rsid w:val="00E565E9"/>
    <w:rsid w:val="00E60AF2"/>
    <w:rsid w:val="00E65746"/>
    <w:rsid w:val="00E6580D"/>
    <w:rsid w:val="00E7260D"/>
    <w:rsid w:val="00E73889"/>
    <w:rsid w:val="00E74AEC"/>
    <w:rsid w:val="00E8027D"/>
    <w:rsid w:val="00E803B1"/>
    <w:rsid w:val="00E8082A"/>
    <w:rsid w:val="00E8287B"/>
    <w:rsid w:val="00E8363F"/>
    <w:rsid w:val="00E8514D"/>
    <w:rsid w:val="00E8570D"/>
    <w:rsid w:val="00E87F0A"/>
    <w:rsid w:val="00E9516A"/>
    <w:rsid w:val="00E9672E"/>
    <w:rsid w:val="00E9782C"/>
    <w:rsid w:val="00EA5CEC"/>
    <w:rsid w:val="00EB04B1"/>
    <w:rsid w:val="00EB0DA6"/>
    <w:rsid w:val="00EB1634"/>
    <w:rsid w:val="00EB1A10"/>
    <w:rsid w:val="00EB3AC2"/>
    <w:rsid w:val="00EB4392"/>
    <w:rsid w:val="00EB6E87"/>
    <w:rsid w:val="00EB73B6"/>
    <w:rsid w:val="00ED30CE"/>
    <w:rsid w:val="00EE24F3"/>
    <w:rsid w:val="00EE27DD"/>
    <w:rsid w:val="00EE4D8B"/>
    <w:rsid w:val="00EE6FB3"/>
    <w:rsid w:val="00EF20BD"/>
    <w:rsid w:val="00EF2280"/>
    <w:rsid w:val="00EF4FD2"/>
    <w:rsid w:val="00EF77EA"/>
    <w:rsid w:val="00F00943"/>
    <w:rsid w:val="00F01243"/>
    <w:rsid w:val="00F02511"/>
    <w:rsid w:val="00F058CE"/>
    <w:rsid w:val="00F12386"/>
    <w:rsid w:val="00F15EC9"/>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F4A"/>
    <w:rsid w:val="00FE392D"/>
    <w:rsid w:val="00FE3FBA"/>
    <w:rsid w:val="00FE5FEB"/>
    <w:rsid w:val="00FE625E"/>
    <w:rsid w:val="00FE6891"/>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F25"/>
    <w:rPr>
      <w:sz w:val="24"/>
      <w:szCs w:val="24"/>
    </w:rPr>
  </w:style>
  <w:style w:type="paragraph" w:styleId="Ttul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Ttulo3">
    <w:name w:val="heading 3"/>
    <w:aliases w:val="Título 3 - Seção 1"/>
    <w:basedOn w:val="Normal"/>
    <w:next w:val="Normal"/>
    <w:qFormat/>
    <w:rsid w:val="007E3F25"/>
    <w:pPr>
      <w:keepNext/>
      <w:spacing w:before="240" w:after="60"/>
      <w:outlineLvl w:val="2"/>
    </w:pPr>
    <w:rPr>
      <w:b/>
      <w:szCs w:val="20"/>
    </w:rPr>
  </w:style>
  <w:style w:type="paragraph" w:styleId="Ttulo4">
    <w:name w:val="heading 4"/>
    <w:basedOn w:val="Normal"/>
    <w:next w:val="Normal"/>
    <w:qFormat/>
    <w:rsid w:val="007E3F25"/>
    <w:pPr>
      <w:keepNext/>
      <w:spacing w:line="360" w:lineRule="auto"/>
      <w:ind w:firstLine="450"/>
      <w:jc w:val="both"/>
      <w:outlineLvl w:val="3"/>
    </w:pPr>
    <w:rPr>
      <w:szCs w:val="20"/>
    </w:rPr>
  </w:style>
  <w:style w:type="paragraph" w:styleId="Ttulo5">
    <w:name w:val="heading 5"/>
    <w:basedOn w:val="Normal"/>
    <w:next w:val="Normal"/>
    <w:qFormat/>
    <w:rsid w:val="007E3F25"/>
    <w:pPr>
      <w:keepNext/>
      <w:outlineLvl w:val="4"/>
    </w:pPr>
    <w:rPr>
      <w:b/>
      <w:bCs/>
      <w:sz w:val="20"/>
    </w:rPr>
  </w:style>
  <w:style w:type="paragraph" w:styleId="Ttulo6">
    <w:name w:val="heading 6"/>
    <w:basedOn w:val="Normal"/>
    <w:next w:val="Normal"/>
    <w:qFormat/>
    <w:rsid w:val="007E3F25"/>
    <w:pPr>
      <w:keepNext/>
      <w:jc w:val="center"/>
      <w:outlineLvl w:val="5"/>
    </w:pPr>
    <w:rPr>
      <w:b/>
    </w:rPr>
  </w:style>
  <w:style w:type="paragraph" w:styleId="Ttulo7">
    <w:name w:val="heading 7"/>
    <w:basedOn w:val="Normal"/>
    <w:next w:val="Normal"/>
    <w:qFormat/>
    <w:rsid w:val="007E3F25"/>
    <w:pPr>
      <w:keepNext/>
      <w:jc w:val="center"/>
      <w:outlineLvl w:val="6"/>
    </w:pPr>
    <w:rPr>
      <w:b/>
      <w:bCs/>
      <w:sz w:val="20"/>
    </w:rPr>
  </w:style>
  <w:style w:type="paragraph" w:styleId="Ttul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Recuodecorpodetexto">
    <w:name w:val="Body Text Indent"/>
    <w:basedOn w:val="Normal"/>
    <w:rsid w:val="007E3F25"/>
    <w:pPr>
      <w:spacing w:after="120"/>
      <w:ind w:left="283"/>
    </w:pPr>
    <w:rPr>
      <w:sz w:val="20"/>
      <w:szCs w:val="20"/>
    </w:rPr>
  </w:style>
  <w:style w:type="paragraph" w:styleId="Cabealho">
    <w:name w:val="header"/>
    <w:basedOn w:val="Normal"/>
    <w:link w:val="CabealhoChar"/>
    <w:uiPriority w:val="99"/>
    <w:rsid w:val="007E3F25"/>
    <w:pPr>
      <w:tabs>
        <w:tab w:val="center" w:pos="4419"/>
        <w:tab w:val="right" w:pos="8838"/>
      </w:tabs>
    </w:pPr>
    <w:rPr>
      <w:sz w:val="20"/>
      <w:szCs w:val="20"/>
    </w:rPr>
  </w:style>
  <w:style w:type="character" w:styleId="Nmerodepgina">
    <w:name w:val="page number"/>
    <w:basedOn w:val="Fontepargpadr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Recu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Recuodecorpodetexto2">
    <w:name w:val="Body Text Indent 2"/>
    <w:basedOn w:val="Normal"/>
    <w:rsid w:val="007E3F25"/>
    <w:pPr>
      <w:spacing w:line="360" w:lineRule="auto"/>
      <w:ind w:firstLine="708"/>
      <w:jc w:val="both"/>
    </w:pPr>
    <w:rPr>
      <w:sz w:val="20"/>
    </w:rPr>
  </w:style>
  <w:style w:type="character" w:styleId="Hyperlink">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uiPriority w:val="99"/>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Fontepargpadr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emFormatao">
    <w:name w:val="Plain Text"/>
    <w:aliases w:val="Texto simples"/>
    <w:basedOn w:val="Normal"/>
    <w:link w:val="TextosemFormataoChar"/>
    <w:rsid w:val="006E430C"/>
    <w:rPr>
      <w:rFonts w:ascii="Courier New" w:hAnsi="Courier New" w:cs="Courier New"/>
      <w:sz w:val="20"/>
      <w:szCs w:val="20"/>
    </w:rPr>
  </w:style>
  <w:style w:type="character" w:customStyle="1" w:styleId="TextosemFormataoChar">
    <w:name w:val="Texto sem Formatação Char"/>
    <w:aliases w:val="Texto simples Char"/>
    <w:link w:val="TextosemFormatao"/>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har">
    <w:name w:val="Cabeçalho Char"/>
    <w:basedOn w:val="Fontepargpadro"/>
    <w:link w:val="Cabealho"/>
    <w:uiPriority w:val="99"/>
    <w:rsid w:val="000563EA"/>
  </w:style>
  <w:style w:type="paragraph" w:styleId="Textodebalo">
    <w:name w:val="Balloon Text"/>
    <w:basedOn w:val="Normal"/>
    <w:link w:val="TextodebaloChar"/>
    <w:rsid w:val="00C9054C"/>
    <w:rPr>
      <w:rFonts w:ascii="Tahoma" w:hAnsi="Tahoma" w:cs="Tahoma"/>
      <w:sz w:val="16"/>
      <w:szCs w:val="16"/>
    </w:rPr>
  </w:style>
  <w:style w:type="character" w:customStyle="1" w:styleId="TextodebaloChar">
    <w:name w:val="Texto de balão Cha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Commarcadores5">
    <w:name w:val="List Bullet 5"/>
    <w:basedOn w:val="Normal"/>
    <w:rsid w:val="005D3D28"/>
    <w:pPr>
      <w:numPr>
        <w:numId w:val="27"/>
      </w:numPr>
      <w:contextualSpacing/>
    </w:pPr>
    <w:rPr>
      <w:rFonts w:ascii="Arial" w:hAnsi="Arial" w:cs="Tahoma"/>
      <w:sz w:val="20"/>
    </w:rPr>
  </w:style>
  <w:style w:type="paragraph" w:customStyle="1" w:styleId="Nivel01">
    <w:name w:val="Nivel 01"/>
    <w:basedOn w:val="Ttul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ditais.uff.br" TargetMode="External"/><Relationship Id="rId18" Type="http://schemas.openxmlformats.org/officeDocument/2006/relationships/hyperlink" Target="mailto:cpl@id.uff.br" TargetMode="External"/><Relationship Id="rId26" Type="http://schemas.openxmlformats.org/officeDocument/2006/relationships/hyperlink" Target="http://www.planalto.gov.br/ccivil_03/LEIS/L8666cons.htm" TargetMode="External"/><Relationship Id="rId3" Type="http://schemas.openxmlformats.org/officeDocument/2006/relationships/styles" Target="styles.xml"/><Relationship Id="rId21" Type="http://schemas.openxmlformats.org/officeDocument/2006/relationships/hyperlink" Target="mailto:cpl@id.uff.br" TargetMode="External"/><Relationship Id="rId7" Type="http://schemas.openxmlformats.org/officeDocument/2006/relationships/footnotes" Target="footnotes.xml"/><Relationship Id="rId12" Type="http://schemas.openxmlformats.org/officeDocument/2006/relationships/hyperlink" Target="http://www.comprasnet.gov.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_ato2011-2014/2011/Lei/L12462.htm" TargetMode="External"/><Relationship Id="rId2" Type="http://schemas.openxmlformats.org/officeDocument/2006/relationships/numbering" Target="numbering.xml"/><Relationship Id="rId16" Type="http://schemas.openxmlformats.org/officeDocument/2006/relationships/hyperlink" Target="mailto:saep.ret@id.uff.br" TargetMode="External"/><Relationship Id="rId20" Type="http://schemas.openxmlformats.org/officeDocument/2006/relationships/hyperlink" Target="mailto:cpl@id.uff.br"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gv.br/" TargetMode="External"/><Relationship Id="rId24" Type="http://schemas.openxmlformats.org/officeDocument/2006/relationships/hyperlink" Target="http://www.planalto.gov.br/ccivil_03/LEIS/L8666cons.htm"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comprasgovernamentais.gov.br" TargetMode="External"/><Relationship Id="rId23" Type="http://schemas.openxmlformats.org/officeDocument/2006/relationships/hyperlink" Target="http://www.cnj.jus.br" TargetMode="External"/><Relationship Id="rId28" Type="http://schemas.openxmlformats.org/officeDocument/2006/relationships/hyperlink" Target="http://www.editais.uff.br" TargetMode="Externa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portaltransparencia.gov.br" TargetMode="External"/><Relationship Id="rId27" Type="http://schemas.openxmlformats.org/officeDocument/2006/relationships/hyperlink" Target="http://www.editais.uff.br"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1F018C-9411-4DCB-B646-AFDA64233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4079</TotalTime>
  <Pages>32</Pages>
  <Words>18010</Words>
  <Characters>97257</Characters>
  <Application>Microsoft Office Word</Application>
  <DocSecurity>0</DocSecurity>
  <Lines>810</Lines>
  <Paragraphs>230</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115037</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Alexandre - Cpl</cp:lastModifiedBy>
  <cp:revision>95</cp:revision>
  <cp:lastPrinted>2020-02-11T13:31:00Z</cp:lastPrinted>
  <dcterms:created xsi:type="dcterms:W3CDTF">2018-03-22T14:19:00Z</dcterms:created>
  <dcterms:modified xsi:type="dcterms:W3CDTF">2020-03-16T12:23:00Z</dcterms:modified>
</cp:coreProperties>
</file>