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7D319A" w14:textId="08E4D7EF" w:rsidR="00317E71" w:rsidRDefault="00317E71" w:rsidP="000D5808">
      <w:pPr>
        <w:pStyle w:val="Cabealho1"/>
        <w:rPr>
          <w:rFonts w:asciiTheme="minorHAnsi" w:hAnsiTheme="minorHAnsi" w:cstheme="minorHAnsi"/>
          <w:sz w:val="20"/>
          <w:szCs w:val="20"/>
        </w:rPr>
      </w:pPr>
      <w:r w:rsidRPr="00782642">
        <w:rPr>
          <w:rFonts w:asciiTheme="minorHAnsi" w:hAnsiTheme="minorHAnsi" w:cstheme="minorHAnsi"/>
          <w:noProof/>
          <w:sz w:val="20"/>
          <w:szCs w:val="20"/>
        </w:rPr>
        <w:drawing>
          <wp:anchor distT="0" distB="0" distL="114300" distR="114300" simplePos="0" relativeHeight="251654144" behindDoc="0" locked="0" layoutInCell="1" allowOverlap="1" wp14:anchorId="0ACC02CC" wp14:editId="4E3CA37F">
            <wp:simplePos x="0" y="0"/>
            <wp:positionH relativeFrom="margin">
              <wp:align>center</wp:align>
            </wp:positionH>
            <wp:positionV relativeFrom="paragraph">
              <wp:posOffset>-244475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01FB2CD" w14:textId="77777777" w:rsidR="00355912" w:rsidRDefault="00355912" w:rsidP="00B2056A">
      <w:pPr>
        <w:tabs>
          <w:tab w:val="left" w:pos="8880"/>
        </w:tabs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  <w:lang w:eastAsia="ar-SA"/>
        </w:rPr>
      </w:pPr>
    </w:p>
    <w:p w14:paraId="2E68D31F" w14:textId="13F8C5CF" w:rsidR="00B2056A" w:rsidRDefault="00B2056A" w:rsidP="00B2056A">
      <w:pPr>
        <w:tabs>
          <w:tab w:val="left" w:pos="8880"/>
        </w:tabs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  <w:lang w:eastAsia="ar-SA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  <w:lang w:eastAsia="ar-SA"/>
        </w:rPr>
        <w:t>MINISTÉRIO DA EDUCAÇÃO</w:t>
      </w:r>
    </w:p>
    <w:p w14:paraId="5DFEA130" w14:textId="7F4FAB3A" w:rsidR="00B2056A" w:rsidRPr="00B2056A" w:rsidRDefault="00B2056A" w:rsidP="00B2056A">
      <w:pPr>
        <w:tabs>
          <w:tab w:val="left" w:pos="8880"/>
        </w:tabs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  <w:lang w:eastAsia="ar-SA"/>
        </w:rPr>
      </w:pPr>
      <w:r w:rsidRPr="00B2056A">
        <w:rPr>
          <w:rFonts w:asciiTheme="minorHAnsi" w:hAnsiTheme="minorHAnsi" w:cstheme="minorHAnsi"/>
          <w:b/>
          <w:bCs/>
          <w:color w:val="000000"/>
          <w:sz w:val="22"/>
          <w:szCs w:val="22"/>
          <w:lang w:eastAsia="ar-SA"/>
        </w:rPr>
        <w:t>UNIVERSIDADE FEDERAL FLUMINENSE</w:t>
      </w:r>
    </w:p>
    <w:p w14:paraId="0C7A8642" w14:textId="77777777" w:rsidR="00B2056A" w:rsidRPr="00B2056A" w:rsidRDefault="00B2056A" w:rsidP="00B2056A">
      <w:pPr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  <w:lang w:eastAsia="ar-SA"/>
        </w:rPr>
      </w:pPr>
      <w:r w:rsidRPr="00B2056A">
        <w:rPr>
          <w:rFonts w:asciiTheme="minorHAnsi" w:hAnsiTheme="minorHAnsi" w:cstheme="minorHAnsi"/>
          <w:b/>
          <w:bCs/>
          <w:color w:val="000000"/>
          <w:sz w:val="22"/>
          <w:szCs w:val="22"/>
          <w:lang w:eastAsia="ar-SA"/>
        </w:rPr>
        <w:t xml:space="preserve">SUPERINTENDÊNCIA DE </w:t>
      </w:r>
      <w:bookmarkStart w:id="0" w:name="_GoBack"/>
      <w:bookmarkEnd w:id="0"/>
      <w:r w:rsidRPr="00B2056A">
        <w:rPr>
          <w:rFonts w:asciiTheme="minorHAnsi" w:hAnsiTheme="minorHAnsi" w:cstheme="minorHAnsi"/>
          <w:b/>
          <w:bCs/>
          <w:color w:val="000000"/>
          <w:sz w:val="22"/>
          <w:szCs w:val="22"/>
          <w:lang w:eastAsia="ar-SA"/>
        </w:rPr>
        <w:t>OPERAÇÕES E MANUTENÇÃO (SOMA)</w:t>
      </w:r>
    </w:p>
    <w:p w14:paraId="537D40F5" w14:textId="77777777" w:rsidR="00B2056A" w:rsidRPr="00B2056A" w:rsidRDefault="00B2056A" w:rsidP="00B2056A">
      <w:pPr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  <w:lang w:eastAsia="ar-SA"/>
        </w:rPr>
      </w:pPr>
      <w:r w:rsidRPr="00B2056A">
        <w:rPr>
          <w:rFonts w:asciiTheme="minorHAnsi" w:hAnsiTheme="minorHAnsi" w:cstheme="minorHAnsi"/>
          <w:b/>
          <w:bCs/>
          <w:color w:val="000000"/>
          <w:sz w:val="22"/>
          <w:szCs w:val="22"/>
          <w:lang w:eastAsia="ar-SA"/>
        </w:rPr>
        <w:t>COORDENAÇÃO DE MANUTENÇÃO (CMA)</w:t>
      </w:r>
    </w:p>
    <w:p w14:paraId="5208D05D" w14:textId="3F016968" w:rsidR="006E4496" w:rsidRDefault="006E4496" w:rsidP="00525BCC">
      <w:pPr>
        <w:tabs>
          <w:tab w:val="left" w:pos="6284"/>
        </w:tabs>
        <w:spacing w:line="360" w:lineRule="auto"/>
        <w:rPr>
          <w:rFonts w:asciiTheme="minorHAnsi" w:eastAsia="MS Gothic" w:hAnsiTheme="minorHAnsi" w:cstheme="minorHAnsi"/>
          <w:b/>
          <w:szCs w:val="20"/>
        </w:rPr>
      </w:pPr>
    </w:p>
    <w:p w14:paraId="03630E2B" w14:textId="77777777" w:rsidR="00525BCC" w:rsidRPr="00832929" w:rsidRDefault="00525BCC" w:rsidP="00525BCC">
      <w:pPr>
        <w:jc w:val="center"/>
        <w:rPr>
          <w:rFonts w:ascii="Calibri" w:hAnsi="Calibri" w:cs="Calibri"/>
          <w:b/>
          <w:sz w:val="22"/>
          <w:szCs w:val="22"/>
        </w:rPr>
      </w:pPr>
      <w:r w:rsidRPr="00832929">
        <w:rPr>
          <w:rFonts w:ascii="Calibri" w:hAnsi="Calibri" w:cs="Calibri"/>
          <w:b/>
          <w:sz w:val="22"/>
          <w:szCs w:val="22"/>
        </w:rPr>
        <w:t>ANEXO I-B</w:t>
      </w:r>
      <w:r>
        <w:rPr>
          <w:rFonts w:ascii="Calibri" w:hAnsi="Calibri" w:cs="Calibri"/>
          <w:b/>
          <w:sz w:val="22"/>
          <w:szCs w:val="22"/>
        </w:rPr>
        <w:t xml:space="preserve"> – ROTINA DE EXECUÇÃO DE SERVIÇOS CONTÍNUOS E PERMANENTES DE MANUTENÇÃO PREDIAL</w:t>
      </w:r>
    </w:p>
    <w:p w14:paraId="0A2327C5" w14:textId="77777777" w:rsidR="00525BCC" w:rsidRPr="00832929" w:rsidRDefault="00525BCC" w:rsidP="00525BCC">
      <w:pPr>
        <w:jc w:val="both"/>
        <w:rPr>
          <w:rFonts w:ascii="Calibri" w:hAnsi="Calibri" w:cs="Calibri"/>
          <w:b/>
          <w:sz w:val="22"/>
          <w:szCs w:val="22"/>
        </w:rPr>
      </w:pPr>
      <w:r w:rsidRPr="00832929">
        <w:rPr>
          <w:rFonts w:ascii="Calibri" w:hAnsi="Calibri" w:cs="Calibri"/>
          <w:b/>
          <w:sz w:val="22"/>
          <w:szCs w:val="22"/>
        </w:rPr>
        <w:t xml:space="preserve"> </w:t>
      </w:r>
    </w:p>
    <w:p w14:paraId="01B96120" w14:textId="77777777" w:rsidR="00525BCC" w:rsidRDefault="00525BCC" w:rsidP="00525BCC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3FCFB0B6" w14:textId="77777777" w:rsidR="00525BCC" w:rsidRDefault="00525BCC" w:rsidP="00525BCC">
      <w:p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1 – ROTINAS PERMANENTES DE MANUTENÇÃO PREVENTIVA E CORRETIVA: </w:t>
      </w:r>
    </w:p>
    <w:p w14:paraId="1DBB16C8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2D65A6E9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 xml:space="preserve">- Instalações elétricas; </w:t>
      </w:r>
    </w:p>
    <w:p w14:paraId="2FC11196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>- Instalações hidrossanitárias;</w:t>
      </w:r>
    </w:p>
    <w:p w14:paraId="1CCC7246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>- Portas e portões de acesso comum, externos e internos;</w:t>
      </w:r>
    </w:p>
    <w:p w14:paraId="6A48A58B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>- Serviços de limpeza e desobstrução de calhas;</w:t>
      </w:r>
    </w:p>
    <w:p w14:paraId="0003B598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>- Serviços gerais de manutenção em obras civis;</w:t>
      </w:r>
    </w:p>
    <w:p w14:paraId="295A3182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>- Serviços de pintura, serralheria e solda;</w:t>
      </w:r>
    </w:p>
    <w:p w14:paraId="0429FEEE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>- Serviços em esquadrias metálicas e vidraria;</w:t>
      </w:r>
    </w:p>
    <w:p w14:paraId="5A25A253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>- Serviços em equipamentos de refrigeração;</w:t>
      </w:r>
    </w:p>
    <w:p w14:paraId="70D132A3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>- Serviços de retirada de entulhos; etc.</w:t>
      </w:r>
    </w:p>
    <w:p w14:paraId="24908FB4" w14:textId="77777777" w:rsidR="00525BCC" w:rsidRDefault="00525BCC" w:rsidP="00525BCC">
      <w:p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58E5A2DD" w14:textId="77777777" w:rsidR="00525BCC" w:rsidRDefault="00525BCC" w:rsidP="00525BCC">
      <w:pPr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7CA5D425" w14:textId="77777777" w:rsidR="00525BCC" w:rsidRDefault="00525BCC" w:rsidP="00525BCC">
      <w:p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2 – ESPECIFICAÇÕES DOS SERVIÇOS </w:t>
      </w:r>
    </w:p>
    <w:p w14:paraId="00C883CF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27755320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>A seguir encontra-se a descrição detalhada e a periodicidade dos serviços e tarefas a serem realizados para todos os sistemas envolvidos.</w:t>
      </w:r>
    </w:p>
    <w:p w14:paraId="5B02AB92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107CE72E" w14:textId="71B11C3B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 xml:space="preserve">Para cada um deles deverão ser, ainda, considerados todos e quaisquer procedimentos de reparos e consertos relativos à manutenção corretiva, sempre que necessários ou quando recomendado pela Fiscalização. </w:t>
      </w:r>
    </w:p>
    <w:p w14:paraId="22BD977F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5E69970F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 xml:space="preserve">Trata-se de serviços necessários para o restabelecimento do pleno funcionamento de equipamentos, peças e/ou componentes dos sistemas manutenidos. Neste item, inclui-se o reparo, substituição ou ajuste de equipamentos, peças e/ou componentes defeituosos para deixá-los novamente em perfeitas condições de funcionamento, devendo a </w:t>
      </w:r>
      <w:r>
        <w:rPr>
          <w:rFonts w:ascii="Calibri" w:hAnsi="Calibri" w:cs="Calibri"/>
          <w:i/>
          <w:iCs/>
          <w:sz w:val="22"/>
          <w:szCs w:val="22"/>
        </w:rPr>
        <w:t>Contratada</w:t>
      </w:r>
      <w:r>
        <w:rPr>
          <w:rFonts w:ascii="Calibri" w:hAnsi="Calibri" w:cs="Calibri"/>
          <w:sz w:val="22"/>
          <w:szCs w:val="22"/>
        </w:rPr>
        <w:t xml:space="preserve"> fornecer todo o material necessário desde que não esteja disponível na </w:t>
      </w:r>
      <w:r>
        <w:rPr>
          <w:rFonts w:ascii="Calibri" w:hAnsi="Calibri" w:cs="Calibri"/>
          <w:i/>
          <w:iCs/>
          <w:sz w:val="22"/>
          <w:szCs w:val="22"/>
        </w:rPr>
        <w:t>Contratante</w:t>
      </w:r>
      <w:r>
        <w:rPr>
          <w:rFonts w:ascii="Calibri" w:hAnsi="Calibri" w:cs="Calibri"/>
          <w:sz w:val="22"/>
          <w:szCs w:val="22"/>
        </w:rPr>
        <w:t xml:space="preserve">. </w:t>
      </w:r>
    </w:p>
    <w:p w14:paraId="13D515EF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70B7327C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 xml:space="preserve">Os serviços de manutenção corretiva, assim como os de manutenção preventiva, poderão ser acionados em horário pós-expediente, conforme definições contidas no Termo de Referência. </w:t>
      </w:r>
    </w:p>
    <w:p w14:paraId="3F18B5E2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32067C3D" w14:textId="77777777" w:rsidR="00525BCC" w:rsidRDefault="00525BCC" w:rsidP="00525BCC">
      <w:p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 xml:space="preserve">A </w:t>
      </w:r>
      <w:r>
        <w:rPr>
          <w:rFonts w:ascii="Calibri" w:hAnsi="Calibri" w:cs="Calibri"/>
          <w:i/>
          <w:iCs/>
          <w:sz w:val="22"/>
          <w:szCs w:val="22"/>
        </w:rPr>
        <w:t>Contratada</w:t>
      </w:r>
      <w:r>
        <w:rPr>
          <w:rFonts w:ascii="Calibri" w:hAnsi="Calibri" w:cs="Calibri"/>
          <w:sz w:val="22"/>
          <w:szCs w:val="22"/>
        </w:rPr>
        <w:t xml:space="preserve"> compromete-se a atender prontamente todos os chamados de manutenção corretiva de forma imediata a fim de não comprometer o funcionamento das unidades e manter sempre todos os sistemas, subsistemas e equipamentos prediais da UFF em pleno estado de funcionamento. </w:t>
      </w:r>
    </w:p>
    <w:p w14:paraId="3DD90188" w14:textId="77777777" w:rsidR="00525BCC" w:rsidRDefault="00525BCC" w:rsidP="00525BCC">
      <w:p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491CA249" w14:textId="77777777" w:rsidR="00525BCC" w:rsidRDefault="00525BCC" w:rsidP="00525BCC">
      <w:pPr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6A8AA93A" w14:textId="77777777" w:rsidR="00525BCC" w:rsidRDefault="00525BCC" w:rsidP="00525BCC">
      <w:p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3 – INSTALAÇÕES ELÉTRICAS </w:t>
      </w:r>
    </w:p>
    <w:p w14:paraId="648B06B0" w14:textId="77777777" w:rsidR="00525BCC" w:rsidRDefault="00525BCC" w:rsidP="00525BCC">
      <w:pPr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448C6800" w14:textId="77777777" w:rsidR="00525BCC" w:rsidRDefault="00525BCC" w:rsidP="00525BCC">
      <w:pPr>
        <w:jc w:val="both"/>
        <w:rPr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3.1 - SERVIÇOS ESPECÍFICOS</w:t>
      </w:r>
    </w:p>
    <w:p w14:paraId="597EAE93" w14:textId="77777777" w:rsidR="00525BCC" w:rsidRDefault="00525BCC" w:rsidP="00525BCC">
      <w:pPr>
        <w:jc w:val="both"/>
        <w:rPr>
          <w:sz w:val="22"/>
          <w:szCs w:val="22"/>
        </w:rPr>
      </w:pPr>
    </w:p>
    <w:p w14:paraId="6BFC30CA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 xml:space="preserve">Os serviços a serem executados consistem nas seguintes atividades: </w:t>
      </w:r>
    </w:p>
    <w:p w14:paraId="44E8AB18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2CF89F59" w14:textId="77777777" w:rsidR="00525BCC" w:rsidRDefault="00525BCC" w:rsidP="005071C5">
      <w:pPr>
        <w:widowControl w:val="0"/>
        <w:numPr>
          <w:ilvl w:val="0"/>
          <w:numId w:val="18"/>
        </w:numPr>
        <w:tabs>
          <w:tab w:val="clear" w:pos="360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Efetuar instalação e conserto de tomadas de energia dos tipos monofásica, trifásica e tripolar, conforme especificação do UFF;</w:t>
      </w:r>
    </w:p>
    <w:p w14:paraId="5905D4D3" w14:textId="77777777" w:rsidR="00525BCC" w:rsidRDefault="00525BCC" w:rsidP="005071C5">
      <w:pPr>
        <w:widowControl w:val="0"/>
        <w:numPr>
          <w:ilvl w:val="0"/>
          <w:numId w:val="18"/>
        </w:numPr>
        <w:tabs>
          <w:tab w:val="clear" w:pos="360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Efetuar troca de lâmpadas diversas, incluindo limpeza de lâmpadas e luminárias;</w:t>
      </w:r>
    </w:p>
    <w:p w14:paraId="4FC28508" w14:textId="77777777" w:rsidR="00525BCC" w:rsidRDefault="00525BCC" w:rsidP="005071C5">
      <w:pPr>
        <w:widowControl w:val="0"/>
        <w:numPr>
          <w:ilvl w:val="0"/>
          <w:numId w:val="18"/>
        </w:numPr>
        <w:tabs>
          <w:tab w:val="clear" w:pos="360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Efetuar instalação e conserto de luminárias embutidas ou de sobrepor, conforme modelos especificados pelo UFF;</w:t>
      </w:r>
    </w:p>
    <w:p w14:paraId="747670B3" w14:textId="77777777" w:rsidR="00525BCC" w:rsidRDefault="00525BCC" w:rsidP="005071C5">
      <w:pPr>
        <w:widowControl w:val="0"/>
        <w:numPr>
          <w:ilvl w:val="0"/>
          <w:numId w:val="18"/>
        </w:numPr>
        <w:tabs>
          <w:tab w:val="clear" w:pos="360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Efetuar conserto de tomadas, réguas (móveis e fixas), luminárias etc.;</w:t>
      </w:r>
    </w:p>
    <w:p w14:paraId="7ECE7956" w14:textId="77777777" w:rsidR="00525BCC" w:rsidRDefault="00525BCC" w:rsidP="005071C5">
      <w:pPr>
        <w:widowControl w:val="0"/>
        <w:numPr>
          <w:ilvl w:val="0"/>
          <w:numId w:val="18"/>
        </w:numPr>
        <w:tabs>
          <w:tab w:val="clear" w:pos="360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Efetuar instalação e reparo de circuitos elétricos;</w:t>
      </w:r>
    </w:p>
    <w:p w14:paraId="5211D140" w14:textId="77777777" w:rsidR="00525BCC" w:rsidRDefault="00525BCC" w:rsidP="005071C5">
      <w:pPr>
        <w:widowControl w:val="0"/>
        <w:numPr>
          <w:ilvl w:val="0"/>
          <w:numId w:val="18"/>
        </w:numPr>
        <w:tabs>
          <w:tab w:val="clear" w:pos="360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Efetuar substituição de disjuntores, chaves magnéticas, contatores etc.;</w:t>
      </w:r>
    </w:p>
    <w:p w14:paraId="10956B94" w14:textId="77777777" w:rsidR="00525BCC" w:rsidRDefault="00525BCC" w:rsidP="005071C5">
      <w:pPr>
        <w:widowControl w:val="0"/>
        <w:numPr>
          <w:ilvl w:val="0"/>
          <w:numId w:val="18"/>
        </w:numPr>
        <w:tabs>
          <w:tab w:val="clear" w:pos="360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Efetuar instalação e reparo nos equipamentos elétricos e mecânicos;</w:t>
      </w:r>
    </w:p>
    <w:p w14:paraId="4F4CD2BF" w14:textId="77777777" w:rsidR="00525BCC" w:rsidRDefault="00525BCC" w:rsidP="005071C5">
      <w:pPr>
        <w:widowControl w:val="0"/>
        <w:numPr>
          <w:ilvl w:val="0"/>
          <w:numId w:val="18"/>
        </w:numPr>
        <w:tabs>
          <w:tab w:val="clear" w:pos="360"/>
          <w:tab w:val="num" w:pos="720"/>
        </w:tabs>
        <w:ind w:left="720"/>
        <w:jc w:val="both"/>
        <w:rPr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Ligar e desligar disjuntores, chaves e contatores diversos, conforme solicitação e/ou programação da Fiscalização.</w:t>
      </w:r>
    </w:p>
    <w:p w14:paraId="513DDC40" w14:textId="77777777" w:rsidR="00525BCC" w:rsidRDefault="00525BCC" w:rsidP="00525BCC">
      <w:pPr>
        <w:jc w:val="both"/>
        <w:rPr>
          <w:sz w:val="22"/>
          <w:szCs w:val="22"/>
        </w:rPr>
      </w:pPr>
    </w:p>
    <w:p w14:paraId="4D376E8C" w14:textId="77777777" w:rsidR="00525BCC" w:rsidRDefault="00525BCC" w:rsidP="00525BCC">
      <w:pPr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6298CEE5" w14:textId="77777777" w:rsidR="00525BCC" w:rsidRDefault="00525BCC" w:rsidP="00525BCC">
      <w:p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3.2 - REDE ELÉTRICA </w:t>
      </w:r>
    </w:p>
    <w:p w14:paraId="1B45FF76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6766044B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 xml:space="preserve">Os serviços consistem nas seguintes atividades: </w:t>
      </w:r>
    </w:p>
    <w:p w14:paraId="4FBF9473" w14:textId="77777777" w:rsidR="00525BCC" w:rsidRDefault="00525BCC" w:rsidP="00525BCC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03AEEC81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SEMANALMENTE:</w:t>
      </w:r>
    </w:p>
    <w:p w14:paraId="68B3B37A" w14:textId="77777777" w:rsidR="00525BCC" w:rsidRDefault="00525BCC" w:rsidP="005071C5">
      <w:pPr>
        <w:widowControl w:val="0"/>
        <w:numPr>
          <w:ilvl w:val="0"/>
          <w:numId w:val="8"/>
        </w:numPr>
        <w:tabs>
          <w:tab w:val="clear" w:pos="0"/>
          <w:tab w:val="num" w:pos="720"/>
        </w:tabs>
        <w:ind w:left="720" w:hanging="36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Inspecionar as caixas de passagem; </w:t>
      </w:r>
    </w:p>
    <w:p w14:paraId="50F94C60" w14:textId="77777777" w:rsidR="00525BCC" w:rsidRDefault="00525BCC" w:rsidP="005071C5">
      <w:pPr>
        <w:widowControl w:val="0"/>
        <w:numPr>
          <w:ilvl w:val="0"/>
          <w:numId w:val="8"/>
        </w:numPr>
        <w:tabs>
          <w:tab w:val="clear" w:pos="0"/>
          <w:tab w:val="num" w:pos="720"/>
        </w:tabs>
        <w:ind w:left="720" w:hanging="36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Inspecionar o estado das capas isolantes, fios e cabos.</w:t>
      </w:r>
    </w:p>
    <w:p w14:paraId="06F3DEC9" w14:textId="77777777" w:rsidR="00525BCC" w:rsidRDefault="00525BCC" w:rsidP="00525BCC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54B68BAD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MENSALMENTE:</w:t>
      </w:r>
    </w:p>
    <w:p w14:paraId="7A1950B3" w14:textId="77777777" w:rsidR="00525BCC" w:rsidRDefault="00525BCC" w:rsidP="005071C5">
      <w:pPr>
        <w:widowControl w:val="0"/>
        <w:numPr>
          <w:ilvl w:val="0"/>
          <w:numId w:val="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Realizar a medição da resistência ôhmica e continuidade dos cabos; </w:t>
      </w:r>
    </w:p>
    <w:p w14:paraId="3839CF99" w14:textId="77777777" w:rsidR="00525BCC" w:rsidRDefault="00525BCC" w:rsidP="005071C5">
      <w:pPr>
        <w:widowControl w:val="0"/>
        <w:numPr>
          <w:ilvl w:val="0"/>
          <w:numId w:val="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a limpeza das caixas de passagem; </w:t>
      </w:r>
    </w:p>
    <w:p w14:paraId="1CDE0211" w14:textId="77777777" w:rsidR="00525BCC" w:rsidRDefault="00525BCC" w:rsidP="005071C5">
      <w:pPr>
        <w:widowControl w:val="0"/>
        <w:numPr>
          <w:ilvl w:val="0"/>
          <w:numId w:val="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Realizar a medição da amperagem da fiação e verificação da conformidade com as tabelas de amperagem máxima permitida; </w:t>
      </w:r>
    </w:p>
    <w:p w14:paraId="0C0205B8" w14:textId="77777777" w:rsidR="00525BCC" w:rsidRDefault="00525BCC" w:rsidP="005071C5">
      <w:pPr>
        <w:widowControl w:val="0"/>
        <w:numPr>
          <w:ilvl w:val="0"/>
          <w:numId w:val="9"/>
        </w:numPr>
        <w:jc w:val="both"/>
        <w:rPr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a corrente de serviço e de sobreaquecimento. </w:t>
      </w:r>
    </w:p>
    <w:p w14:paraId="44A21885" w14:textId="77777777" w:rsidR="00525BCC" w:rsidRDefault="00525BCC" w:rsidP="00525BCC">
      <w:pPr>
        <w:jc w:val="both"/>
        <w:rPr>
          <w:sz w:val="22"/>
          <w:szCs w:val="22"/>
        </w:rPr>
      </w:pPr>
    </w:p>
    <w:p w14:paraId="19937465" w14:textId="77777777" w:rsidR="00525BCC" w:rsidRDefault="00525BCC" w:rsidP="00525BCC">
      <w:pPr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48E50482" w14:textId="77777777" w:rsidR="00525BCC" w:rsidRDefault="00525BCC" w:rsidP="00525BCC">
      <w:p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3.3 - ILUMINAÇÃO GERAL (INTERNA E EXTERNA) </w:t>
      </w:r>
    </w:p>
    <w:p w14:paraId="14EAC373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0D58CC8D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 xml:space="preserve">Os serviços consistem nas seguintes atividades: </w:t>
      </w:r>
    </w:p>
    <w:p w14:paraId="22ABF26D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</w:p>
    <w:p w14:paraId="397FF1BA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DIARIAMENTE:</w:t>
      </w:r>
    </w:p>
    <w:p w14:paraId="7C6933E6" w14:textId="77777777" w:rsidR="00525BCC" w:rsidRDefault="00525BCC" w:rsidP="005071C5">
      <w:pPr>
        <w:widowControl w:val="0"/>
        <w:numPr>
          <w:ilvl w:val="0"/>
          <w:numId w:val="10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Ligar e desligar a iluminação externa, inclusive dos pátios e estacionamentos, conforme programação horária estabelecida pela Fiscalização; </w:t>
      </w:r>
    </w:p>
    <w:p w14:paraId="6AF8FBC2" w14:textId="77777777" w:rsidR="00525BCC" w:rsidRDefault="00525BCC" w:rsidP="005071C5">
      <w:pPr>
        <w:widowControl w:val="0"/>
        <w:numPr>
          <w:ilvl w:val="0"/>
          <w:numId w:val="10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o reaperto dos parafusos de fixação das tampas; </w:t>
      </w:r>
    </w:p>
    <w:p w14:paraId="6CDF2F65" w14:textId="77777777" w:rsidR="00525BCC" w:rsidRDefault="00525BCC" w:rsidP="005071C5">
      <w:pPr>
        <w:widowControl w:val="0"/>
        <w:numPr>
          <w:ilvl w:val="0"/>
          <w:numId w:val="10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Realizar teste de funcionamento das lâmpadas de emergência; </w:t>
      </w:r>
    </w:p>
    <w:p w14:paraId="492A2183" w14:textId="77777777" w:rsidR="00525BCC" w:rsidRDefault="00525BCC" w:rsidP="005071C5">
      <w:pPr>
        <w:widowControl w:val="0"/>
        <w:numPr>
          <w:ilvl w:val="0"/>
          <w:numId w:val="10"/>
        </w:num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Efetuar medição do nível de iluminação.</w:t>
      </w:r>
    </w:p>
    <w:p w14:paraId="7054871D" w14:textId="77777777" w:rsidR="00525BCC" w:rsidRDefault="00525BCC" w:rsidP="00525BCC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75D04C48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MENSALMENTE:</w:t>
      </w:r>
    </w:p>
    <w:p w14:paraId="530B63F6" w14:textId="77777777" w:rsidR="00525BCC" w:rsidRDefault="00525BCC" w:rsidP="005071C5">
      <w:pPr>
        <w:widowControl w:val="0"/>
        <w:numPr>
          <w:ilvl w:val="0"/>
          <w:numId w:val="19"/>
        </w:numPr>
        <w:tabs>
          <w:tab w:val="clear" w:pos="0"/>
          <w:tab w:val="num" w:pos="720"/>
        </w:tabs>
        <w:ind w:left="720" w:hanging="36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Realizar a limpeza das lâmpadas e luminárias; </w:t>
      </w:r>
    </w:p>
    <w:p w14:paraId="7706AD4E" w14:textId="77777777" w:rsidR="00525BCC" w:rsidRDefault="00525BCC" w:rsidP="005071C5">
      <w:pPr>
        <w:widowControl w:val="0"/>
        <w:numPr>
          <w:ilvl w:val="0"/>
          <w:numId w:val="19"/>
        </w:numPr>
        <w:tabs>
          <w:tab w:val="clear" w:pos="0"/>
          <w:tab w:val="num" w:pos="720"/>
        </w:tabs>
        <w:ind w:left="720" w:hanging="36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Efetuar o reaperto dos parafusos de sustentação das luminárias;</w:t>
      </w:r>
    </w:p>
    <w:p w14:paraId="56337A7A" w14:textId="77777777" w:rsidR="00525BCC" w:rsidRDefault="00525BCC" w:rsidP="005071C5">
      <w:pPr>
        <w:widowControl w:val="0"/>
        <w:numPr>
          <w:ilvl w:val="0"/>
          <w:numId w:val="19"/>
        </w:numPr>
        <w:tabs>
          <w:tab w:val="clear" w:pos="0"/>
          <w:tab w:val="num" w:pos="720"/>
        </w:tabs>
        <w:ind w:left="720" w:hanging="36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o reaperto dos parafusos das bases soquetes; </w:t>
      </w:r>
    </w:p>
    <w:p w14:paraId="0FEE7EF4" w14:textId="77777777" w:rsidR="00525BCC" w:rsidRDefault="00525BCC" w:rsidP="005071C5">
      <w:pPr>
        <w:widowControl w:val="0"/>
        <w:numPr>
          <w:ilvl w:val="0"/>
          <w:numId w:val="19"/>
        </w:numPr>
        <w:tabs>
          <w:tab w:val="clear" w:pos="0"/>
          <w:tab w:val="num" w:pos="720"/>
        </w:tabs>
        <w:ind w:left="720" w:hanging="36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Verificar os parafusos de contato das tomadas.</w:t>
      </w:r>
    </w:p>
    <w:p w14:paraId="4B8907F1" w14:textId="77777777" w:rsidR="00525BCC" w:rsidRDefault="00525BCC" w:rsidP="00525BCC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63029652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TRIMESTRALMENTE:</w:t>
      </w:r>
    </w:p>
    <w:p w14:paraId="754DA599" w14:textId="77777777" w:rsidR="00525BCC" w:rsidRDefault="00525BCC" w:rsidP="005071C5">
      <w:pPr>
        <w:widowControl w:val="0"/>
        <w:numPr>
          <w:ilvl w:val="0"/>
          <w:numId w:val="11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a medição do isolamento dos circuitos, quanto ao estado dos fios; </w:t>
      </w:r>
    </w:p>
    <w:p w14:paraId="3ED6C84E" w14:textId="77777777" w:rsidR="00525BCC" w:rsidRDefault="00525BCC" w:rsidP="005071C5">
      <w:pPr>
        <w:widowControl w:val="0"/>
        <w:numPr>
          <w:ilvl w:val="0"/>
          <w:numId w:val="11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lastRenderedPageBreak/>
        <w:t xml:space="preserve">Verificar o aterramento das luminárias; </w:t>
      </w:r>
    </w:p>
    <w:p w14:paraId="50CF3D90" w14:textId="77777777" w:rsidR="00525BCC" w:rsidRDefault="00525BCC" w:rsidP="005071C5">
      <w:pPr>
        <w:widowControl w:val="0"/>
        <w:numPr>
          <w:ilvl w:val="0"/>
          <w:numId w:val="11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a limpeza das caixas de fiação das tomadas; </w:t>
      </w:r>
    </w:p>
    <w:p w14:paraId="3979A65D" w14:textId="77777777" w:rsidR="00525BCC" w:rsidRDefault="00525BCC" w:rsidP="005071C5">
      <w:pPr>
        <w:widowControl w:val="0"/>
        <w:numPr>
          <w:ilvl w:val="0"/>
          <w:numId w:val="11"/>
        </w:num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Realizar a medição da resistência de aterramento.</w:t>
      </w:r>
    </w:p>
    <w:p w14:paraId="0AF00A97" w14:textId="77777777" w:rsidR="00525BCC" w:rsidRDefault="00525BCC" w:rsidP="00525BCC">
      <w:pPr>
        <w:jc w:val="both"/>
        <w:rPr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35D2FD4D" w14:textId="77777777" w:rsidR="00525BCC" w:rsidRDefault="00525BCC" w:rsidP="00525BCC">
      <w:pPr>
        <w:jc w:val="both"/>
        <w:rPr>
          <w:sz w:val="22"/>
          <w:szCs w:val="22"/>
        </w:rPr>
      </w:pPr>
    </w:p>
    <w:p w14:paraId="7A4C4085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3.4 - QUADRO GERAL DE LUZ E FORÇA </w:t>
      </w:r>
    </w:p>
    <w:p w14:paraId="5A542E71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6A869644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 xml:space="preserve">Os serviços consistem nas seguintes atividades: </w:t>
      </w:r>
    </w:p>
    <w:p w14:paraId="483F9A26" w14:textId="77777777" w:rsidR="00525BCC" w:rsidRDefault="00525BCC" w:rsidP="00525BCC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4B098FC7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DIARIAMENTE:</w:t>
      </w:r>
    </w:p>
    <w:p w14:paraId="48DD9551" w14:textId="77777777" w:rsidR="00525BCC" w:rsidRDefault="00525BCC" w:rsidP="005071C5">
      <w:pPr>
        <w:widowControl w:val="0"/>
        <w:numPr>
          <w:ilvl w:val="0"/>
          <w:numId w:val="12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o aquecimento e funcionamento dos disjuntores termomagnéticos para os andares; </w:t>
      </w:r>
    </w:p>
    <w:p w14:paraId="77B61DF6" w14:textId="77777777" w:rsidR="00525BCC" w:rsidRDefault="00525BCC" w:rsidP="005071C5">
      <w:pPr>
        <w:widowControl w:val="0"/>
        <w:numPr>
          <w:ilvl w:val="0"/>
          <w:numId w:val="12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a concordância com as condições limites de corrente máxima permitida para cada unidade; </w:t>
      </w:r>
    </w:p>
    <w:p w14:paraId="20A868E5" w14:textId="77777777" w:rsidR="00525BCC" w:rsidRDefault="00525BCC" w:rsidP="005071C5">
      <w:pPr>
        <w:widowControl w:val="0"/>
        <w:numPr>
          <w:ilvl w:val="0"/>
          <w:numId w:val="12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o aquecimento nos cabos de alimentação; </w:t>
      </w:r>
    </w:p>
    <w:p w14:paraId="77CCDCD9" w14:textId="77777777" w:rsidR="00525BCC" w:rsidRDefault="00525BCC" w:rsidP="005071C5">
      <w:pPr>
        <w:widowControl w:val="0"/>
        <w:numPr>
          <w:ilvl w:val="0"/>
          <w:numId w:val="12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Realizar a limpeza externa do quadro; </w:t>
      </w:r>
    </w:p>
    <w:p w14:paraId="094171DD" w14:textId="77777777" w:rsidR="00525BCC" w:rsidRDefault="00525BCC" w:rsidP="005071C5">
      <w:pPr>
        <w:widowControl w:val="0"/>
        <w:numPr>
          <w:ilvl w:val="0"/>
          <w:numId w:val="12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Inspecionar as conexões de saídas dos disjuntores, evitando pontos de resistência elevada; </w:t>
      </w:r>
    </w:p>
    <w:p w14:paraId="2EB9D6AC" w14:textId="77777777" w:rsidR="00525BCC" w:rsidRDefault="00525BCC" w:rsidP="005071C5">
      <w:pPr>
        <w:widowControl w:val="0"/>
        <w:numPr>
          <w:ilvl w:val="0"/>
          <w:numId w:val="12"/>
        </w:num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Realizar a lubrificação das dobradiças das portas dos quadros. </w:t>
      </w:r>
    </w:p>
    <w:p w14:paraId="2A6D3E7B" w14:textId="77777777" w:rsidR="00525BCC" w:rsidRDefault="00525BCC" w:rsidP="00525BCC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3C02BECA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MENSALMENTE:</w:t>
      </w:r>
    </w:p>
    <w:p w14:paraId="505E1782" w14:textId="77777777" w:rsidR="00525BCC" w:rsidRDefault="00525BCC" w:rsidP="005071C5">
      <w:pPr>
        <w:widowControl w:val="0"/>
        <w:numPr>
          <w:ilvl w:val="0"/>
          <w:numId w:val="20"/>
        </w:numPr>
        <w:tabs>
          <w:tab w:val="clear" w:pos="1211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o reaperto dos parafusos de contato dos disjuntores; </w:t>
      </w:r>
    </w:p>
    <w:p w14:paraId="44B8C50C" w14:textId="77777777" w:rsidR="00525BCC" w:rsidRDefault="00525BCC" w:rsidP="005071C5">
      <w:pPr>
        <w:widowControl w:val="0"/>
        <w:numPr>
          <w:ilvl w:val="0"/>
          <w:numId w:val="20"/>
        </w:numPr>
        <w:tabs>
          <w:tab w:val="clear" w:pos="1211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a resistência de aterramento, mantendo-a dentro dos limites normalizados; </w:t>
      </w:r>
    </w:p>
    <w:p w14:paraId="7F6C29A2" w14:textId="77777777" w:rsidR="00525BCC" w:rsidRDefault="00525BCC" w:rsidP="005071C5">
      <w:pPr>
        <w:widowControl w:val="0"/>
        <w:numPr>
          <w:ilvl w:val="0"/>
          <w:numId w:val="20"/>
        </w:numPr>
        <w:tabs>
          <w:tab w:val="clear" w:pos="1211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Inspecionar os cabos de alimentação para prevenir aquecimento (estado de isolamento); </w:t>
      </w:r>
    </w:p>
    <w:p w14:paraId="7386289B" w14:textId="77777777" w:rsidR="00525BCC" w:rsidRDefault="00525BCC" w:rsidP="005071C5">
      <w:pPr>
        <w:widowControl w:val="0"/>
        <w:numPr>
          <w:ilvl w:val="0"/>
          <w:numId w:val="20"/>
        </w:numPr>
        <w:tabs>
          <w:tab w:val="clear" w:pos="1211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o barramento e conexões; </w:t>
      </w:r>
    </w:p>
    <w:p w14:paraId="7CD0ACC7" w14:textId="77777777" w:rsidR="00525BCC" w:rsidRDefault="00525BCC" w:rsidP="005071C5">
      <w:pPr>
        <w:widowControl w:val="0"/>
        <w:numPr>
          <w:ilvl w:val="0"/>
          <w:numId w:val="20"/>
        </w:numPr>
        <w:tabs>
          <w:tab w:val="clear" w:pos="1211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o reaperto da fixação dos disjuntores termomagnéticos; </w:t>
      </w:r>
    </w:p>
    <w:p w14:paraId="6C8152D7" w14:textId="77777777" w:rsidR="00525BCC" w:rsidRDefault="00525BCC" w:rsidP="005071C5">
      <w:pPr>
        <w:widowControl w:val="0"/>
        <w:numPr>
          <w:ilvl w:val="0"/>
          <w:numId w:val="20"/>
        </w:numPr>
        <w:tabs>
          <w:tab w:val="clear" w:pos="1211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a medição da resistência dos cabos de alimentação; </w:t>
      </w:r>
    </w:p>
    <w:p w14:paraId="3853E862" w14:textId="77777777" w:rsidR="00525BCC" w:rsidRDefault="00525BCC" w:rsidP="005071C5">
      <w:pPr>
        <w:widowControl w:val="0"/>
        <w:numPr>
          <w:ilvl w:val="0"/>
          <w:numId w:val="20"/>
        </w:numPr>
        <w:tabs>
          <w:tab w:val="clear" w:pos="1211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a pressão das molas dos disjuntores termomagnéticos; </w:t>
      </w:r>
    </w:p>
    <w:p w14:paraId="0606CF32" w14:textId="77777777" w:rsidR="00525BCC" w:rsidRDefault="00525BCC" w:rsidP="005071C5">
      <w:pPr>
        <w:widowControl w:val="0"/>
        <w:numPr>
          <w:ilvl w:val="0"/>
          <w:numId w:val="20"/>
        </w:numPr>
        <w:tabs>
          <w:tab w:val="clear" w:pos="1211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a regulagem de disjuntor geral; </w:t>
      </w:r>
    </w:p>
    <w:p w14:paraId="4E47719A" w14:textId="77777777" w:rsidR="00525BCC" w:rsidRDefault="00525BCC" w:rsidP="005071C5">
      <w:pPr>
        <w:widowControl w:val="0"/>
        <w:numPr>
          <w:ilvl w:val="0"/>
          <w:numId w:val="20"/>
        </w:numPr>
        <w:tabs>
          <w:tab w:val="clear" w:pos="1211"/>
          <w:tab w:val="num" w:pos="720"/>
        </w:tabs>
        <w:ind w:left="72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Verificar o equilíbrio de fases nos circuitos..</w:t>
      </w:r>
    </w:p>
    <w:p w14:paraId="25DE02E1" w14:textId="77777777" w:rsidR="00525BCC" w:rsidRDefault="00525BCC" w:rsidP="00525BCC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512134B9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TRIMESTRALMENTE:</w:t>
      </w:r>
    </w:p>
    <w:p w14:paraId="01F085E3" w14:textId="77777777" w:rsidR="00525BCC" w:rsidRDefault="00525BCC" w:rsidP="005071C5">
      <w:pPr>
        <w:widowControl w:val="0"/>
        <w:numPr>
          <w:ilvl w:val="0"/>
          <w:numId w:val="13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Inspecionar as câmaras de extinção; </w:t>
      </w:r>
    </w:p>
    <w:p w14:paraId="034CFF6E" w14:textId="77777777" w:rsidR="00525BCC" w:rsidRDefault="00525BCC" w:rsidP="005071C5">
      <w:pPr>
        <w:widowControl w:val="0"/>
        <w:numPr>
          <w:ilvl w:val="0"/>
          <w:numId w:val="13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Inspecionar o barramento e terminais conectados; </w:t>
      </w:r>
    </w:p>
    <w:p w14:paraId="3BEFC7A6" w14:textId="77777777" w:rsidR="00525BCC" w:rsidRDefault="00525BCC" w:rsidP="005071C5">
      <w:pPr>
        <w:widowControl w:val="0"/>
        <w:numPr>
          <w:ilvl w:val="0"/>
          <w:numId w:val="13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o reaperto dos conectores de ligação; </w:t>
      </w:r>
    </w:p>
    <w:p w14:paraId="78CB0DFA" w14:textId="77777777" w:rsidR="00525BCC" w:rsidRDefault="00525BCC" w:rsidP="005071C5">
      <w:pPr>
        <w:widowControl w:val="0"/>
        <w:numPr>
          <w:ilvl w:val="0"/>
          <w:numId w:val="13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o reaperto dos parafusos de fixação do barramento e ferragens; </w:t>
      </w:r>
    </w:p>
    <w:p w14:paraId="20E430D9" w14:textId="77777777" w:rsidR="00525BCC" w:rsidRDefault="00525BCC" w:rsidP="005071C5">
      <w:pPr>
        <w:widowControl w:val="0"/>
        <w:numPr>
          <w:ilvl w:val="0"/>
          <w:numId w:val="13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a pressão das molas dos disjuntores termomagnéticos; </w:t>
      </w:r>
    </w:p>
    <w:p w14:paraId="6D32C694" w14:textId="77777777" w:rsidR="00525BCC" w:rsidRDefault="00525BCC" w:rsidP="005071C5">
      <w:pPr>
        <w:widowControl w:val="0"/>
        <w:numPr>
          <w:ilvl w:val="0"/>
          <w:numId w:val="13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o alinhamento dos contatos, movimentos livres; </w:t>
      </w:r>
    </w:p>
    <w:p w14:paraId="4FF8FC1F" w14:textId="77777777" w:rsidR="00525BCC" w:rsidRDefault="00525BCC" w:rsidP="005071C5">
      <w:pPr>
        <w:widowControl w:val="0"/>
        <w:numPr>
          <w:ilvl w:val="0"/>
          <w:numId w:val="13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a limpeza geral do barramento, isoladores e disjuntores; </w:t>
      </w:r>
    </w:p>
    <w:p w14:paraId="1DED21E2" w14:textId="77777777" w:rsidR="00525BCC" w:rsidRDefault="00525BCC" w:rsidP="005071C5">
      <w:pPr>
        <w:widowControl w:val="0"/>
        <w:numPr>
          <w:ilvl w:val="0"/>
          <w:numId w:val="13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Prestar assistência na parte elétrica, quando da realização no UFF de eventos e cerimônias diversas, em que requer a utilização das instalações.</w:t>
      </w:r>
    </w:p>
    <w:p w14:paraId="2D398ECE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</w:p>
    <w:p w14:paraId="1428350D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</w:p>
    <w:p w14:paraId="658800BF" w14:textId="77777777" w:rsidR="00525BCC" w:rsidRDefault="00525BCC" w:rsidP="00525BCC">
      <w:p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3.5 - QUADRO DE DISTRIBUIÇÃO DE LUZ – QDL </w:t>
      </w:r>
    </w:p>
    <w:p w14:paraId="2D91951A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4511C7A2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 xml:space="preserve">Os serviços consistem nas seguintes atividades: </w:t>
      </w:r>
    </w:p>
    <w:p w14:paraId="56246CBD" w14:textId="77777777" w:rsidR="00525BCC" w:rsidRDefault="00525BCC" w:rsidP="00525BCC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4E6C7529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DIARIAMENTE:</w:t>
      </w:r>
    </w:p>
    <w:p w14:paraId="31D79251" w14:textId="77777777" w:rsidR="00525BCC" w:rsidRDefault="00525BCC" w:rsidP="005071C5">
      <w:pPr>
        <w:widowControl w:val="0"/>
        <w:numPr>
          <w:ilvl w:val="0"/>
          <w:numId w:val="21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o controle de amperagem nos cabos de alimentação; </w:t>
      </w:r>
    </w:p>
    <w:p w14:paraId="361500E6" w14:textId="77777777" w:rsidR="00525BCC" w:rsidRDefault="00525BCC" w:rsidP="005071C5">
      <w:pPr>
        <w:widowControl w:val="0"/>
        <w:numPr>
          <w:ilvl w:val="0"/>
          <w:numId w:val="21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o controle de carga nos disjuntores monofásicos; </w:t>
      </w:r>
    </w:p>
    <w:p w14:paraId="5ED0385E" w14:textId="77777777" w:rsidR="00525BCC" w:rsidRDefault="00525BCC" w:rsidP="005071C5">
      <w:pPr>
        <w:widowControl w:val="0"/>
        <w:numPr>
          <w:ilvl w:val="0"/>
          <w:numId w:val="21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Realizar a lubrificação das dobradiças das portas dos quadros; </w:t>
      </w:r>
    </w:p>
    <w:p w14:paraId="750F4C8E" w14:textId="77777777" w:rsidR="00525BCC" w:rsidRDefault="00525BCC" w:rsidP="005071C5">
      <w:pPr>
        <w:widowControl w:val="0"/>
        <w:numPr>
          <w:ilvl w:val="0"/>
          <w:numId w:val="21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a limpeza geral dos quadros; </w:t>
      </w:r>
    </w:p>
    <w:p w14:paraId="66F8DEB1" w14:textId="77777777" w:rsidR="00525BCC" w:rsidRDefault="00525BCC" w:rsidP="005071C5">
      <w:pPr>
        <w:widowControl w:val="0"/>
        <w:numPr>
          <w:ilvl w:val="0"/>
          <w:numId w:val="21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os contatos da entrada e saída dos disjuntores, evitando pontos de resistência elevada;  </w:t>
      </w:r>
    </w:p>
    <w:p w14:paraId="748416EC" w14:textId="77777777" w:rsidR="00525BCC" w:rsidRDefault="00525BCC" w:rsidP="005071C5">
      <w:pPr>
        <w:widowControl w:val="0"/>
        <w:numPr>
          <w:ilvl w:val="0"/>
          <w:numId w:val="21"/>
        </w:num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Verificar o equilíbrio de fases nos alimentadores com todos os circuitos ligados.</w:t>
      </w:r>
    </w:p>
    <w:p w14:paraId="0A7047C9" w14:textId="77777777" w:rsidR="00525BCC" w:rsidRDefault="00525BCC" w:rsidP="00525BCC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lastRenderedPageBreak/>
        <w:t xml:space="preserve"> </w:t>
      </w:r>
    </w:p>
    <w:p w14:paraId="107E9ACD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MENSALMENTE:</w:t>
      </w:r>
    </w:p>
    <w:p w14:paraId="64056776" w14:textId="77777777" w:rsidR="00525BCC" w:rsidRDefault="00525BCC" w:rsidP="005071C5">
      <w:pPr>
        <w:widowControl w:val="0"/>
        <w:numPr>
          <w:ilvl w:val="0"/>
          <w:numId w:val="14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o reaperto dos parafusos de contato dos disjuntores; </w:t>
      </w:r>
    </w:p>
    <w:p w14:paraId="3E5F1486" w14:textId="77777777" w:rsidR="00525BCC" w:rsidRDefault="00525BCC" w:rsidP="005071C5">
      <w:pPr>
        <w:widowControl w:val="0"/>
        <w:numPr>
          <w:ilvl w:val="0"/>
          <w:numId w:val="14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o reaperto de fixação dos barramentos; </w:t>
      </w:r>
    </w:p>
    <w:p w14:paraId="60A33FC8" w14:textId="77777777" w:rsidR="00525BCC" w:rsidRDefault="00525BCC" w:rsidP="005071C5">
      <w:pPr>
        <w:widowControl w:val="0"/>
        <w:numPr>
          <w:ilvl w:val="0"/>
          <w:numId w:val="14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a limpeza geral do barramento e conexões;  </w:t>
      </w:r>
    </w:p>
    <w:p w14:paraId="71D2B318" w14:textId="77777777" w:rsidR="00525BCC" w:rsidRDefault="00525BCC" w:rsidP="005071C5">
      <w:pPr>
        <w:widowControl w:val="0"/>
        <w:numPr>
          <w:ilvl w:val="0"/>
          <w:numId w:val="14"/>
        </w:num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Verificar a fixação e da tensão das molas dos disjuntores.</w:t>
      </w:r>
    </w:p>
    <w:p w14:paraId="3B2D9EF3" w14:textId="77777777" w:rsidR="00525BCC" w:rsidRDefault="00525BCC" w:rsidP="00525BCC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6037943C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TRIMESTRALMENTE:</w:t>
      </w:r>
    </w:p>
    <w:p w14:paraId="4F3EB855" w14:textId="77777777" w:rsidR="00525BCC" w:rsidRDefault="00525BCC" w:rsidP="005071C5">
      <w:pPr>
        <w:widowControl w:val="0"/>
        <w:numPr>
          <w:ilvl w:val="0"/>
          <w:numId w:val="22"/>
        </w:numPr>
        <w:tabs>
          <w:tab w:val="clear" w:pos="0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o isolamento dos disjuntores; </w:t>
      </w:r>
    </w:p>
    <w:p w14:paraId="34327C5B" w14:textId="77777777" w:rsidR="00525BCC" w:rsidRDefault="00525BCC" w:rsidP="005071C5">
      <w:pPr>
        <w:widowControl w:val="0"/>
        <w:numPr>
          <w:ilvl w:val="0"/>
          <w:numId w:val="22"/>
        </w:numPr>
        <w:tabs>
          <w:tab w:val="clear" w:pos="0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a limpeza com ar comprimido dos disjuntores e barramento; e </w:t>
      </w:r>
    </w:p>
    <w:p w14:paraId="0FD982FB" w14:textId="77777777" w:rsidR="00525BCC" w:rsidRDefault="00525BCC" w:rsidP="005071C5">
      <w:pPr>
        <w:widowControl w:val="0"/>
        <w:numPr>
          <w:ilvl w:val="0"/>
          <w:numId w:val="22"/>
        </w:numPr>
        <w:tabs>
          <w:tab w:val="clear" w:pos="0"/>
          <w:tab w:val="num" w:pos="720"/>
        </w:tabs>
        <w:ind w:left="720"/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Efetuar a medição da resistência de aterramento dos armários dos quadros.</w:t>
      </w:r>
    </w:p>
    <w:p w14:paraId="26829B72" w14:textId="77777777" w:rsidR="00525BCC" w:rsidRDefault="00525BCC" w:rsidP="00525BCC">
      <w:pPr>
        <w:jc w:val="both"/>
        <w:rPr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7B922A18" w14:textId="77777777" w:rsidR="00525BCC" w:rsidRDefault="00525BCC" w:rsidP="00525BCC">
      <w:pPr>
        <w:jc w:val="both"/>
        <w:rPr>
          <w:sz w:val="22"/>
          <w:szCs w:val="22"/>
        </w:rPr>
      </w:pPr>
    </w:p>
    <w:p w14:paraId="3165D813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3.6 - QUADRO DE DISTRIBUIÇÃO DE FORÇA – QDF: </w:t>
      </w:r>
    </w:p>
    <w:p w14:paraId="2B1F2666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6510D432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 xml:space="preserve">Os serviços consistem nas seguintes atividades: </w:t>
      </w:r>
    </w:p>
    <w:p w14:paraId="51A96465" w14:textId="77777777" w:rsidR="00525BCC" w:rsidRDefault="00525BCC" w:rsidP="00525BCC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6A7D558C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DIARIAMENTE:</w:t>
      </w:r>
    </w:p>
    <w:p w14:paraId="6547DA69" w14:textId="77777777" w:rsidR="00525BCC" w:rsidRDefault="00525BCC" w:rsidP="005071C5">
      <w:pPr>
        <w:widowControl w:val="0"/>
        <w:numPr>
          <w:ilvl w:val="0"/>
          <w:numId w:val="23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o controle de amperagem dos cabos de alimentação dos quadros; </w:t>
      </w:r>
    </w:p>
    <w:p w14:paraId="1092E655" w14:textId="77777777" w:rsidR="00525BCC" w:rsidRDefault="00525BCC" w:rsidP="005071C5">
      <w:pPr>
        <w:widowControl w:val="0"/>
        <w:numPr>
          <w:ilvl w:val="0"/>
          <w:numId w:val="23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o controle de amperagem nos fios de saída dos disjuntores monofásicos; </w:t>
      </w:r>
    </w:p>
    <w:p w14:paraId="6E9B0BD7" w14:textId="77777777" w:rsidR="00525BCC" w:rsidRDefault="00525BCC" w:rsidP="005071C5">
      <w:pPr>
        <w:widowControl w:val="0"/>
        <w:numPr>
          <w:ilvl w:val="0"/>
          <w:numId w:val="23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Efetuar o controle de carga dos disjuntores;</w:t>
      </w:r>
    </w:p>
    <w:p w14:paraId="4D222374" w14:textId="77777777" w:rsidR="00525BCC" w:rsidRDefault="00525BCC" w:rsidP="005071C5">
      <w:pPr>
        <w:widowControl w:val="0"/>
        <w:numPr>
          <w:ilvl w:val="0"/>
          <w:numId w:val="23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o equilíbrio de fases nos alimentadores; </w:t>
      </w:r>
    </w:p>
    <w:p w14:paraId="31B6E5CB" w14:textId="77777777" w:rsidR="00525BCC" w:rsidRDefault="00525BCC" w:rsidP="005071C5">
      <w:pPr>
        <w:widowControl w:val="0"/>
        <w:numPr>
          <w:ilvl w:val="0"/>
          <w:numId w:val="23"/>
        </w:num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Verificar os contatos de entrada e saída dos disjuntores.</w:t>
      </w:r>
    </w:p>
    <w:p w14:paraId="509A6F9E" w14:textId="77777777" w:rsidR="00525BCC" w:rsidRDefault="00525BCC" w:rsidP="00525BCC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4FB8D631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MENSALMENTE:</w:t>
      </w:r>
    </w:p>
    <w:p w14:paraId="00FDEED2" w14:textId="77777777" w:rsidR="00525BCC" w:rsidRDefault="00525BCC" w:rsidP="005071C5">
      <w:pPr>
        <w:widowControl w:val="0"/>
        <w:numPr>
          <w:ilvl w:val="0"/>
          <w:numId w:val="24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o reaperto dos parafusos de contato dos disjuntores monofásicos; </w:t>
      </w:r>
    </w:p>
    <w:p w14:paraId="28BF99AD" w14:textId="77777777" w:rsidR="00525BCC" w:rsidRDefault="00525BCC" w:rsidP="005071C5">
      <w:pPr>
        <w:widowControl w:val="0"/>
        <w:numPr>
          <w:ilvl w:val="0"/>
          <w:numId w:val="24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a fixação e tensão das molas dos disjuntores; </w:t>
      </w:r>
    </w:p>
    <w:p w14:paraId="59773BD8" w14:textId="77777777" w:rsidR="00525BCC" w:rsidRDefault="00525BCC" w:rsidP="005071C5">
      <w:pPr>
        <w:widowControl w:val="0"/>
        <w:numPr>
          <w:ilvl w:val="0"/>
          <w:numId w:val="24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a tensão das molas dos disjuntores “No-Fuse”; </w:t>
      </w:r>
    </w:p>
    <w:p w14:paraId="4E3FA313" w14:textId="77777777" w:rsidR="00525BCC" w:rsidRDefault="00525BCC" w:rsidP="005071C5">
      <w:pPr>
        <w:widowControl w:val="0"/>
        <w:numPr>
          <w:ilvl w:val="0"/>
          <w:numId w:val="24"/>
        </w:num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Efetuar a limpeza geral do barramento e conexões.</w:t>
      </w:r>
    </w:p>
    <w:p w14:paraId="7A5FEAB6" w14:textId="77777777" w:rsidR="00525BCC" w:rsidRDefault="00525BCC" w:rsidP="00525BCC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4CBC4E03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TRIMESTRALMENTE:</w:t>
      </w:r>
    </w:p>
    <w:p w14:paraId="6F09B9B4" w14:textId="77777777" w:rsidR="00525BCC" w:rsidRDefault="00525BCC" w:rsidP="005071C5">
      <w:pPr>
        <w:widowControl w:val="0"/>
        <w:numPr>
          <w:ilvl w:val="0"/>
          <w:numId w:val="15"/>
        </w:numPr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o isolamento dos disjuntores; </w:t>
      </w:r>
    </w:p>
    <w:p w14:paraId="63262ED1" w14:textId="77777777" w:rsidR="00525BCC" w:rsidRDefault="00525BCC" w:rsidP="005071C5">
      <w:pPr>
        <w:widowControl w:val="0"/>
        <w:numPr>
          <w:ilvl w:val="0"/>
          <w:numId w:val="15"/>
        </w:numPr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a limpeza com ar comprimido dos disjuntores e barramentos; </w:t>
      </w:r>
    </w:p>
    <w:p w14:paraId="4ADEEEA7" w14:textId="77777777" w:rsidR="00525BCC" w:rsidRDefault="00525BCC" w:rsidP="005071C5">
      <w:pPr>
        <w:widowControl w:val="0"/>
        <w:numPr>
          <w:ilvl w:val="0"/>
          <w:numId w:val="15"/>
        </w:numPr>
        <w:ind w:left="720"/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a medição da resistência de aterramento dos armários dos quadros. </w:t>
      </w:r>
    </w:p>
    <w:p w14:paraId="657657A1" w14:textId="77777777" w:rsidR="00525BCC" w:rsidRDefault="00525BCC" w:rsidP="00525BCC">
      <w:pPr>
        <w:jc w:val="both"/>
        <w:rPr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080CA8F6" w14:textId="77777777" w:rsidR="00525BCC" w:rsidRDefault="00525BCC" w:rsidP="00525BCC">
      <w:pPr>
        <w:jc w:val="both"/>
        <w:rPr>
          <w:sz w:val="22"/>
          <w:szCs w:val="22"/>
        </w:rPr>
      </w:pPr>
    </w:p>
    <w:p w14:paraId="68BAA74D" w14:textId="77777777" w:rsidR="00525BCC" w:rsidRDefault="00525BCC" w:rsidP="00525BCC">
      <w:p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4 – INSTALAÇÕES HIDROSSANITÁRIAS </w:t>
      </w:r>
    </w:p>
    <w:p w14:paraId="5BB12F2E" w14:textId="77777777" w:rsidR="00525BCC" w:rsidRDefault="00525BCC" w:rsidP="00525BCC">
      <w:pPr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376BDB5E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4.1 - SANITÁRIOS </w:t>
      </w:r>
    </w:p>
    <w:p w14:paraId="3FCB6EF4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7A6C5D41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 xml:space="preserve">Os serviços a serem executados consistem nas seguintes atividades: </w:t>
      </w:r>
    </w:p>
    <w:p w14:paraId="2A4285EB" w14:textId="77777777" w:rsidR="00525BCC" w:rsidRDefault="00525BCC" w:rsidP="00525BCC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55185339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DIARIAMENTE:</w:t>
      </w:r>
    </w:p>
    <w:p w14:paraId="213D9D28" w14:textId="77777777" w:rsidR="00525BCC" w:rsidRDefault="00525BCC" w:rsidP="005071C5">
      <w:pPr>
        <w:widowControl w:val="0"/>
        <w:numPr>
          <w:ilvl w:val="0"/>
          <w:numId w:val="16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a existência de vazamentos nos sanitários e saná-los; </w:t>
      </w:r>
    </w:p>
    <w:p w14:paraId="53C2CD24" w14:textId="77777777" w:rsidR="00525BCC" w:rsidRDefault="00525BCC" w:rsidP="005071C5">
      <w:pPr>
        <w:widowControl w:val="0"/>
        <w:numPr>
          <w:ilvl w:val="0"/>
          <w:numId w:val="16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a existência de entupimentos em vasos e ralos em todos os sanitários e saná-los; </w:t>
      </w:r>
    </w:p>
    <w:p w14:paraId="7344AE19" w14:textId="77777777" w:rsidR="00525BCC" w:rsidRDefault="00525BCC" w:rsidP="005071C5">
      <w:pPr>
        <w:widowControl w:val="0"/>
        <w:numPr>
          <w:ilvl w:val="0"/>
          <w:numId w:val="16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a regulagem das válvulas de mictórios e vasos em todos os sanitários e saná-los; </w:t>
      </w:r>
    </w:p>
    <w:p w14:paraId="2CD7F4FC" w14:textId="77777777" w:rsidR="00525BCC" w:rsidRDefault="00525BCC" w:rsidP="005071C5">
      <w:pPr>
        <w:widowControl w:val="0"/>
        <w:numPr>
          <w:ilvl w:val="0"/>
          <w:numId w:val="16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o estado das ferragens e louças em todos os sanitários e trocar as danificadas; </w:t>
      </w:r>
    </w:p>
    <w:p w14:paraId="73DE43C8" w14:textId="77777777" w:rsidR="00525BCC" w:rsidRDefault="00525BCC" w:rsidP="005071C5">
      <w:pPr>
        <w:widowControl w:val="0"/>
        <w:numPr>
          <w:ilvl w:val="0"/>
          <w:numId w:val="16"/>
        </w:num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a existência de vazamento nos registros e torneiras. </w:t>
      </w:r>
    </w:p>
    <w:p w14:paraId="30DB4080" w14:textId="77777777" w:rsidR="00525BCC" w:rsidRDefault="00525BCC" w:rsidP="00525BCC">
      <w:pPr>
        <w:jc w:val="both"/>
        <w:rPr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66463741" w14:textId="77777777" w:rsidR="00525BCC" w:rsidRDefault="00525BCC" w:rsidP="00525BCC">
      <w:pPr>
        <w:jc w:val="both"/>
        <w:rPr>
          <w:sz w:val="22"/>
          <w:szCs w:val="22"/>
        </w:rPr>
      </w:pPr>
    </w:p>
    <w:p w14:paraId="2EC2A0C4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4.2 - RAMAL PREDIAL </w:t>
      </w:r>
    </w:p>
    <w:p w14:paraId="7B9E451C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01CE2F13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lastRenderedPageBreak/>
        <w:tab/>
        <w:t xml:space="preserve">Os serviços a serem executados consistem nas seguintes atividades: </w:t>
      </w:r>
    </w:p>
    <w:p w14:paraId="5DF08E98" w14:textId="77777777" w:rsidR="00525BCC" w:rsidRDefault="00525BCC" w:rsidP="00525BCC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709B3AE1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DIARIAMENTE: </w:t>
      </w:r>
    </w:p>
    <w:p w14:paraId="0E2EBC88" w14:textId="77777777" w:rsidR="00525BCC" w:rsidRDefault="00525BCC" w:rsidP="005071C5">
      <w:pPr>
        <w:widowControl w:val="0"/>
        <w:numPr>
          <w:ilvl w:val="0"/>
          <w:numId w:val="25"/>
        </w:numPr>
        <w:tabs>
          <w:tab w:val="clear" w:pos="0"/>
          <w:tab w:val="num" w:pos="720"/>
        </w:tabs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a leitura dos hidrômetros e verificação de seu estado de conservação e do ramal predial; </w:t>
      </w:r>
    </w:p>
    <w:p w14:paraId="32036B60" w14:textId="77777777" w:rsidR="00525BCC" w:rsidRDefault="00525BCC" w:rsidP="005071C5">
      <w:pPr>
        <w:widowControl w:val="0"/>
        <w:numPr>
          <w:ilvl w:val="0"/>
          <w:numId w:val="25"/>
        </w:numPr>
        <w:tabs>
          <w:tab w:val="clear" w:pos="0"/>
          <w:tab w:val="num" w:pos="720"/>
        </w:tabs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o aspecto da água fornecida pela concessionária pública, comunicando à fiscalização anormalidades observadas; </w:t>
      </w:r>
    </w:p>
    <w:p w14:paraId="483AFDAB" w14:textId="77777777" w:rsidR="00525BCC" w:rsidRDefault="00525BCC" w:rsidP="00525BCC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1A226104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SEMESTRALMENTE:</w:t>
      </w:r>
    </w:p>
    <w:p w14:paraId="33F08C67" w14:textId="77777777" w:rsidR="00525BCC" w:rsidRDefault="00525BCC" w:rsidP="005071C5">
      <w:pPr>
        <w:widowControl w:val="0"/>
        <w:numPr>
          <w:ilvl w:val="0"/>
          <w:numId w:val="17"/>
        </w:numPr>
        <w:tabs>
          <w:tab w:val="clear" w:pos="708"/>
          <w:tab w:val="num" w:pos="770"/>
        </w:tabs>
        <w:ind w:left="770"/>
        <w:jc w:val="both"/>
      </w:pPr>
      <w:r>
        <w:rPr>
          <w:rFonts w:ascii="Calibri" w:hAnsi="Calibri" w:cs="Calibri"/>
          <w:sz w:val="22"/>
          <w:szCs w:val="22"/>
        </w:rPr>
        <w:t xml:space="preserve">Verificar o estado de funcionamento das válvulas eliminadoras de ar, efetuando-se a limpeza interna dos equipamentos e dos abrigos dos hidrômetros onde as válvulas se encontram. </w:t>
      </w:r>
    </w:p>
    <w:p w14:paraId="2E471CDE" w14:textId="77777777" w:rsidR="00525BCC" w:rsidRDefault="00525BCC" w:rsidP="00525BCC">
      <w:pPr>
        <w:jc w:val="both"/>
      </w:pPr>
    </w:p>
    <w:p w14:paraId="792B3521" w14:textId="77777777" w:rsidR="00525BCC" w:rsidRDefault="00525BCC" w:rsidP="00525BCC">
      <w:pPr>
        <w:jc w:val="both"/>
      </w:pPr>
    </w:p>
    <w:p w14:paraId="09A233F2" w14:textId="77777777" w:rsidR="00525BCC" w:rsidRDefault="00525BCC" w:rsidP="00525BCC">
      <w:pPr>
        <w:jc w:val="both"/>
      </w:pPr>
    </w:p>
    <w:p w14:paraId="2EAF6F41" w14:textId="77777777" w:rsidR="00525BCC" w:rsidRDefault="00525BCC" w:rsidP="00525BCC">
      <w:pPr>
        <w:jc w:val="both"/>
      </w:pPr>
    </w:p>
    <w:p w14:paraId="1B4BEE20" w14:textId="77777777" w:rsidR="00525BCC" w:rsidRDefault="00525BCC" w:rsidP="00525BCC">
      <w:p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4.3 - BOMBAS DE RECALQUE DE ÁGUA FRIA </w:t>
      </w:r>
    </w:p>
    <w:p w14:paraId="4AFB0F7A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1C8D8A99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 xml:space="preserve">Os serviços a serem executados consistem nas seguintes atividades: </w:t>
      </w:r>
    </w:p>
    <w:p w14:paraId="7D0AC9CC" w14:textId="77777777" w:rsidR="00525BCC" w:rsidRDefault="00525BCC" w:rsidP="00525BCC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21EC9C7C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DIARIAMENTE:</w:t>
      </w:r>
    </w:p>
    <w:p w14:paraId="0D3C00D0" w14:textId="77777777" w:rsidR="00525BCC" w:rsidRDefault="00525BCC" w:rsidP="005071C5">
      <w:pPr>
        <w:widowControl w:val="0"/>
        <w:numPr>
          <w:ilvl w:val="0"/>
          <w:numId w:val="26"/>
        </w:numPr>
        <w:tabs>
          <w:tab w:val="clear" w:pos="0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Testar o funcionamento das bombas; </w:t>
      </w:r>
    </w:p>
    <w:p w14:paraId="51F7F524" w14:textId="77777777" w:rsidR="00525BCC" w:rsidRDefault="00525BCC" w:rsidP="005071C5">
      <w:pPr>
        <w:widowControl w:val="0"/>
        <w:numPr>
          <w:ilvl w:val="0"/>
          <w:numId w:val="26"/>
        </w:numPr>
        <w:tabs>
          <w:tab w:val="clear" w:pos="0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a existência de ruídos anormais elétricos ou mecânicos excessivos; </w:t>
      </w:r>
    </w:p>
    <w:p w14:paraId="30844E28" w14:textId="77777777" w:rsidR="00525BCC" w:rsidRDefault="00525BCC" w:rsidP="005071C5">
      <w:pPr>
        <w:widowControl w:val="0"/>
        <w:numPr>
          <w:ilvl w:val="0"/>
          <w:numId w:val="26"/>
        </w:numPr>
        <w:tabs>
          <w:tab w:val="clear" w:pos="0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Inspecionar os terminais elétricos nas caixas de ligação; </w:t>
      </w:r>
    </w:p>
    <w:p w14:paraId="5EB71378" w14:textId="77777777" w:rsidR="00525BCC" w:rsidRDefault="00525BCC" w:rsidP="005071C5">
      <w:pPr>
        <w:widowControl w:val="0"/>
        <w:numPr>
          <w:ilvl w:val="0"/>
          <w:numId w:val="26"/>
        </w:numPr>
        <w:tabs>
          <w:tab w:val="clear" w:pos="0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Inspecionar as válvulas de retenção;</w:t>
      </w:r>
    </w:p>
    <w:p w14:paraId="3072D29D" w14:textId="77777777" w:rsidR="00525BCC" w:rsidRDefault="00525BCC" w:rsidP="005071C5">
      <w:pPr>
        <w:widowControl w:val="0"/>
        <w:numPr>
          <w:ilvl w:val="0"/>
          <w:numId w:val="26"/>
        </w:numPr>
        <w:tabs>
          <w:tab w:val="clear" w:pos="0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Inspecionar o funcionamento das boias superiores; </w:t>
      </w:r>
    </w:p>
    <w:p w14:paraId="400699B7" w14:textId="77777777" w:rsidR="00525BCC" w:rsidRDefault="00525BCC" w:rsidP="005071C5">
      <w:pPr>
        <w:widowControl w:val="0"/>
        <w:numPr>
          <w:ilvl w:val="0"/>
          <w:numId w:val="26"/>
        </w:numPr>
        <w:tabs>
          <w:tab w:val="clear" w:pos="0"/>
          <w:tab w:val="num" w:pos="720"/>
        </w:tabs>
        <w:ind w:left="72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Inspecionar o funcionamento das boias inferiores.</w:t>
      </w:r>
    </w:p>
    <w:p w14:paraId="5843E2A9" w14:textId="77777777" w:rsidR="00525BCC" w:rsidRDefault="00525BCC" w:rsidP="00525BCC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3F5B5DCA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SEMESTRALMENTE:</w:t>
      </w:r>
    </w:p>
    <w:p w14:paraId="2F29D38B" w14:textId="77777777" w:rsidR="00525BCC" w:rsidRDefault="00525BCC" w:rsidP="005071C5">
      <w:pPr>
        <w:widowControl w:val="0"/>
        <w:numPr>
          <w:ilvl w:val="0"/>
          <w:numId w:val="27"/>
        </w:numPr>
        <w:tabs>
          <w:tab w:val="clear" w:pos="0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o alinhamento dos eixos das bombas; </w:t>
      </w:r>
    </w:p>
    <w:p w14:paraId="72A54812" w14:textId="77777777" w:rsidR="00525BCC" w:rsidRDefault="00525BCC" w:rsidP="005071C5">
      <w:pPr>
        <w:widowControl w:val="0"/>
        <w:numPr>
          <w:ilvl w:val="0"/>
          <w:numId w:val="27"/>
        </w:numPr>
        <w:tabs>
          <w:tab w:val="clear" w:pos="0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a medição da folga das luvas de acoplamento; </w:t>
      </w:r>
    </w:p>
    <w:p w14:paraId="49CACCCE" w14:textId="77777777" w:rsidR="00525BCC" w:rsidRDefault="00525BCC" w:rsidP="005071C5">
      <w:pPr>
        <w:widowControl w:val="0"/>
        <w:numPr>
          <w:ilvl w:val="0"/>
          <w:numId w:val="27"/>
        </w:numPr>
        <w:tabs>
          <w:tab w:val="clear" w:pos="0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a medição da resistência de isolamento dos motores; </w:t>
      </w:r>
    </w:p>
    <w:p w14:paraId="041FD4D4" w14:textId="77777777" w:rsidR="00525BCC" w:rsidRDefault="00525BCC" w:rsidP="005071C5">
      <w:pPr>
        <w:widowControl w:val="0"/>
        <w:numPr>
          <w:ilvl w:val="0"/>
          <w:numId w:val="27"/>
        </w:numPr>
        <w:tabs>
          <w:tab w:val="clear" w:pos="0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o reaperto das gaxetas e regulagem de gotejamento; </w:t>
      </w:r>
    </w:p>
    <w:p w14:paraId="54348243" w14:textId="77777777" w:rsidR="00525BCC" w:rsidRDefault="00525BCC" w:rsidP="005071C5">
      <w:pPr>
        <w:widowControl w:val="0"/>
        <w:numPr>
          <w:ilvl w:val="0"/>
          <w:numId w:val="27"/>
        </w:numPr>
        <w:tabs>
          <w:tab w:val="clear" w:pos="0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a lubrificação dos mancais das bombas; </w:t>
      </w:r>
    </w:p>
    <w:p w14:paraId="7D76157C" w14:textId="77777777" w:rsidR="00525BCC" w:rsidRDefault="00525BCC" w:rsidP="005071C5">
      <w:pPr>
        <w:widowControl w:val="0"/>
        <w:numPr>
          <w:ilvl w:val="0"/>
          <w:numId w:val="27"/>
        </w:numPr>
        <w:tabs>
          <w:tab w:val="clear" w:pos="0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o estado das gaxetas das bombas; </w:t>
      </w:r>
    </w:p>
    <w:p w14:paraId="36232B63" w14:textId="77777777" w:rsidR="00525BCC" w:rsidRDefault="00525BCC" w:rsidP="005071C5">
      <w:pPr>
        <w:widowControl w:val="0"/>
        <w:numPr>
          <w:ilvl w:val="0"/>
          <w:numId w:val="27"/>
        </w:numPr>
        <w:tabs>
          <w:tab w:val="clear" w:pos="0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Inspecionar as conexões hidráulicas; </w:t>
      </w:r>
    </w:p>
    <w:p w14:paraId="7E4439D2" w14:textId="77777777" w:rsidR="00525BCC" w:rsidRDefault="00525BCC" w:rsidP="005071C5">
      <w:pPr>
        <w:widowControl w:val="0"/>
        <w:numPr>
          <w:ilvl w:val="0"/>
          <w:numId w:val="27"/>
        </w:numPr>
        <w:tabs>
          <w:tab w:val="clear" w:pos="0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as luvas do acoplamento; </w:t>
      </w:r>
    </w:p>
    <w:p w14:paraId="1A6B2AB9" w14:textId="77777777" w:rsidR="00525BCC" w:rsidRDefault="00525BCC" w:rsidP="005071C5">
      <w:pPr>
        <w:widowControl w:val="0"/>
        <w:numPr>
          <w:ilvl w:val="0"/>
          <w:numId w:val="27"/>
        </w:numPr>
        <w:tabs>
          <w:tab w:val="clear" w:pos="0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a medição de amperagem dos motores; </w:t>
      </w:r>
    </w:p>
    <w:p w14:paraId="1C52B162" w14:textId="77777777" w:rsidR="00525BCC" w:rsidRDefault="00525BCC" w:rsidP="005071C5">
      <w:pPr>
        <w:widowControl w:val="0"/>
        <w:numPr>
          <w:ilvl w:val="0"/>
          <w:numId w:val="27"/>
        </w:numPr>
        <w:tabs>
          <w:tab w:val="clear" w:pos="0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o nível de óleo das bombas; </w:t>
      </w:r>
    </w:p>
    <w:p w14:paraId="2B6BBC98" w14:textId="77777777" w:rsidR="00525BCC" w:rsidRDefault="00525BCC" w:rsidP="005071C5">
      <w:pPr>
        <w:widowControl w:val="0"/>
        <w:numPr>
          <w:ilvl w:val="0"/>
          <w:numId w:val="27"/>
        </w:numPr>
        <w:tabs>
          <w:tab w:val="clear" w:pos="0"/>
          <w:tab w:val="num" w:pos="720"/>
        </w:tabs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Realizar a restauração completa das bombas quando se fizer necessário;  </w:t>
      </w:r>
    </w:p>
    <w:p w14:paraId="5F2ECB57" w14:textId="77777777" w:rsidR="00525BCC" w:rsidRDefault="00525BCC" w:rsidP="005071C5">
      <w:pPr>
        <w:widowControl w:val="0"/>
        <w:numPr>
          <w:ilvl w:val="0"/>
          <w:numId w:val="27"/>
        </w:numPr>
        <w:tabs>
          <w:tab w:val="clear" w:pos="0"/>
          <w:tab w:val="num" w:pos="720"/>
        </w:tabs>
        <w:ind w:left="72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Verificar o funcionamento do comando automático.</w:t>
      </w:r>
    </w:p>
    <w:p w14:paraId="213BA452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081B9DDB" w14:textId="77777777" w:rsidR="00525BCC" w:rsidRDefault="00525BCC" w:rsidP="00525BCC">
      <w:pPr>
        <w:jc w:val="both"/>
        <w:rPr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Observações: O engaxetamento das bombas hidráulicas deve ser realizado, conforme NBR12640. No plano de manutenção, as bombas (como outros equipamentos) deverão ser identificadas individualmente. </w:t>
      </w:r>
    </w:p>
    <w:p w14:paraId="268399A6" w14:textId="77777777" w:rsidR="00525BCC" w:rsidRDefault="00525BCC" w:rsidP="00525BCC">
      <w:pPr>
        <w:jc w:val="both"/>
        <w:rPr>
          <w:sz w:val="22"/>
          <w:szCs w:val="22"/>
        </w:rPr>
      </w:pPr>
    </w:p>
    <w:p w14:paraId="21AA4CE6" w14:textId="77777777" w:rsidR="00525BCC" w:rsidRDefault="00525BCC" w:rsidP="00525BCC">
      <w:pPr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1D54D3FF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4.4 - REDE DE ESGOTO E ÁGUAS PLUVIAIS: </w:t>
      </w:r>
    </w:p>
    <w:p w14:paraId="5A559934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20E3493E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 xml:space="preserve">Os serviços a serem executados consistem nas seguintes atividades: </w:t>
      </w:r>
    </w:p>
    <w:p w14:paraId="4A7D91D6" w14:textId="77777777" w:rsidR="00525BCC" w:rsidRDefault="00525BCC" w:rsidP="00525BCC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4E508F11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DIARIAMENTE:</w:t>
      </w:r>
    </w:p>
    <w:p w14:paraId="038D4E3B" w14:textId="77777777" w:rsidR="00525BCC" w:rsidRDefault="00525BCC" w:rsidP="005071C5">
      <w:pPr>
        <w:widowControl w:val="0"/>
        <w:numPr>
          <w:ilvl w:val="0"/>
          <w:numId w:val="28"/>
        </w:num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Inspecionar as instalações primárias e secundárias dos esgotos.</w:t>
      </w:r>
    </w:p>
    <w:p w14:paraId="5EFED2BF" w14:textId="77777777" w:rsidR="00525BCC" w:rsidRDefault="00525BCC" w:rsidP="00525BCC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70E7D4C2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MENSALMENTE:</w:t>
      </w:r>
    </w:p>
    <w:p w14:paraId="08D9FB7C" w14:textId="77777777" w:rsidR="00525BCC" w:rsidRDefault="00525BCC" w:rsidP="005071C5">
      <w:pPr>
        <w:widowControl w:val="0"/>
        <w:numPr>
          <w:ilvl w:val="0"/>
          <w:numId w:val="2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lastRenderedPageBreak/>
        <w:t xml:space="preserve">Percorrer todos os pontos de visitas e limpá-los; </w:t>
      </w:r>
    </w:p>
    <w:p w14:paraId="2D9171D4" w14:textId="77777777" w:rsidR="00525BCC" w:rsidRDefault="00525BCC" w:rsidP="005071C5">
      <w:pPr>
        <w:widowControl w:val="0"/>
        <w:numPr>
          <w:ilvl w:val="0"/>
          <w:numId w:val="2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Percorrer todas as caixas de inspeção e de areia e limpá-las; </w:t>
      </w:r>
    </w:p>
    <w:p w14:paraId="3FC8AB2E" w14:textId="77777777" w:rsidR="00525BCC" w:rsidRDefault="00525BCC" w:rsidP="005071C5">
      <w:pPr>
        <w:widowControl w:val="0"/>
        <w:numPr>
          <w:ilvl w:val="0"/>
          <w:numId w:val="2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Limpar a caixa geral de esgotos; </w:t>
      </w:r>
    </w:p>
    <w:p w14:paraId="105BE366" w14:textId="77777777" w:rsidR="00525BCC" w:rsidRDefault="00525BCC" w:rsidP="005071C5">
      <w:pPr>
        <w:widowControl w:val="0"/>
        <w:numPr>
          <w:ilvl w:val="0"/>
          <w:numId w:val="2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Percorrer todas as caixas de gordura e limpá-las; </w:t>
      </w:r>
    </w:p>
    <w:p w14:paraId="302F71CF" w14:textId="77777777" w:rsidR="00525BCC" w:rsidRDefault="00525BCC" w:rsidP="005071C5">
      <w:pPr>
        <w:widowControl w:val="0"/>
        <w:numPr>
          <w:ilvl w:val="0"/>
          <w:numId w:val="2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Percorrer todos os bueiros de águas pluviais e limpá-los; </w:t>
      </w:r>
    </w:p>
    <w:p w14:paraId="272DDD0E" w14:textId="77777777" w:rsidR="00525BCC" w:rsidRDefault="00525BCC" w:rsidP="005071C5">
      <w:pPr>
        <w:widowControl w:val="0"/>
        <w:numPr>
          <w:ilvl w:val="0"/>
          <w:numId w:val="2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Inspecionar e reparar as tampas herméticas e paredes dos poços de recalque; </w:t>
      </w:r>
    </w:p>
    <w:p w14:paraId="2586272C" w14:textId="77777777" w:rsidR="00525BCC" w:rsidRDefault="00525BCC" w:rsidP="005071C5">
      <w:pPr>
        <w:widowControl w:val="0"/>
        <w:numPr>
          <w:ilvl w:val="0"/>
          <w:numId w:val="2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Inspecionar e limpar os pontos de captação de águas pluviais (ralos “abacaxis”, calhas); </w:t>
      </w:r>
    </w:p>
    <w:p w14:paraId="26998898" w14:textId="77777777" w:rsidR="00525BCC" w:rsidRDefault="00525BCC" w:rsidP="005071C5">
      <w:pPr>
        <w:widowControl w:val="0"/>
        <w:numPr>
          <w:ilvl w:val="0"/>
          <w:numId w:val="29"/>
        </w:num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Inspecionar as redes primarias e secundárias internas e externas de esgotos e saídas das tubulações de ventilação. </w:t>
      </w:r>
    </w:p>
    <w:p w14:paraId="6B19FF3D" w14:textId="77777777" w:rsidR="00525BCC" w:rsidRDefault="00525BCC" w:rsidP="00525BCC">
      <w:pPr>
        <w:jc w:val="both"/>
        <w:rPr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5F61C710" w14:textId="77777777" w:rsidR="00525BCC" w:rsidRDefault="00525BCC" w:rsidP="00525BCC">
      <w:pPr>
        <w:jc w:val="both"/>
        <w:rPr>
          <w:sz w:val="22"/>
          <w:szCs w:val="22"/>
        </w:rPr>
      </w:pPr>
    </w:p>
    <w:p w14:paraId="451E8D0D" w14:textId="77777777" w:rsidR="00525BCC" w:rsidRDefault="00525BCC" w:rsidP="00525BCC">
      <w:p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4.5 - CAIXAS DE GORDURA E RESERVATÓRIOS SUPERIORES E INFERIORES: </w:t>
      </w:r>
    </w:p>
    <w:p w14:paraId="4015F634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2592F180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>Os serviços a serem executados consistem nas seguintes atividades:</w:t>
      </w:r>
    </w:p>
    <w:p w14:paraId="11476F5B" w14:textId="77777777" w:rsidR="00525BCC" w:rsidRDefault="00525BCC" w:rsidP="00525BCC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7C879DD8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SEMANALMENTE: </w:t>
      </w:r>
    </w:p>
    <w:p w14:paraId="79BF529D" w14:textId="77777777" w:rsidR="00525BCC" w:rsidRDefault="00525BCC" w:rsidP="005071C5">
      <w:pPr>
        <w:widowControl w:val="0"/>
        <w:numPr>
          <w:ilvl w:val="0"/>
          <w:numId w:val="30"/>
        </w:num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inspecionar e corrigir os defeitos nas tampas dos reservatórios (estado e vedação).</w:t>
      </w:r>
    </w:p>
    <w:p w14:paraId="3BD147A6" w14:textId="77777777" w:rsidR="00525BCC" w:rsidRDefault="00525BCC" w:rsidP="00525BCC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66B67375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TRIMESTRALMENTE:</w:t>
      </w:r>
    </w:p>
    <w:p w14:paraId="00784CA3" w14:textId="77777777" w:rsidR="00525BCC" w:rsidRDefault="00525BCC" w:rsidP="005071C5">
      <w:pPr>
        <w:widowControl w:val="0"/>
        <w:numPr>
          <w:ilvl w:val="0"/>
          <w:numId w:val="31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Providenciar ou acompanhar o esgotamento das caixas de gordura, providenciar a inspeção e limpeza das caixas de passagem na rede externa e interna. </w:t>
      </w:r>
    </w:p>
    <w:p w14:paraId="2220C9BB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</w:p>
    <w:p w14:paraId="5EE7CD78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</w:p>
    <w:p w14:paraId="7DC26552" w14:textId="77777777" w:rsidR="00525BCC" w:rsidRDefault="00525BCC" w:rsidP="00525BCC">
      <w:p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4.6 - SISTEMA HIDRÁULICO </w:t>
      </w:r>
    </w:p>
    <w:p w14:paraId="25B5F287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5025E2B5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 xml:space="preserve">Os serviços a serem executados consistem nas seguintes atividades: </w:t>
      </w:r>
    </w:p>
    <w:p w14:paraId="58772666" w14:textId="77777777" w:rsidR="00525BCC" w:rsidRDefault="00525BCC" w:rsidP="00525BCC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6E08FF6D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DIARIAMENTE:</w:t>
      </w:r>
    </w:p>
    <w:p w14:paraId="6A3BF9C6" w14:textId="77777777" w:rsidR="00525BCC" w:rsidRDefault="00525BCC" w:rsidP="005071C5">
      <w:pPr>
        <w:widowControl w:val="0"/>
        <w:numPr>
          <w:ilvl w:val="0"/>
          <w:numId w:val="32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a existência de vazamentos, desperdícios ou usos inadequados nas tubulações, conexões e nos pontos de consumo externos, tais como torneiras, aspersores, válvula, registros, verificar estado das tubulações, conexões e elementos de corte e controle de fluxo; </w:t>
      </w:r>
    </w:p>
    <w:p w14:paraId="19EA0077" w14:textId="77777777" w:rsidR="00525BCC" w:rsidRDefault="00525BCC" w:rsidP="005071C5">
      <w:pPr>
        <w:widowControl w:val="0"/>
        <w:numPr>
          <w:ilvl w:val="0"/>
          <w:numId w:val="32"/>
        </w:num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Verificar a adequação do nível dos reservatórios.</w:t>
      </w:r>
    </w:p>
    <w:p w14:paraId="41209F69" w14:textId="77777777" w:rsidR="00525BCC" w:rsidRDefault="00525BCC" w:rsidP="00525BCC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1B90523E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MENSALMENTE:</w:t>
      </w:r>
    </w:p>
    <w:p w14:paraId="0AAFD8DD" w14:textId="77777777" w:rsidR="00525BCC" w:rsidRDefault="00525BCC" w:rsidP="005071C5">
      <w:pPr>
        <w:widowControl w:val="0"/>
        <w:numPr>
          <w:ilvl w:val="0"/>
          <w:numId w:val="33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Inspecionar e reparar os medidores de nível, torneira de boia, extravasores, sistema automático de funcionamento das bombas, registros e válvulas de pé e de retenção. </w:t>
      </w:r>
    </w:p>
    <w:p w14:paraId="171F3C94" w14:textId="77777777" w:rsidR="00525BCC" w:rsidRDefault="00525BCC" w:rsidP="005071C5">
      <w:pPr>
        <w:widowControl w:val="0"/>
        <w:numPr>
          <w:ilvl w:val="0"/>
          <w:numId w:val="33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o estado de conservação dos motores elétricos e bombas  </w:t>
      </w:r>
    </w:p>
    <w:p w14:paraId="2463A646" w14:textId="77777777" w:rsidR="00525BCC" w:rsidRDefault="00525BCC" w:rsidP="005071C5">
      <w:pPr>
        <w:widowControl w:val="0"/>
        <w:numPr>
          <w:ilvl w:val="0"/>
          <w:numId w:val="33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Inspecionar todos os ralos, telas protetoras das tubulações e verificar o estado dos acoplamentos dos motores elétricos com outros equipamentos; </w:t>
      </w:r>
    </w:p>
    <w:p w14:paraId="1DEEA13A" w14:textId="77777777" w:rsidR="00525BCC" w:rsidRDefault="00525BCC" w:rsidP="005071C5">
      <w:pPr>
        <w:widowControl w:val="0"/>
        <w:numPr>
          <w:ilvl w:val="0"/>
          <w:numId w:val="33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as caixas de mancal dos motores pelo tato observando a existência de vibrações e da temperatura; </w:t>
      </w:r>
    </w:p>
    <w:p w14:paraId="66ABE0B8" w14:textId="77777777" w:rsidR="00525BCC" w:rsidRDefault="00525BCC" w:rsidP="005071C5">
      <w:pPr>
        <w:widowControl w:val="0"/>
        <w:numPr>
          <w:ilvl w:val="0"/>
          <w:numId w:val="33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Verificar o estado dos reservatórios, principalmente com relação à sua limpeza e à estanqueidade.</w:t>
      </w:r>
    </w:p>
    <w:p w14:paraId="6AD8EAF4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</w:p>
    <w:p w14:paraId="1EBA7300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TRIMESTRALMENTE:</w:t>
      </w:r>
    </w:p>
    <w:p w14:paraId="71DA9140" w14:textId="77777777" w:rsidR="00525BCC" w:rsidRDefault="00525BCC" w:rsidP="005071C5">
      <w:pPr>
        <w:widowControl w:val="0"/>
        <w:numPr>
          <w:ilvl w:val="0"/>
          <w:numId w:val="34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a existência de corrosão em tubulações providenciando sua correção; </w:t>
      </w:r>
    </w:p>
    <w:p w14:paraId="690344AD" w14:textId="77777777" w:rsidR="00525BCC" w:rsidRDefault="00525BCC" w:rsidP="005071C5">
      <w:pPr>
        <w:widowControl w:val="0"/>
        <w:numPr>
          <w:ilvl w:val="0"/>
          <w:numId w:val="34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o estado da fixação das tubulações aéreas e reparar (inclusive pintura) se necessário; </w:t>
      </w:r>
    </w:p>
    <w:p w14:paraId="3D6E8793" w14:textId="77777777" w:rsidR="00525BCC" w:rsidRDefault="00525BCC" w:rsidP="005071C5">
      <w:pPr>
        <w:widowControl w:val="0"/>
        <w:numPr>
          <w:ilvl w:val="0"/>
          <w:numId w:val="34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Inspecionar as tubulações imersas; </w:t>
      </w:r>
    </w:p>
    <w:p w14:paraId="5453ED5D" w14:textId="77777777" w:rsidR="00525BCC" w:rsidRDefault="00525BCC" w:rsidP="005071C5">
      <w:pPr>
        <w:widowControl w:val="0"/>
        <w:numPr>
          <w:ilvl w:val="0"/>
          <w:numId w:val="34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Inspecionar o estado de conservação de isolamento térmico de tubulações.</w:t>
      </w:r>
    </w:p>
    <w:p w14:paraId="32C5F642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</w:p>
    <w:p w14:paraId="6F8503E9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SEMESTRALMENTE: </w:t>
      </w:r>
    </w:p>
    <w:p w14:paraId="5CF3FBDA" w14:textId="77777777" w:rsidR="00525BCC" w:rsidRDefault="00525BCC" w:rsidP="005071C5">
      <w:pPr>
        <w:widowControl w:val="0"/>
        <w:numPr>
          <w:ilvl w:val="0"/>
          <w:numId w:val="35"/>
        </w:num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a parte interna dos reservatórios de água, comunicando à Fiscalização eventuais </w:t>
      </w:r>
      <w:r>
        <w:rPr>
          <w:rFonts w:ascii="Calibri" w:hAnsi="Calibri" w:cs="Calibri"/>
          <w:sz w:val="22"/>
          <w:szCs w:val="22"/>
        </w:rPr>
        <w:lastRenderedPageBreak/>
        <w:t>anormalidades observadas para correção.</w:t>
      </w:r>
    </w:p>
    <w:p w14:paraId="1711BDED" w14:textId="77777777" w:rsidR="00525BCC" w:rsidRDefault="00525BCC" w:rsidP="00525BCC">
      <w:pPr>
        <w:jc w:val="both"/>
        <w:rPr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1EAFFDDF" w14:textId="77777777" w:rsidR="00525BCC" w:rsidRDefault="00525BCC" w:rsidP="00525BCC">
      <w:pPr>
        <w:jc w:val="both"/>
        <w:rPr>
          <w:sz w:val="22"/>
          <w:szCs w:val="22"/>
        </w:rPr>
      </w:pPr>
    </w:p>
    <w:p w14:paraId="60AB2682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4.7 - SISTEMA DE REDE DE GASES (quando houver): </w:t>
      </w:r>
    </w:p>
    <w:p w14:paraId="20F1228B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5DC6F5C0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 xml:space="preserve">Os serviços a serem executados consistem nas seguintes atividades: </w:t>
      </w:r>
    </w:p>
    <w:p w14:paraId="34CEBCFD" w14:textId="77777777" w:rsidR="00525BCC" w:rsidRDefault="00525BCC" w:rsidP="00525BCC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7A350182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MENSALMENTE: </w:t>
      </w:r>
    </w:p>
    <w:p w14:paraId="5E87E2FE" w14:textId="77777777" w:rsidR="00525BCC" w:rsidRDefault="00525BCC" w:rsidP="005071C5">
      <w:pPr>
        <w:widowControl w:val="0"/>
        <w:numPr>
          <w:ilvl w:val="0"/>
          <w:numId w:val="36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Inspecionar e reparar os medidores de pressão, válvulas de fluxo. </w:t>
      </w:r>
    </w:p>
    <w:p w14:paraId="1E1C1366" w14:textId="77777777" w:rsidR="00525BCC" w:rsidRDefault="00525BCC" w:rsidP="005071C5">
      <w:pPr>
        <w:widowControl w:val="0"/>
        <w:numPr>
          <w:ilvl w:val="0"/>
          <w:numId w:val="36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Verificar o estado dos reservatórios (botijões), principalmente com relação à sua limpeza e à estanqueidade.</w:t>
      </w:r>
    </w:p>
    <w:p w14:paraId="362103D3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</w:p>
    <w:p w14:paraId="2B9C9257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TRIMESTRALMENTE:</w:t>
      </w:r>
    </w:p>
    <w:p w14:paraId="30A6E188" w14:textId="77777777" w:rsidR="00525BCC" w:rsidRDefault="00525BCC" w:rsidP="005071C5">
      <w:pPr>
        <w:widowControl w:val="0"/>
        <w:numPr>
          <w:ilvl w:val="0"/>
          <w:numId w:val="37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a existência de corrosão em tubulações; </w:t>
      </w:r>
    </w:p>
    <w:p w14:paraId="0D26F4A7" w14:textId="77777777" w:rsidR="00525BCC" w:rsidRDefault="00525BCC" w:rsidP="005071C5">
      <w:pPr>
        <w:widowControl w:val="0"/>
        <w:numPr>
          <w:ilvl w:val="0"/>
          <w:numId w:val="37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o estado da fixação das tubulações aéreas e reparar (inclusive pintura) se necessário; </w:t>
      </w:r>
    </w:p>
    <w:p w14:paraId="2A8460C5" w14:textId="77777777" w:rsidR="00525BCC" w:rsidRDefault="00525BCC" w:rsidP="005071C5">
      <w:pPr>
        <w:widowControl w:val="0"/>
        <w:numPr>
          <w:ilvl w:val="0"/>
          <w:numId w:val="37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Inspecionar o estado de conservação de isolamento térmico de tubulações.</w:t>
      </w:r>
    </w:p>
    <w:p w14:paraId="33811E97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</w:p>
    <w:p w14:paraId="7B7F4318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SEMESTRALMENTE:</w:t>
      </w:r>
    </w:p>
    <w:p w14:paraId="5C3DF16B" w14:textId="77777777" w:rsidR="00525BCC" w:rsidRDefault="00525BCC" w:rsidP="005071C5">
      <w:pPr>
        <w:widowControl w:val="0"/>
        <w:numPr>
          <w:ilvl w:val="0"/>
          <w:numId w:val="38"/>
        </w:num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todas as conexões e interligações. </w:t>
      </w:r>
    </w:p>
    <w:p w14:paraId="4F637FE5" w14:textId="77777777" w:rsidR="00525BCC" w:rsidRDefault="00525BCC" w:rsidP="00525BCC">
      <w:p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372E4EDB" w14:textId="77777777" w:rsidR="00525BCC" w:rsidRDefault="00525BCC" w:rsidP="00525BCC">
      <w:pPr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0693F929" w14:textId="77777777" w:rsidR="00525BCC" w:rsidRDefault="00525BCC" w:rsidP="00525BCC">
      <w:p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5 – PORTAS E PORTÕES DE ACESSO COMUM, EXTERNOS E INTERNOS </w:t>
      </w:r>
    </w:p>
    <w:p w14:paraId="75CA45F3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6BEA73FC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 xml:space="preserve">Serão verificadas as portas de acesso aos edifícios, aos </w:t>
      </w:r>
      <w:r>
        <w:rPr>
          <w:rFonts w:ascii="Calibri" w:hAnsi="Calibri" w:cs="Calibri"/>
          <w:i/>
          <w:sz w:val="22"/>
          <w:szCs w:val="22"/>
        </w:rPr>
        <w:t>Campi</w:t>
      </w:r>
      <w:r>
        <w:rPr>
          <w:rFonts w:ascii="Calibri" w:hAnsi="Calibri" w:cs="Calibri"/>
          <w:sz w:val="22"/>
          <w:szCs w:val="22"/>
        </w:rPr>
        <w:t xml:space="preserve"> e de áreas comuns internas (átrios, hall de elevadores, corredores); e efetuada a necessária manutenção. Serão verificados os portões metálicos, em harpa ou telas. Relatar os casos em que haja a necessidade de substituição de peças (molas, roldanas) e de serviços de serralheria. Os serviços consistem nas seguintes atividades: </w:t>
      </w:r>
    </w:p>
    <w:p w14:paraId="1C707C5E" w14:textId="77777777" w:rsidR="00525BCC" w:rsidRDefault="00525BCC" w:rsidP="00525BCC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225FD254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QUINZENALMENTE:</w:t>
      </w:r>
    </w:p>
    <w:p w14:paraId="5114B27D" w14:textId="77777777" w:rsidR="00525BCC" w:rsidRDefault="00525BCC" w:rsidP="005071C5">
      <w:pPr>
        <w:widowControl w:val="0"/>
        <w:numPr>
          <w:ilvl w:val="0"/>
          <w:numId w:val="3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o funcionamento de molas de piso e pivôs, e efetuar a devida regulagem; </w:t>
      </w:r>
    </w:p>
    <w:p w14:paraId="22103450" w14:textId="77777777" w:rsidR="00525BCC" w:rsidRDefault="00525BCC" w:rsidP="005071C5">
      <w:pPr>
        <w:widowControl w:val="0"/>
        <w:numPr>
          <w:ilvl w:val="0"/>
          <w:numId w:val="3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o alinhamento e o fechamento das portas e dos portões; </w:t>
      </w:r>
    </w:p>
    <w:p w14:paraId="62B39ECD" w14:textId="77777777" w:rsidR="00525BCC" w:rsidRDefault="00525BCC" w:rsidP="005071C5">
      <w:pPr>
        <w:widowControl w:val="0"/>
        <w:numPr>
          <w:ilvl w:val="0"/>
          <w:numId w:val="3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o estado das fechaduras e dos fechos e ferrolhos; </w:t>
      </w:r>
    </w:p>
    <w:p w14:paraId="1FE01217" w14:textId="77777777" w:rsidR="00525BCC" w:rsidRDefault="00525BCC" w:rsidP="005071C5">
      <w:pPr>
        <w:widowControl w:val="0"/>
        <w:numPr>
          <w:ilvl w:val="0"/>
          <w:numId w:val="3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o estado dos elementos de sinalização (faixas adesivas e pinturas); </w:t>
      </w:r>
    </w:p>
    <w:p w14:paraId="7222BA3E" w14:textId="77777777" w:rsidR="00525BCC" w:rsidRDefault="00525BCC" w:rsidP="005071C5">
      <w:pPr>
        <w:widowControl w:val="0"/>
        <w:numPr>
          <w:ilvl w:val="0"/>
          <w:numId w:val="3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o estado e o alinhamento dos trilhos e dos portões de correr; </w:t>
      </w:r>
    </w:p>
    <w:p w14:paraId="394FDE13" w14:textId="77777777" w:rsidR="00525BCC" w:rsidRDefault="00525BCC" w:rsidP="005071C5">
      <w:pPr>
        <w:widowControl w:val="0"/>
        <w:numPr>
          <w:ilvl w:val="0"/>
          <w:numId w:val="3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o estado das roldanas e lubrificá-las; </w:t>
      </w:r>
    </w:p>
    <w:p w14:paraId="48075AFD" w14:textId="77777777" w:rsidR="00525BCC" w:rsidRDefault="00525BCC" w:rsidP="005071C5">
      <w:pPr>
        <w:widowControl w:val="0"/>
        <w:numPr>
          <w:ilvl w:val="0"/>
          <w:numId w:val="3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o estado das caixas de roldanas e efetuar o desempeno, quando possível; </w:t>
      </w:r>
    </w:p>
    <w:p w14:paraId="5D3A7ED0" w14:textId="77777777" w:rsidR="00525BCC" w:rsidRDefault="00525BCC" w:rsidP="005071C5">
      <w:pPr>
        <w:widowControl w:val="0"/>
        <w:numPr>
          <w:ilvl w:val="0"/>
          <w:numId w:val="3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o estado dos puxadores, e sua fixação; </w:t>
      </w:r>
    </w:p>
    <w:p w14:paraId="281FE8C6" w14:textId="77777777" w:rsidR="00525BCC" w:rsidRDefault="00525BCC" w:rsidP="005071C5">
      <w:pPr>
        <w:widowControl w:val="0"/>
        <w:numPr>
          <w:ilvl w:val="0"/>
          <w:numId w:val="3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o estado geral dos pinos de deslizamento; </w:t>
      </w:r>
    </w:p>
    <w:p w14:paraId="6B31CD64" w14:textId="77777777" w:rsidR="00525BCC" w:rsidRDefault="00525BCC" w:rsidP="005071C5">
      <w:pPr>
        <w:widowControl w:val="0"/>
        <w:numPr>
          <w:ilvl w:val="0"/>
          <w:numId w:val="3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o estado das telas e sua amarração e soldagem; </w:t>
      </w:r>
    </w:p>
    <w:p w14:paraId="70A170E2" w14:textId="77777777" w:rsidR="00525BCC" w:rsidRDefault="00525BCC" w:rsidP="005071C5">
      <w:pPr>
        <w:widowControl w:val="0"/>
        <w:numPr>
          <w:ilvl w:val="0"/>
          <w:numId w:val="3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o estado dos portas cadeados; </w:t>
      </w:r>
    </w:p>
    <w:p w14:paraId="7C747C2B" w14:textId="77777777" w:rsidR="00525BCC" w:rsidRDefault="00525BCC" w:rsidP="005071C5">
      <w:pPr>
        <w:widowControl w:val="0"/>
        <w:numPr>
          <w:ilvl w:val="0"/>
          <w:numId w:val="3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o estado das guias de condução e de fechamento, e desempená-las; </w:t>
      </w:r>
    </w:p>
    <w:p w14:paraId="1BCC7762" w14:textId="77777777" w:rsidR="00525BCC" w:rsidRDefault="00525BCC" w:rsidP="005071C5">
      <w:pPr>
        <w:widowControl w:val="0"/>
        <w:numPr>
          <w:ilvl w:val="0"/>
          <w:numId w:val="3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Verificar o estado geral da pintura. • Verificar o estado de conservação das portas de madeira </w:t>
      </w:r>
    </w:p>
    <w:p w14:paraId="0E0CA486" w14:textId="77777777" w:rsidR="00525BCC" w:rsidRDefault="00525BCC" w:rsidP="005071C5">
      <w:pPr>
        <w:widowControl w:val="0"/>
        <w:numPr>
          <w:ilvl w:val="0"/>
          <w:numId w:val="39"/>
        </w:num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Verificar o estado de conservação das fechaduras e maçanetas.</w:t>
      </w:r>
    </w:p>
    <w:p w14:paraId="16106BD1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0F05012D" w14:textId="77777777" w:rsidR="00525BCC" w:rsidRDefault="00525BCC" w:rsidP="00525BCC">
      <w:pPr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4E0AE36E" w14:textId="77777777" w:rsidR="00525BCC" w:rsidRDefault="00525BCC" w:rsidP="00525BCC">
      <w:p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6 – SERVIÇOS DE MANUTENÇÃO EM OBRAS CIVIS </w:t>
      </w:r>
    </w:p>
    <w:p w14:paraId="12C3C2C3" w14:textId="77777777" w:rsidR="00525BCC" w:rsidRDefault="00525BCC" w:rsidP="00525BCC">
      <w:pPr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7B137779" w14:textId="77777777" w:rsidR="00525BCC" w:rsidRDefault="00525BCC" w:rsidP="00525BCC">
      <w:p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A) SERVIÇOS DE PEDREIRO </w:t>
      </w:r>
    </w:p>
    <w:p w14:paraId="34DB457C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5B056882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 xml:space="preserve">Os serviços consistem nas seguintes atividades: </w:t>
      </w:r>
    </w:p>
    <w:p w14:paraId="7987217C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501C7F37" w14:textId="77777777" w:rsidR="00525BCC" w:rsidRDefault="00525BCC" w:rsidP="005071C5">
      <w:pPr>
        <w:widowControl w:val="0"/>
        <w:numPr>
          <w:ilvl w:val="0"/>
          <w:numId w:val="40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lastRenderedPageBreak/>
        <w:t xml:space="preserve">Realizar recomposição e construção de elementos de vedação com argamassas e alvenarias; </w:t>
      </w:r>
    </w:p>
    <w:p w14:paraId="704953D8" w14:textId="77777777" w:rsidR="00525BCC" w:rsidRDefault="00525BCC" w:rsidP="005071C5">
      <w:pPr>
        <w:widowControl w:val="0"/>
        <w:numPr>
          <w:ilvl w:val="0"/>
          <w:numId w:val="40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aplicação de revestimentos em paredes, pisos: azulejos, pedras, colagem de revestimentos vinílicos, melamínicos e carpetes; </w:t>
      </w:r>
    </w:p>
    <w:p w14:paraId="482270C4" w14:textId="77777777" w:rsidR="00525BCC" w:rsidRDefault="00525BCC" w:rsidP="005071C5">
      <w:pPr>
        <w:widowControl w:val="0"/>
        <w:numPr>
          <w:ilvl w:val="0"/>
          <w:numId w:val="40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Realizar instalação de bancadas, divisores e outros elementos em banheiros, copas, etc; </w:t>
      </w:r>
    </w:p>
    <w:p w14:paraId="6C4CED3C" w14:textId="77777777" w:rsidR="00525BCC" w:rsidRDefault="00525BCC" w:rsidP="005071C5">
      <w:pPr>
        <w:widowControl w:val="0"/>
        <w:numPr>
          <w:ilvl w:val="0"/>
          <w:numId w:val="40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Realizar chumbamento de peças e tubulações internas; </w:t>
      </w:r>
    </w:p>
    <w:p w14:paraId="5E36156D" w14:textId="77777777" w:rsidR="00525BCC" w:rsidRDefault="00525BCC" w:rsidP="005071C5">
      <w:pPr>
        <w:widowControl w:val="0"/>
        <w:numPr>
          <w:ilvl w:val="0"/>
          <w:numId w:val="40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recuperação e execução de caixas de passagem e inspeção, em sistemas hidrossanitários; </w:t>
      </w:r>
    </w:p>
    <w:p w14:paraId="5BE0CF89" w14:textId="77777777" w:rsidR="00525BCC" w:rsidRDefault="00525BCC" w:rsidP="005071C5">
      <w:pPr>
        <w:widowControl w:val="0"/>
        <w:numPr>
          <w:ilvl w:val="0"/>
          <w:numId w:val="40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Executar serviços de recomposição e construção de bases e lajes de cimento para emprego em muros, caixas d’água e sépticas, esgotos e tanques; </w:t>
      </w:r>
    </w:p>
    <w:p w14:paraId="5A86ABE9" w14:textId="77777777" w:rsidR="00525BCC" w:rsidRDefault="00525BCC" w:rsidP="005071C5">
      <w:pPr>
        <w:widowControl w:val="0"/>
        <w:numPr>
          <w:ilvl w:val="0"/>
          <w:numId w:val="40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execução de vigas, pilares e outros elementos estruturais; </w:t>
      </w:r>
    </w:p>
    <w:p w14:paraId="7B7DEE1F" w14:textId="77777777" w:rsidR="00525BCC" w:rsidRDefault="00525BCC" w:rsidP="005071C5">
      <w:pPr>
        <w:widowControl w:val="0"/>
        <w:numPr>
          <w:ilvl w:val="0"/>
          <w:numId w:val="40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Realizar execução de alvenarias; </w:t>
      </w:r>
    </w:p>
    <w:p w14:paraId="29250B5B" w14:textId="77777777" w:rsidR="00525BCC" w:rsidRDefault="00525BCC" w:rsidP="005071C5">
      <w:pPr>
        <w:widowControl w:val="0"/>
        <w:numPr>
          <w:ilvl w:val="0"/>
          <w:numId w:val="40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Realizar recomposição de calçamentos, pavimentações e complementos (meios-fios, etc.); </w:t>
      </w:r>
    </w:p>
    <w:p w14:paraId="0D3171B6" w14:textId="77777777" w:rsidR="00525BCC" w:rsidRDefault="00525BCC" w:rsidP="005071C5">
      <w:pPr>
        <w:widowControl w:val="0"/>
        <w:numPr>
          <w:ilvl w:val="0"/>
          <w:numId w:val="40"/>
        </w:num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Efetuar montagem de armações metálicas apropriadas para as estruturas.</w:t>
      </w:r>
    </w:p>
    <w:p w14:paraId="3CE409D1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13596155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66F7BB84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B) SERVIÇO DE LIXAMENTO DE PAINÉIS APARENTES </w:t>
      </w:r>
    </w:p>
    <w:p w14:paraId="48E1954A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112905A9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 xml:space="preserve">Os serviços consistem, basicamente, em efetuar: </w:t>
      </w:r>
    </w:p>
    <w:p w14:paraId="6DCAECB3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1CE773BC" w14:textId="77777777" w:rsidR="00525BCC" w:rsidRDefault="00525BCC" w:rsidP="005071C5">
      <w:pPr>
        <w:widowControl w:val="0"/>
        <w:numPr>
          <w:ilvl w:val="0"/>
          <w:numId w:val="41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Lixamento preliminar e retirada de partes em deterioração; </w:t>
      </w:r>
    </w:p>
    <w:p w14:paraId="764FAB91" w14:textId="77777777" w:rsidR="00525BCC" w:rsidRDefault="00525BCC" w:rsidP="005071C5">
      <w:pPr>
        <w:widowControl w:val="0"/>
        <w:numPr>
          <w:ilvl w:val="0"/>
          <w:numId w:val="41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Estucagem, se necessária; </w:t>
      </w:r>
    </w:p>
    <w:p w14:paraId="6975C353" w14:textId="77777777" w:rsidR="00525BCC" w:rsidRDefault="00525BCC" w:rsidP="005071C5">
      <w:pPr>
        <w:widowControl w:val="0"/>
        <w:numPr>
          <w:ilvl w:val="0"/>
          <w:numId w:val="41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Polimento de acabamento; </w:t>
      </w:r>
    </w:p>
    <w:p w14:paraId="65D3257C" w14:textId="77777777" w:rsidR="00525BCC" w:rsidRDefault="00525BCC" w:rsidP="005071C5">
      <w:pPr>
        <w:widowControl w:val="0"/>
        <w:numPr>
          <w:ilvl w:val="0"/>
          <w:numId w:val="41"/>
        </w:num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Limpeza grossa.</w:t>
      </w:r>
    </w:p>
    <w:p w14:paraId="7051FA2F" w14:textId="77777777" w:rsidR="00525BCC" w:rsidRDefault="00525BCC" w:rsidP="00525BCC">
      <w:pPr>
        <w:jc w:val="both"/>
        <w:rPr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13F7CBBF" w14:textId="77777777" w:rsidR="00525BCC" w:rsidRDefault="00525BCC" w:rsidP="00525BCC">
      <w:pPr>
        <w:jc w:val="both"/>
        <w:rPr>
          <w:sz w:val="22"/>
          <w:szCs w:val="22"/>
        </w:rPr>
      </w:pPr>
    </w:p>
    <w:p w14:paraId="24501CCE" w14:textId="77777777" w:rsidR="00525BCC" w:rsidRDefault="00525BCC" w:rsidP="00525BCC">
      <w:p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C) SERVIÇO DE MANUTENÇÃO EM CALÇAMENTO DE BLOCO INTERTRAVADOS E/OU PARALELEPÍPEDOS</w:t>
      </w:r>
    </w:p>
    <w:p w14:paraId="306DCA14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7EEE206D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 xml:space="preserve">Os serviços consistem, basicamente, em efetuar: </w:t>
      </w:r>
    </w:p>
    <w:p w14:paraId="105EFA86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26BDA326" w14:textId="77777777" w:rsidR="00525BCC" w:rsidRDefault="00525BCC" w:rsidP="005071C5">
      <w:pPr>
        <w:widowControl w:val="0"/>
        <w:numPr>
          <w:ilvl w:val="0"/>
          <w:numId w:val="42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Retirada de blocos danificados; </w:t>
      </w:r>
    </w:p>
    <w:p w14:paraId="5428B2AF" w14:textId="77777777" w:rsidR="00525BCC" w:rsidRDefault="00525BCC" w:rsidP="005071C5">
      <w:pPr>
        <w:widowControl w:val="0"/>
        <w:numPr>
          <w:ilvl w:val="0"/>
          <w:numId w:val="42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Refazimento do colchão de assentamento (areia, pó de brita ou outro elemento adequado); </w:t>
      </w:r>
    </w:p>
    <w:p w14:paraId="385BC129" w14:textId="77777777" w:rsidR="00525BCC" w:rsidRDefault="00525BCC" w:rsidP="005071C5">
      <w:pPr>
        <w:widowControl w:val="0"/>
        <w:numPr>
          <w:ilvl w:val="0"/>
          <w:numId w:val="42"/>
        </w:num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Montagem de novos blocos, nivelados. </w:t>
      </w:r>
    </w:p>
    <w:p w14:paraId="330E16B7" w14:textId="77777777" w:rsidR="00525BCC" w:rsidRDefault="00525BCC" w:rsidP="00525BCC">
      <w:pPr>
        <w:jc w:val="both"/>
        <w:rPr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3E8A35A2" w14:textId="77777777" w:rsidR="00525BCC" w:rsidRDefault="00525BCC" w:rsidP="00525BCC">
      <w:pPr>
        <w:jc w:val="both"/>
        <w:rPr>
          <w:sz w:val="22"/>
          <w:szCs w:val="22"/>
        </w:rPr>
      </w:pPr>
    </w:p>
    <w:p w14:paraId="573868CF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D) SERVIÇO DE RECUPERAÇÃO DE PISOS COLADOS </w:t>
      </w:r>
    </w:p>
    <w:p w14:paraId="2A19A8B0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35693976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 xml:space="preserve">Os serviços consistem nas seguintes atividades: </w:t>
      </w:r>
    </w:p>
    <w:p w14:paraId="20CE2F52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20FA3342" w14:textId="77777777" w:rsidR="00525BCC" w:rsidRDefault="00525BCC" w:rsidP="005071C5">
      <w:pPr>
        <w:widowControl w:val="0"/>
        <w:numPr>
          <w:ilvl w:val="0"/>
          <w:numId w:val="43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retirada do piso danificado; </w:t>
      </w:r>
    </w:p>
    <w:p w14:paraId="398D35FB" w14:textId="77777777" w:rsidR="00525BCC" w:rsidRDefault="00525BCC" w:rsidP="005071C5">
      <w:pPr>
        <w:widowControl w:val="0"/>
        <w:numPr>
          <w:ilvl w:val="0"/>
          <w:numId w:val="43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Retirar a camada de adesivo; </w:t>
      </w:r>
    </w:p>
    <w:p w14:paraId="795CB133" w14:textId="77777777" w:rsidR="00525BCC" w:rsidRDefault="00525BCC" w:rsidP="005071C5">
      <w:pPr>
        <w:widowControl w:val="0"/>
        <w:numPr>
          <w:ilvl w:val="0"/>
          <w:numId w:val="43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Regularizar o piso ou o contrapiso; </w:t>
      </w:r>
    </w:p>
    <w:p w14:paraId="7406FB9E" w14:textId="77777777" w:rsidR="00525BCC" w:rsidRDefault="00525BCC" w:rsidP="005071C5">
      <w:pPr>
        <w:widowControl w:val="0"/>
        <w:numPr>
          <w:ilvl w:val="0"/>
          <w:numId w:val="43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Aplicar nova camada adesiva; </w:t>
      </w:r>
    </w:p>
    <w:p w14:paraId="4AEFD39C" w14:textId="77777777" w:rsidR="00525BCC" w:rsidRDefault="00525BCC" w:rsidP="005071C5">
      <w:pPr>
        <w:widowControl w:val="0"/>
        <w:numPr>
          <w:ilvl w:val="0"/>
          <w:numId w:val="43"/>
        </w:num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aplicação de piso novo. </w:t>
      </w:r>
    </w:p>
    <w:p w14:paraId="6D95E135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29EDB0C8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Observações:</w:t>
      </w:r>
    </w:p>
    <w:p w14:paraId="1EA3AC52" w14:textId="77777777" w:rsidR="00525BCC" w:rsidRDefault="00525BCC" w:rsidP="005071C5">
      <w:pPr>
        <w:widowControl w:val="0"/>
        <w:numPr>
          <w:ilvl w:val="0"/>
          <w:numId w:val="44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 recuperação da base (contrapiso) somente poderá ser feita de forma adversa ou com materiais diferentes daqueles existentes se houver aprovação da Fiscalização do Contratante.  </w:t>
      </w:r>
    </w:p>
    <w:p w14:paraId="08167A18" w14:textId="77777777" w:rsidR="00525BCC" w:rsidRDefault="00525BCC" w:rsidP="005071C5">
      <w:pPr>
        <w:widowControl w:val="0"/>
        <w:numPr>
          <w:ilvl w:val="0"/>
          <w:numId w:val="44"/>
        </w:num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 recomposição complementar decorrente dos serviços executados será prestada: se grosseira, imediatamente após o término dos trabalhos; se em nível de acabamento, no prazo estabelecido pela Fiscalização. </w:t>
      </w:r>
    </w:p>
    <w:p w14:paraId="615695F3" w14:textId="77777777" w:rsidR="00525BCC" w:rsidRDefault="00525BCC" w:rsidP="00525BCC">
      <w:p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51C38410" w14:textId="77777777" w:rsidR="00525BCC" w:rsidRDefault="00525BCC" w:rsidP="00525BCC">
      <w:pPr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54AE2C28" w14:textId="77777777" w:rsidR="00525BCC" w:rsidRDefault="00525BCC" w:rsidP="00525BCC">
      <w:p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lastRenderedPageBreak/>
        <w:t xml:space="preserve">7 – SERVIÇOS DE PINTURA, SERRALHEIRA E SOLDA </w:t>
      </w:r>
    </w:p>
    <w:p w14:paraId="38E0EC46" w14:textId="77777777" w:rsidR="00525BCC" w:rsidRDefault="00525BCC" w:rsidP="00525BCC">
      <w:pPr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27D508EE" w14:textId="77777777" w:rsidR="00525BCC" w:rsidRDefault="00525BCC" w:rsidP="00525BCC">
      <w:p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A) PINTURA </w:t>
      </w:r>
    </w:p>
    <w:p w14:paraId="32C46196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32E08A24" w14:textId="77777777" w:rsidR="00525BCC" w:rsidRDefault="00525BCC" w:rsidP="00525BCC">
      <w:pPr>
        <w:jc w:val="both"/>
        <w:rPr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 xml:space="preserve">Serviços técnicos especializados em pinturas de ambientes, materiais e equipamentos diversos. Os profissionais deverão ser capazes de pintar, emassar, lixar, incluindo: </w:t>
      </w:r>
    </w:p>
    <w:p w14:paraId="6B2047F7" w14:textId="77777777" w:rsidR="00525BCC" w:rsidRDefault="00525BCC" w:rsidP="00525BCC">
      <w:pPr>
        <w:jc w:val="both"/>
        <w:rPr>
          <w:sz w:val="22"/>
          <w:szCs w:val="22"/>
        </w:rPr>
      </w:pPr>
    </w:p>
    <w:p w14:paraId="5075B41C" w14:textId="77777777" w:rsidR="00525BCC" w:rsidRDefault="00525BCC" w:rsidP="005071C5">
      <w:pPr>
        <w:widowControl w:val="0"/>
        <w:numPr>
          <w:ilvl w:val="0"/>
          <w:numId w:val="45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Paredes, pisos, tetos, forros, rodapés, ferragens, tubulações etc.;</w:t>
      </w:r>
    </w:p>
    <w:p w14:paraId="4E8B66DE" w14:textId="77777777" w:rsidR="00525BCC" w:rsidRDefault="00525BCC" w:rsidP="005071C5">
      <w:pPr>
        <w:widowControl w:val="0"/>
        <w:numPr>
          <w:ilvl w:val="0"/>
          <w:numId w:val="45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Pintura ou repintura de tubulações, tampas, caixas, equipamentos, sinalizações etc.;</w:t>
      </w:r>
    </w:p>
    <w:p w14:paraId="54F6448A" w14:textId="77777777" w:rsidR="00525BCC" w:rsidRDefault="00525BCC" w:rsidP="005071C5">
      <w:pPr>
        <w:widowControl w:val="0"/>
        <w:numPr>
          <w:ilvl w:val="0"/>
          <w:numId w:val="45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Demarcações de vagas de garagem e de estacionamentos, inclusive sinalizações horizontais e verticais;</w:t>
      </w:r>
    </w:p>
    <w:p w14:paraId="06B03F92" w14:textId="77777777" w:rsidR="00525BCC" w:rsidRDefault="00525BCC" w:rsidP="005071C5">
      <w:pPr>
        <w:widowControl w:val="0"/>
        <w:numPr>
          <w:ilvl w:val="0"/>
          <w:numId w:val="45"/>
        </w:num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Pintura ou repintura de elementos metálicos (esquadrias, alambrados, grades, portões etc.), inclusive aplicação de </w:t>
      </w:r>
      <w:r>
        <w:rPr>
          <w:rFonts w:ascii="Calibri" w:hAnsi="Calibri" w:cs="Calibri"/>
          <w:i/>
          <w:iCs/>
          <w:sz w:val="22"/>
          <w:szCs w:val="22"/>
        </w:rPr>
        <w:t>primmer</w:t>
      </w:r>
      <w:r>
        <w:rPr>
          <w:rFonts w:ascii="Calibri" w:hAnsi="Calibri" w:cs="Calibri"/>
          <w:sz w:val="22"/>
          <w:szCs w:val="22"/>
        </w:rPr>
        <w:t>.</w:t>
      </w:r>
    </w:p>
    <w:p w14:paraId="32838AEC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7B755320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Observações: </w:t>
      </w:r>
    </w:p>
    <w:p w14:paraId="5F02F932" w14:textId="77777777" w:rsidR="00525BCC" w:rsidRDefault="00525BCC" w:rsidP="005071C5">
      <w:pPr>
        <w:widowControl w:val="0"/>
        <w:numPr>
          <w:ilvl w:val="0"/>
          <w:numId w:val="46"/>
        </w:numPr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 aplicação de bases apropriadas será sempre exigida caso seja verificada a necessidade por parte da Fiscalização da </w:t>
      </w:r>
      <w:r>
        <w:rPr>
          <w:rFonts w:ascii="Calibri" w:hAnsi="Calibri" w:cs="Calibri"/>
          <w:i/>
          <w:iCs/>
          <w:sz w:val="22"/>
          <w:szCs w:val="22"/>
        </w:rPr>
        <w:t>Contratante</w:t>
      </w:r>
      <w:r>
        <w:rPr>
          <w:rFonts w:ascii="Calibri" w:hAnsi="Calibri" w:cs="Calibri"/>
          <w:sz w:val="22"/>
          <w:szCs w:val="22"/>
        </w:rPr>
        <w:t xml:space="preserve">. A </w:t>
      </w:r>
      <w:r>
        <w:rPr>
          <w:rFonts w:ascii="Calibri" w:hAnsi="Calibri" w:cs="Calibri"/>
          <w:i/>
          <w:iCs/>
          <w:sz w:val="22"/>
          <w:szCs w:val="22"/>
        </w:rPr>
        <w:t>Contratante</w:t>
      </w:r>
      <w:r>
        <w:rPr>
          <w:rFonts w:ascii="Calibri" w:hAnsi="Calibri" w:cs="Calibri"/>
          <w:sz w:val="22"/>
          <w:szCs w:val="22"/>
        </w:rPr>
        <w:t xml:space="preserve"> deverá empregar elementos de proteção e isolamento com o objetivo de não causar danos ou transtornos. As tubulações prediais devem ser mantidas pintadas com as cores específicas conforme dispõe a NBR6493/94 ou outro dispositivo complementar ou que vier a substituí-la. A pintura de sinalização e identificação de equipamentos contra incêndio deverá seguir as determinações da norma da ABNT NBR07195/95 - NB00076. </w:t>
      </w:r>
    </w:p>
    <w:p w14:paraId="101ED5B3" w14:textId="77777777" w:rsidR="00525BCC" w:rsidRDefault="00525BCC" w:rsidP="00525BCC">
      <w:p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B) SERRALHERIA E SOLDA </w:t>
      </w:r>
    </w:p>
    <w:p w14:paraId="09F8E209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2C043AFA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 xml:space="preserve">Serviços técnicos especializados em serralheria em aço e alumínio, soldagem e manutenção em elementos estruturais metálicos em geral. O soldador/serralheiro deverá ser capaz de executar serviços de corte a gás, de soldagem pelos processos a gás oxicombustível e a arco com eletrodos revestidos, bem como determinar as variáveis de soldagem (tipo e diâmetro do eletrodo ou do maçarico; material de adição; tipo, polaridade e valor da corrente de soldagem; tensão e comprimento do arco; velocidade de soldagem; técnicas de manipulação do eletrodo e de maçarico; sequências de deposição e soldagem; pressões de trabalho; caráter da chama). </w:t>
      </w:r>
    </w:p>
    <w:p w14:paraId="39575C24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6776AA51" w14:textId="77777777" w:rsidR="00525BCC" w:rsidRDefault="00525BCC" w:rsidP="00525BCC">
      <w:pPr>
        <w:jc w:val="both"/>
        <w:rPr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 xml:space="preserve">Os serviços consistem, ainda, nas seguintes atividades: </w:t>
      </w:r>
    </w:p>
    <w:p w14:paraId="4E70CC14" w14:textId="77777777" w:rsidR="00525BCC" w:rsidRDefault="00525BCC" w:rsidP="00525BCC">
      <w:pPr>
        <w:jc w:val="both"/>
        <w:rPr>
          <w:sz w:val="22"/>
          <w:szCs w:val="22"/>
        </w:rPr>
      </w:pPr>
    </w:p>
    <w:p w14:paraId="5851EF42" w14:textId="77777777" w:rsidR="00525BCC" w:rsidRDefault="00525BCC" w:rsidP="005071C5">
      <w:pPr>
        <w:widowControl w:val="0"/>
        <w:numPr>
          <w:ilvl w:val="0"/>
          <w:numId w:val="47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Soldar peças e partes de estruturas; </w:t>
      </w:r>
    </w:p>
    <w:p w14:paraId="5A54A891" w14:textId="77777777" w:rsidR="00525BCC" w:rsidRDefault="00525BCC" w:rsidP="005071C5">
      <w:pPr>
        <w:widowControl w:val="0"/>
        <w:numPr>
          <w:ilvl w:val="0"/>
          <w:numId w:val="47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Soldar e costurar tubulações, chapas e outros componentes metálicos; </w:t>
      </w:r>
    </w:p>
    <w:p w14:paraId="7CD3AA99" w14:textId="77777777" w:rsidR="00525BCC" w:rsidRDefault="00525BCC" w:rsidP="005071C5">
      <w:pPr>
        <w:widowControl w:val="0"/>
        <w:numPr>
          <w:ilvl w:val="0"/>
          <w:numId w:val="47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Executar serviços de serralheria de reparos e adaptações em elementos de chapas, tubos, suportes e outros componentes metálicos, tais como grades, alambrados, portões etc.; </w:t>
      </w:r>
    </w:p>
    <w:p w14:paraId="5F44AD4F" w14:textId="77777777" w:rsidR="00525BCC" w:rsidRDefault="00525BCC" w:rsidP="005071C5">
      <w:pPr>
        <w:widowControl w:val="0"/>
        <w:numPr>
          <w:ilvl w:val="0"/>
          <w:numId w:val="47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Executar cortes a gás oxicombustível. </w:t>
      </w:r>
    </w:p>
    <w:p w14:paraId="68B9A81B" w14:textId="77777777" w:rsidR="00525BCC" w:rsidRDefault="00525BCC" w:rsidP="005071C5">
      <w:pPr>
        <w:widowControl w:val="0"/>
        <w:numPr>
          <w:ilvl w:val="0"/>
          <w:numId w:val="47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Executar serviços em aço e ligas (serralheria e soldagem), e em alumínio (serralheria); </w:t>
      </w:r>
    </w:p>
    <w:p w14:paraId="3573100A" w14:textId="77777777" w:rsidR="00525BCC" w:rsidRDefault="00525BCC" w:rsidP="005071C5">
      <w:pPr>
        <w:widowControl w:val="0"/>
        <w:numPr>
          <w:ilvl w:val="0"/>
          <w:numId w:val="47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Realizar manutenção de alambrados (soldagem, amarração, adaptação);</w:t>
      </w:r>
    </w:p>
    <w:p w14:paraId="1A3B2F9E" w14:textId="77777777" w:rsidR="00525BCC" w:rsidRDefault="00525BCC" w:rsidP="005071C5">
      <w:pPr>
        <w:widowControl w:val="0"/>
        <w:numPr>
          <w:ilvl w:val="0"/>
          <w:numId w:val="47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Realizar manutenção de portões metálicos, incluindo substituição ou lubrificação de roldanas ou pinos deslizantes, das caixas de roldanas e trilhos, etc;</w:t>
      </w:r>
    </w:p>
    <w:p w14:paraId="6B9E8E06" w14:textId="77777777" w:rsidR="00525BCC" w:rsidRDefault="00525BCC" w:rsidP="005071C5">
      <w:pPr>
        <w:widowControl w:val="0"/>
        <w:numPr>
          <w:ilvl w:val="0"/>
          <w:numId w:val="47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Realizar manutenção em portas metálicas e tampas de alçapão;</w:t>
      </w:r>
    </w:p>
    <w:p w14:paraId="3CBB5CEA" w14:textId="77777777" w:rsidR="00525BCC" w:rsidRDefault="00525BCC" w:rsidP="005071C5">
      <w:pPr>
        <w:widowControl w:val="0"/>
        <w:numPr>
          <w:ilvl w:val="0"/>
          <w:numId w:val="47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Realizar manutenção nos suportes de correntes e nestas;</w:t>
      </w:r>
    </w:p>
    <w:p w14:paraId="7AE843A9" w14:textId="77777777" w:rsidR="00525BCC" w:rsidRDefault="00525BCC" w:rsidP="005071C5">
      <w:pPr>
        <w:widowControl w:val="0"/>
        <w:numPr>
          <w:ilvl w:val="0"/>
          <w:numId w:val="47"/>
        </w:num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desmontagem e montagem de estruturas metálicas. </w:t>
      </w:r>
    </w:p>
    <w:p w14:paraId="3B78B59D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20DC0E65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Observações: </w:t>
      </w:r>
    </w:p>
    <w:p w14:paraId="352101AC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4E49FA2D" w14:textId="77777777" w:rsidR="00525BCC" w:rsidRDefault="00525BCC" w:rsidP="005071C5">
      <w:pPr>
        <w:widowControl w:val="0"/>
        <w:numPr>
          <w:ilvl w:val="0"/>
          <w:numId w:val="48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Os consumíveis varetas de metal de adição e varetas de eletrodo revestido serão os mais adequados para cada caso específico e uso em soldagem a gás oxicombustível e soldagem a arco com eletrodo revestido, segundo as classificações da NBR 10614 ABNT, e especificações da NBR 10616 ABNT, </w:t>
      </w:r>
      <w:r>
        <w:rPr>
          <w:rFonts w:ascii="Calibri" w:hAnsi="Calibri" w:cs="Calibri"/>
          <w:sz w:val="22"/>
          <w:szCs w:val="22"/>
        </w:rPr>
        <w:lastRenderedPageBreak/>
        <w:t>principalmente;</w:t>
      </w:r>
    </w:p>
    <w:p w14:paraId="070F7042" w14:textId="77777777" w:rsidR="00525BCC" w:rsidRDefault="00525BCC" w:rsidP="005071C5">
      <w:pPr>
        <w:widowControl w:val="0"/>
        <w:numPr>
          <w:ilvl w:val="0"/>
          <w:numId w:val="48"/>
        </w:num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Serão instaladas, preferencialmente, roldanas de Nylon, sempre que tecnicamente possível.</w:t>
      </w:r>
    </w:p>
    <w:p w14:paraId="76525AA2" w14:textId="77777777" w:rsidR="00525BCC" w:rsidRDefault="00525BCC" w:rsidP="00525BCC">
      <w:pPr>
        <w:jc w:val="both"/>
        <w:rPr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506BDDB4" w14:textId="77777777" w:rsidR="00525BCC" w:rsidRDefault="00525BCC" w:rsidP="00525BCC">
      <w:pPr>
        <w:jc w:val="both"/>
        <w:rPr>
          <w:sz w:val="22"/>
          <w:szCs w:val="22"/>
        </w:rPr>
      </w:pPr>
    </w:p>
    <w:p w14:paraId="55252F1C" w14:textId="77777777" w:rsidR="00525BCC" w:rsidRDefault="00525BCC" w:rsidP="00525BCC">
      <w:p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8 – SERVIÇOS EM ESQUADRIAS METÁLICAS E VIDRARIA </w:t>
      </w:r>
    </w:p>
    <w:p w14:paraId="0E8D3485" w14:textId="77777777" w:rsidR="00525BCC" w:rsidRDefault="00525BCC" w:rsidP="00525BCC">
      <w:pPr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5A2482A5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A) EXECUÇÃO DE SERVIÇOS DE MANUTENÇÃO EM MECANISMOS MOVIMENTADORES DE JANELAS (GUILHOTINA), PORTAS E ACESSOS COM ESQUADRIAS METÁLICAS </w:t>
      </w:r>
    </w:p>
    <w:p w14:paraId="45B4D3D9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453018DA" w14:textId="77777777" w:rsidR="00525BCC" w:rsidRDefault="00525BCC" w:rsidP="00525BCC">
      <w:pPr>
        <w:jc w:val="both"/>
        <w:rPr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 xml:space="preserve">Os serviços consistem nas seguintes atividades: </w:t>
      </w:r>
    </w:p>
    <w:p w14:paraId="6136480C" w14:textId="77777777" w:rsidR="00525BCC" w:rsidRDefault="00525BCC" w:rsidP="00525BCC">
      <w:pPr>
        <w:jc w:val="both"/>
        <w:rPr>
          <w:sz w:val="22"/>
          <w:szCs w:val="22"/>
        </w:rPr>
      </w:pPr>
    </w:p>
    <w:p w14:paraId="7A76E0ED" w14:textId="77777777" w:rsidR="00525BCC" w:rsidRDefault="00525BCC" w:rsidP="005071C5">
      <w:pPr>
        <w:widowControl w:val="0"/>
        <w:numPr>
          <w:ilvl w:val="0"/>
          <w:numId w:val="4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Trocar ou ajustar, lubrificar, quando for o caso, os cabos, polias, pinos, parafusos, trancas e outras peças dos movimentadores das janelas dos imóveis da UFF e suas unidades; </w:t>
      </w:r>
    </w:p>
    <w:p w14:paraId="3D9FEBDE" w14:textId="77777777" w:rsidR="00525BCC" w:rsidRDefault="00525BCC" w:rsidP="005071C5">
      <w:pPr>
        <w:widowControl w:val="0"/>
        <w:numPr>
          <w:ilvl w:val="0"/>
          <w:numId w:val="4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Regular e reposicionar portas instaladas em esquadrias metálicas, inclusive trocar pivôs; </w:t>
      </w:r>
    </w:p>
    <w:p w14:paraId="3B288295" w14:textId="77777777" w:rsidR="00525BCC" w:rsidRDefault="00525BCC" w:rsidP="005071C5">
      <w:pPr>
        <w:widowControl w:val="0"/>
        <w:numPr>
          <w:ilvl w:val="0"/>
          <w:numId w:val="4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remoção, instalação, fixação e cortes de vidros, incluindo acabamento de bordas e a utilização de betume, borrachas de fixação, mastiques, silicone, elementos de vedação, etc; </w:t>
      </w:r>
    </w:p>
    <w:p w14:paraId="1C266D4A" w14:textId="77777777" w:rsidR="00525BCC" w:rsidRDefault="00525BCC" w:rsidP="005071C5">
      <w:pPr>
        <w:widowControl w:val="0"/>
        <w:numPr>
          <w:ilvl w:val="0"/>
          <w:numId w:val="49"/>
        </w:num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Revisão de pintura, com recuperação adequada. </w:t>
      </w:r>
    </w:p>
    <w:p w14:paraId="093B7D96" w14:textId="77777777" w:rsidR="00525BCC" w:rsidRDefault="00525BCC" w:rsidP="00525BCC">
      <w:pPr>
        <w:jc w:val="both"/>
        <w:rPr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4A4DA4D4" w14:textId="77777777" w:rsidR="00525BCC" w:rsidRDefault="00525BCC" w:rsidP="00525BCC">
      <w:pPr>
        <w:jc w:val="both"/>
        <w:rPr>
          <w:sz w:val="22"/>
          <w:szCs w:val="22"/>
        </w:rPr>
      </w:pPr>
    </w:p>
    <w:p w14:paraId="1FB941D8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B) SUBSTITUIÇÃO DE PAINÉIS ENVIDRAÇADOS EM ESQUADRIAS – COMUNS E TEMPERADOS </w:t>
      </w:r>
    </w:p>
    <w:p w14:paraId="211FB35E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5830E3F4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 xml:space="preserve">Os serviços consistem nas seguintes atividades: </w:t>
      </w:r>
    </w:p>
    <w:p w14:paraId="66A5FA6E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0885324B" w14:textId="77777777" w:rsidR="00525BCC" w:rsidRDefault="00525BCC" w:rsidP="005071C5">
      <w:pPr>
        <w:widowControl w:val="0"/>
        <w:numPr>
          <w:ilvl w:val="0"/>
          <w:numId w:val="50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Realizar retirada de peça danificada; </w:t>
      </w:r>
    </w:p>
    <w:p w14:paraId="78E72309" w14:textId="77777777" w:rsidR="00525BCC" w:rsidRDefault="00525BCC" w:rsidP="005071C5">
      <w:pPr>
        <w:widowControl w:val="0"/>
        <w:numPr>
          <w:ilvl w:val="0"/>
          <w:numId w:val="50"/>
        </w:numPr>
        <w:jc w:val="both"/>
        <w:rPr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Vedação do painel novo na esquadria com material adequado. Observação: Os painéis poderão, dependendo do padrão da edificação, terem colorações diversas (transparente, fumê, etc). </w:t>
      </w:r>
    </w:p>
    <w:p w14:paraId="56380E86" w14:textId="77777777" w:rsidR="00525BCC" w:rsidRDefault="00525BCC" w:rsidP="00525BCC">
      <w:pPr>
        <w:jc w:val="both"/>
        <w:rPr>
          <w:sz w:val="22"/>
          <w:szCs w:val="22"/>
        </w:rPr>
      </w:pPr>
    </w:p>
    <w:p w14:paraId="3F920711" w14:textId="77777777" w:rsidR="00525BCC" w:rsidRDefault="00525BCC" w:rsidP="00525BCC">
      <w:pPr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6025EF97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C) CORTE, LAPIDAÇÃO, ADAPTAÇÃO GEOMÉTRICA (DIMENSIONAL) DE PAINÉIS DE VIDRO </w:t>
      </w:r>
    </w:p>
    <w:p w14:paraId="2A655A95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0D50E118" w14:textId="77777777" w:rsidR="00525BCC" w:rsidRDefault="00525BCC" w:rsidP="00525BCC">
      <w:pPr>
        <w:jc w:val="both"/>
        <w:rPr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 xml:space="preserve">Os serviços consistem nas seguintes atividades: </w:t>
      </w:r>
    </w:p>
    <w:p w14:paraId="72D81CD3" w14:textId="77777777" w:rsidR="00525BCC" w:rsidRDefault="00525BCC" w:rsidP="00525BCC">
      <w:pPr>
        <w:jc w:val="both"/>
        <w:rPr>
          <w:sz w:val="22"/>
          <w:szCs w:val="22"/>
        </w:rPr>
      </w:pPr>
    </w:p>
    <w:p w14:paraId="67D6B2F3" w14:textId="77777777" w:rsidR="00525BCC" w:rsidRDefault="00525BCC" w:rsidP="005071C5">
      <w:pPr>
        <w:widowControl w:val="0"/>
        <w:numPr>
          <w:ilvl w:val="0"/>
          <w:numId w:val="51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Efetuar retirada do painel; </w:t>
      </w:r>
    </w:p>
    <w:p w14:paraId="329C0E7D" w14:textId="77777777" w:rsidR="00525BCC" w:rsidRDefault="00525BCC" w:rsidP="005071C5">
      <w:pPr>
        <w:widowControl w:val="0"/>
        <w:numPr>
          <w:ilvl w:val="0"/>
          <w:numId w:val="51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Realizar execução de corte, lapidação ou lixamento simples; </w:t>
      </w:r>
    </w:p>
    <w:p w14:paraId="27E48EB4" w14:textId="77777777" w:rsidR="00525BCC" w:rsidRDefault="00525BCC" w:rsidP="005071C5">
      <w:pPr>
        <w:widowControl w:val="0"/>
        <w:numPr>
          <w:ilvl w:val="0"/>
          <w:numId w:val="51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Efetuar recolocação do painel, incluindo aplicação de material de fixação adequado.</w:t>
      </w:r>
    </w:p>
    <w:p w14:paraId="06435933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</w:p>
    <w:p w14:paraId="60C1A9C8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</w:p>
    <w:p w14:paraId="009B369A" w14:textId="77777777" w:rsidR="00525BCC" w:rsidRDefault="00525BCC" w:rsidP="00525BCC">
      <w:p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9 – SERVIÇOS EM MANUTENÇÃO EM EQUIPAMENTOS DE REFRIGERAÇÃO </w:t>
      </w:r>
    </w:p>
    <w:p w14:paraId="5D8A565C" w14:textId="77777777" w:rsidR="00525BCC" w:rsidRDefault="00525BCC" w:rsidP="00525BCC">
      <w:pPr>
        <w:jc w:val="both"/>
        <w:rPr>
          <w:rFonts w:ascii="Calibri" w:eastAsia="Calibri" w:hAnsi="Calibri" w:cs="Calibri"/>
          <w:b/>
          <w:sz w:val="22"/>
          <w:szCs w:val="22"/>
        </w:rPr>
      </w:pPr>
    </w:p>
    <w:p w14:paraId="1F1FEBE7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  <w:t xml:space="preserve">Os serviços consistem nas seguintes atividades: </w:t>
      </w:r>
    </w:p>
    <w:p w14:paraId="26A9D21D" w14:textId="77777777" w:rsidR="00525BCC" w:rsidRDefault="00525BCC" w:rsidP="00525BCC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5BEE6A2A" w14:textId="77777777" w:rsidR="00525BCC" w:rsidRDefault="00525BCC" w:rsidP="00525BCC">
      <w:pPr>
        <w:tabs>
          <w:tab w:val="left" w:pos="567"/>
        </w:tabs>
        <w:spacing w:after="120"/>
        <w:jc w:val="both"/>
        <w:rPr>
          <w:rFonts w:ascii="Calibri" w:hAnsi="Calibri" w:cs="Arial Narrow"/>
          <w:color w:val="000000"/>
          <w:sz w:val="22"/>
          <w:szCs w:val="22"/>
        </w:rPr>
      </w:pPr>
      <w:r>
        <w:rPr>
          <w:rFonts w:ascii="Calibri" w:hAnsi="Calibri" w:cs="Arial Narrow"/>
          <w:b/>
          <w:bCs/>
          <w:sz w:val="22"/>
          <w:szCs w:val="22"/>
        </w:rPr>
        <w:t>A) APARELHOS DE AR CONDICIONADO E “SPLITS”</w:t>
      </w:r>
    </w:p>
    <w:p w14:paraId="646BBFF9" w14:textId="77777777" w:rsidR="00525BCC" w:rsidRDefault="00525BCC" w:rsidP="005071C5">
      <w:pPr>
        <w:widowControl w:val="0"/>
        <w:numPr>
          <w:ilvl w:val="0"/>
          <w:numId w:val="17"/>
        </w:numPr>
        <w:tabs>
          <w:tab w:val="clear" w:pos="708"/>
          <w:tab w:val="num" w:pos="770"/>
          <w:tab w:val="left" w:pos="1260"/>
        </w:tabs>
        <w:spacing w:after="120"/>
        <w:ind w:left="770"/>
        <w:jc w:val="both"/>
        <w:rPr>
          <w:rFonts w:ascii="Calibri" w:hAnsi="Calibri" w:cs="Arial Narrow"/>
          <w:color w:val="000000"/>
          <w:sz w:val="22"/>
          <w:szCs w:val="22"/>
        </w:rPr>
      </w:pPr>
      <w:r>
        <w:rPr>
          <w:rFonts w:ascii="Calibri" w:hAnsi="Calibri" w:cs="Arial Narrow"/>
          <w:color w:val="000000"/>
          <w:sz w:val="22"/>
          <w:szCs w:val="22"/>
        </w:rPr>
        <w:t>Verificar e eliminar sujeiras, danos e corrosão no gabinete, na moldura e na serpentina;</w:t>
      </w:r>
    </w:p>
    <w:p w14:paraId="14B090D2" w14:textId="77777777" w:rsidR="00525BCC" w:rsidRDefault="00525BCC" w:rsidP="005071C5">
      <w:pPr>
        <w:widowControl w:val="0"/>
        <w:numPr>
          <w:ilvl w:val="0"/>
          <w:numId w:val="17"/>
        </w:numPr>
        <w:tabs>
          <w:tab w:val="clear" w:pos="708"/>
          <w:tab w:val="num" w:pos="770"/>
          <w:tab w:val="left" w:pos="1260"/>
        </w:tabs>
        <w:spacing w:after="120"/>
        <w:ind w:left="770"/>
        <w:jc w:val="both"/>
        <w:rPr>
          <w:rFonts w:ascii="Calibri" w:hAnsi="Calibri" w:cs="Arial Narrow"/>
          <w:color w:val="000000"/>
          <w:sz w:val="22"/>
          <w:szCs w:val="22"/>
        </w:rPr>
      </w:pPr>
      <w:r>
        <w:rPr>
          <w:rFonts w:ascii="Calibri" w:hAnsi="Calibri" w:cs="Arial Narrow"/>
          <w:color w:val="000000"/>
          <w:sz w:val="22"/>
          <w:szCs w:val="22"/>
        </w:rPr>
        <w:t xml:space="preserve">Verificar a operação de drenagem de água da bandeja; </w:t>
      </w:r>
    </w:p>
    <w:p w14:paraId="54B08834" w14:textId="77777777" w:rsidR="00525BCC" w:rsidRDefault="00525BCC" w:rsidP="005071C5">
      <w:pPr>
        <w:widowControl w:val="0"/>
        <w:numPr>
          <w:ilvl w:val="0"/>
          <w:numId w:val="17"/>
        </w:numPr>
        <w:tabs>
          <w:tab w:val="clear" w:pos="708"/>
          <w:tab w:val="num" w:pos="770"/>
          <w:tab w:val="left" w:pos="1260"/>
        </w:tabs>
        <w:spacing w:after="120"/>
        <w:ind w:left="770"/>
        <w:jc w:val="both"/>
        <w:rPr>
          <w:rFonts w:ascii="Calibri" w:hAnsi="Calibri" w:cs="Arial Narrow"/>
          <w:color w:val="000000"/>
          <w:sz w:val="22"/>
          <w:szCs w:val="22"/>
        </w:rPr>
      </w:pPr>
      <w:r>
        <w:rPr>
          <w:rFonts w:ascii="Calibri" w:hAnsi="Calibri" w:cs="Arial Narrow"/>
          <w:color w:val="000000"/>
          <w:sz w:val="22"/>
          <w:szCs w:val="22"/>
        </w:rPr>
        <w:t xml:space="preserve">Verificar a vedação dos painéis de fechamento de gabinetes; </w:t>
      </w:r>
    </w:p>
    <w:p w14:paraId="13660A69" w14:textId="77777777" w:rsidR="00525BCC" w:rsidRDefault="00525BCC" w:rsidP="005071C5">
      <w:pPr>
        <w:widowControl w:val="0"/>
        <w:numPr>
          <w:ilvl w:val="0"/>
          <w:numId w:val="17"/>
        </w:numPr>
        <w:tabs>
          <w:tab w:val="clear" w:pos="708"/>
          <w:tab w:val="num" w:pos="770"/>
          <w:tab w:val="left" w:pos="1260"/>
        </w:tabs>
        <w:spacing w:after="120"/>
        <w:ind w:left="770"/>
        <w:jc w:val="both"/>
        <w:rPr>
          <w:rFonts w:ascii="Calibri" w:hAnsi="Calibri" w:cs="Arial Narrow"/>
          <w:color w:val="000000"/>
          <w:sz w:val="22"/>
          <w:szCs w:val="22"/>
        </w:rPr>
      </w:pPr>
      <w:r>
        <w:rPr>
          <w:rFonts w:ascii="Calibri" w:hAnsi="Calibri" w:cs="Arial Narrow"/>
          <w:color w:val="000000"/>
          <w:sz w:val="22"/>
          <w:szCs w:val="22"/>
        </w:rPr>
        <w:t>Lavar a bandeja e serpentina com remoção do biofilme (lodo), sem o uso de produtos desengraxantes e corrosivos;</w:t>
      </w:r>
    </w:p>
    <w:p w14:paraId="4CAA179D" w14:textId="77777777" w:rsidR="00525BCC" w:rsidRDefault="00525BCC" w:rsidP="005071C5">
      <w:pPr>
        <w:widowControl w:val="0"/>
        <w:numPr>
          <w:ilvl w:val="0"/>
          <w:numId w:val="17"/>
        </w:numPr>
        <w:tabs>
          <w:tab w:val="clear" w:pos="708"/>
          <w:tab w:val="num" w:pos="770"/>
          <w:tab w:val="left" w:pos="1260"/>
        </w:tabs>
        <w:spacing w:after="120"/>
        <w:ind w:left="770"/>
        <w:jc w:val="both"/>
        <w:rPr>
          <w:rFonts w:ascii="Calibri" w:hAnsi="Calibri" w:cs="Arial Narrow"/>
          <w:color w:val="000000"/>
          <w:sz w:val="22"/>
          <w:szCs w:val="22"/>
        </w:rPr>
      </w:pPr>
      <w:r>
        <w:rPr>
          <w:rFonts w:ascii="Calibri" w:hAnsi="Calibri" w:cs="Arial Narrow"/>
          <w:color w:val="000000"/>
          <w:sz w:val="22"/>
          <w:szCs w:val="22"/>
        </w:rPr>
        <w:t>Limpar o gabinete do condicionador;</w:t>
      </w:r>
    </w:p>
    <w:p w14:paraId="3458C817" w14:textId="77777777" w:rsidR="00525BCC" w:rsidRDefault="00525BCC" w:rsidP="005071C5">
      <w:pPr>
        <w:widowControl w:val="0"/>
        <w:numPr>
          <w:ilvl w:val="0"/>
          <w:numId w:val="17"/>
        </w:numPr>
        <w:tabs>
          <w:tab w:val="clear" w:pos="708"/>
          <w:tab w:val="num" w:pos="770"/>
          <w:tab w:val="left" w:pos="1260"/>
        </w:tabs>
        <w:spacing w:after="120"/>
        <w:ind w:left="770"/>
        <w:jc w:val="both"/>
        <w:rPr>
          <w:rFonts w:ascii="Calibri" w:hAnsi="Calibri" w:cs="Arial Narrow"/>
          <w:color w:val="000000"/>
          <w:sz w:val="22"/>
          <w:szCs w:val="22"/>
        </w:rPr>
      </w:pPr>
      <w:r>
        <w:rPr>
          <w:rFonts w:ascii="Calibri" w:hAnsi="Calibri" w:cs="Arial Narrow"/>
          <w:color w:val="000000"/>
          <w:sz w:val="22"/>
          <w:szCs w:val="22"/>
        </w:rPr>
        <w:t>Limpar o elemento filtrante, utilizando os meios e substâncias adequados;</w:t>
      </w:r>
    </w:p>
    <w:p w14:paraId="4D00DCF7" w14:textId="77777777" w:rsidR="00525BCC" w:rsidRDefault="00525BCC" w:rsidP="005071C5">
      <w:pPr>
        <w:widowControl w:val="0"/>
        <w:numPr>
          <w:ilvl w:val="0"/>
          <w:numId w:val="17"/>
        </w:numPr>
        <w:tabs>
          <w:tab w:val="clear" w:pos="708"/>
          <w:tab w:val="num" w:pos="770"/>
          <w:tab w:val="left" w:pos="1260"/>
        </w:tabs>
        <w:spacing w:after="120"/>
        <w:ind w:left="770"/>
        <w:jc w:val="both"/>
        <w:rPr>
          <w:rFonts w:ascii="Calibri" w:hAnsi="Calibri" w:cs="Arial Narrow"/>
          <w:color w:val="000000"/>
          <w:sz w:val="22"/>
          <w:szCs w:val="22"/>
        </w:rPr>
      </w:pPr>
      <w:r>
        <w:rPr>
          <w:rFonts w:ascii="Calibri" w:hAnsi="Calibri" w:cs="Arial Narrow"/>
          <w:color w:val="000000"/>
          <w:sz w:val="22"/>
          <w:szCs w:val="22"/>
        </w:rPr>
        <w:lastRenderedPageBreak/>
        <w:t>Trocar os filtros de ar quando necessário;</w:t>
      </w:r>
    </w:p>
    <w:p w14:paraId="3529DBEE" w14:textId="77777777" w:rsidR="00525BCC" w:rsidRDefault="00525BCC" w:rsidP="005071C5">
      <w:pPr>
        <w:widowControl w:val="0"/>
        <w:numPr>
          <w:ilvl w:val="0"/>
          <w:numId w:val="17"/>
        </w:numPr>
        <w:tabs>
          <w:tab w:val="clear" w:pos="708"/>
          <w:tab w:val="num" w:pos="770"/>
          <w:tab w:val="left" w:pos="1260"/>
        </w:tabs>
        <w:spacing w:after="120"/>
        <w:ind w:left="770"/>
        <w:jc w:val="both"/>
        <w:rPr>
          <w:rFonts w:ascii="Calibri" w:hAnsi="Calibri" w:cs="Arial Narrow"/>
          <w:color w:val="000000"/>
          <w:sz w:val="22"/>
          <w:szCs w:val="22"/>
        </w:rPr>
      </w:pPr>
      <w:r>
        <w:rPr>
          <w:rFonts w:ascii="Calibri" w:hAnsi="Calibri" w:cs="Arial Narrow"/>
          <w:color w:val="000000"/>
          <w:sz w:val="22"/>
          <w:szCs w:val="22"/>
        </w:rPr>
        <w:t>Verificar as condições físicas dos filtros, mantendo-os em condições de operação;</w:t>
      </w:r>
    </w:p>
    <w:p w14:paraId="21E6F807" w14:textId="77777777" w:rsidR="00525BCC" w:rsidRDefault="00525BCC" w:rsidP="005071C5">
      <w:pPr>
        <w:widowControl w:val="0"/>
        <w:numPr>
          <w:ilvl w:val="0"/>
          <w:numId w:val="17"/>
        </w:numPr>
        <w:tabs>
          <w:tab w:val="clear" w:pos="708"/>
          <w:tab w:val="num" w:pos="770"/>
          <w:tab w:val="left" w:pos="1260"/>
        </w:tabs>
        <w:spacing w:after="120"/>
        <w:ind w:left="770"/>
        <w:jc w:val="both"/>
        <w:rPr>
          <w:rFonts w:ascii="Calibri" w:hAnsi="Calibri" w:cs="Arial Narrow"/>
          <w:color w:val="000000"/>
          <w:sz w:val="22"/>
          <w:szCs w:val="22"/>
        </w:rPr>
      </w:pPr>
      <w:r>
        <w:rPr>
          <w:rFonts w:ascii="Calibri" w:hAnsi="Calibri" w:cs="Arial Narrow"/>
          <w:color w:val="000000"/>
          <w:sz w:val="22"/>
          <w:szCs w:val="22"/>
        </w:rPr>
        <w:t>Verificar o estado de conservação do isolamento termo-acústico (se está preservado e se não contém bolor);</w:t>
      </w:r>
    </w:p>
    <w:p w14:paraId="34C5F1B8" w14:textId="77777777" w:rsidR="00525BCC" w:rsidRDefault="00525BCC" w:rsidP="005071C5">
      <w:pPr>
        <w:widowControl w:val="0"/>
        <w:numPr>
          <w:ilvl w:val="0"/>
          <w:numId w:val="17"/>
        </w:numPr>
        <w:tabs>
          <w:tab w:val="clear" w:pos="708"/>
          <w:tab w:val="num" w:pos="770"/>
          <w:tab w:val="left" w:pos="1260"/>
        </w:tabs>
        <w:spacing w:after="120"/>
        <w:ind w:left="770"/>
        <w:jc w:val="both"/>
        <w:rPr>
          <w:rFonts w:ascii="Calibri" w:hAnsi="Calibri" w:cs="Arial Narrow"/>
          <w:color w:val="000000"/>
          <w:sz w:val="22"/>
          <w:szCs w:val="22"/>
        </w:rPr>
      </w:pPr>
      <w:r>
        <w:rPr>
          <w:rFonts w:ascii="Calibri" w:hAnsi="Calibri" w:cs="Arial Narrow"/>
          <w:color w:val="000000"/>
          <w:sz w:val="22"/>
          <w:szCs w:val="22"/>
        </w:rPr>
        <w:t>Verificar ruídos e vibrações anormais, procedendo aos ajustes e correções necessários;</w:t>
      </w:r>
    </w:p>
    <w:p w14:paraId="28D6FD22" w14:textId="77777777" w:rsidR="00525BCC" w:rsidRDefault="00525BCC" w:rsidP="005071C5">
      <w:pPr>
        <w:widowControl w:val="0"/>
        <w:numPr>
          <w:ilvl w:val="0"/>
          <w:numId w:val="17"/>
        </w:numPr>
        <w:tabs>
          <w:tab w:val="clear" w:pos="708"/>
          <w:tab w:val="num" w:pos="770"/>
          <w:tab w:val="left" w:pos="1260"/>
        </w:tabs>
        <w:spacing w:after="120"/>
        <w:ind w:left="770"/>
        <w:jc w:val="both"/>
        <w:rPr>
          <w:rFonts w:ascii="Calibri" w:hAnsi="Calibri" w:cs="Arial Narrow"/>
          <w:color w:val="000000"/>
          <w:sz w:val="22"/>
          <w:szCs w:val="22"/>
        </w:rPr>
      </w:pPr>
      <w:r>
        <w:rPr>
          <w:rFonts w:ascii="Calibri" w:hAnsi="Calibri" w:cs="Arial Narrow"/>
          <w:color w:val="000000"/>
          <w:sz w:val="22"/>
          <w:szCs w:val="22"/>
        </w:rPr>
        <w:t>Inspecionar o nível de aquecimento do motor;</w:t>
      </w:r>
    </w:p>
    <w:p w14:paraId="5AB9BA4C" w14:textId="77777777" w:rsidR="00525BCC" w:rsidRDefault="00525BCC" w:rsidP="005071C5">
      <w:pPr>
        <w:widowControl w:val="0"/>
        <w:numPr>
          <w:ilvl w:val="0"/>
          <w:numId w:val="17"/>
        </w:numPr>
        <w:tabs>
          <w:tab w:val="clear" w:pos="708"/>
          <w:tab w:val="num" w:pos="770"/>
          <w:tab w:val="left" w:pos="1260"/>
        </w:tabs>
        <w:spacing w:after="120"/>
        <w:ind w:left="770"/>
        <w:jc w:val="both"/>
        <w:rPr>
          <w:rFonts w:ascii="Calibri" w:hAnsi="Calibri" w:cs="Arial Narrow"/>
          <w:color w:val="000000"/>
          <w:sz w:val="22"/>
          <w:szCs w:val="22"/>
        </w:rPr>
      </w:pPr>
      <w:r>
        <w:rPr>
          <w:rFonts w:ascii="Calibri" w:hAnsi="Calibri" w:cs="Arial Narrow"/>
          <w:color w:val="000000"/>
          <w:sz w:val="22"/>
          <w:szCs w:val="22"/>
        </w:rPr>
        <w:t>Verificar tubulação, termostato, tomada, chave seletora, e outros componentes elétricos;</w:t>
      </w:r>
    </w:p>
    <w:p w14:paraId="222CD140" w14:textId="77777777" w:rsidR="00525BCC" w:rsidRDefault="00525BCC" w:rsidP="005071C5">
      <w:pPr>
        <w:widowControl w:val="0"/>
        <w:numPr>
          <w:ilvl w:val="0"/>
          <w:numId w:val="17"/>
        </w:numPr>
        <w:tabs>
          <w:tab w:val="clear" w:pos="708"/>
          <w:tab w:val="num" w:pos="770"/>
          <w:tab w:val="left" w:pos="1260"/>
        </w:tabs>
        <w:spacing w:after="120"/>
        <w:ind w:left="770"/>
        <w:jc w:val="both"/>
        <w:rPr>
          <w:rFonts w:ascii="Calibri" w:hAnsi="Calibri" w:cs="Arial Narrow"/>
          <w:color w:val="000000"/>
          <w:sz w:val="22"/>
          <w:szCs w:val="22"/>
        </w:rPr>
      </w:pPr>
      <w:r>
        <w:rPr>
          <w:rFonts w:ascii="Calibri" w:hAnsi="Calibri" w:cs="Arial Narrow"/>
          <w:color w:val="000000"/>
          <w:sz w:val="22"/>
          <w:szCs w:val="22"/>
        </w:rPr>
        <w:t>Realizar testes de vazamentos nas conexões e tubulações de gás refrigerante;</w:t>
      </w:r>
    </w:p>
    <w:p w14:paraId="2C643D59" w14:textId="77777777" w:rsidR="00525BCC" w:rsidRDefault="00525BCC" w:rsidP="005071C5">
      <w:pPr>
        <w:widowControl w:val="0"/>
        <w:numPr>
          <w:ilvl w:val="0"/>
          <w:numId w:val="17"/>
        </w:numPr>
        <w:tabs>
          <w:tab w:val="clear" w:pos="708"/>
          <w:tab w:val="num" w:pos="770"/>
          <w:tab w:val="left" w:pos="1260"/>
        </w:tabs>
        <w:spacing w:after="120"/>
        <w:ind w:left="770"/>
        <w:jc w:val="both"/>
        <w:rPr>
          <w:rFonts w:ascii="Calibri" w:hAnsi="Calibri" w:cs="Arial Narrow"/>
          <w:color w:val="000000"/>
          <w:sz w:val="22"/>
          <w:szCs w:val="22"/>
        </w:rPr>
      </w:pPr>
      <w:r>
        <w:rPr>
          <w:rFonts w:ascii="Calibri" w:hAnsi="Calibri" w:cs="Arial Narrow"/>
          <w:color w:val="000000"/>
          <w:sz w:val="22"/>
          <w:szCs w:val="22"/>
        </w:rPr>
        <w:t>Verificar o funcionamento, leitura e registro das temperaturas, anotando:</w:t>
      </w:r>
    </w:p>
    <w:p w14:paraId="1C92428C" w14:textId="77777777" w:rsidR="00525BCC" w:rsidRDefault="00525BCC" w:rsidP="005071C5">
      <w:pPr>
        <w:widowControl w:val="0"/>
        <w:numPr>
          <w:ilvl w:val="3"/>
          <w:numId w:val="48"/>
        </w:numPr>
        <w:autoSpaceDE w:val="0"/>
        <w:rPr>
          <w:rFonts w:ascii="Calibri" w:hAnsi="Calibri" w:cs="Arial Narrow"/>
          <w:color w:val="000000"/>
          <w:sz w:val="22"/>
          <w:szCs w:val="22"/>
        </w:rPr>
      </w:pPr>
      <w:r>
        <w:rPr>
          <w:rFonts w:ascii="Calibri" w:hAnsi="Calibri" w:cs="Arial Narrow"/>
          <w:color w:val="000000"/>
          <w:sz w:val="22"/>
          <w:szCs w:val="22"/>
        </w:rPr>
        <w:t xml:space="preserve">temperatura do tubo de sucção; </w:t>
      </w:r>
    </w:p>
    <w:p w14:paraId="320FA5B7" w14:textId="77777777" w:rsidR="00525BCC" w:rsidRDefault="00525BCC" w:rsidP="005071C5">
      <w:pPr>
        <w:widowControl w:val="0"/>
        <w:numPr>
          <w:ilvl w:val="3"/>
          <w:numId w:val="48"/>
        </w:numPr>
        <w:autoSpaceDE w:val="0"/>
        <w:rPr>
          <w:rFonts w:ascii="Calibri" w:hAnsi="Calibri" w:cs="Arial Narrow"/>
          <w:color w:val="000000"/>
          <w:sz w:val="22"/>
          <w:szCs w:val="22"/>
        </w:rPr>
      </w:pPr>
      <w:r>
        <w:rPr>
          <w:rFonts w:ascii="Calibri" w:hAnsi="Calibri" w:cs="Arial Narrow"/>
          <w:color w:val="000000"/>
          <w:sz w:val="22"/>
          <w:szCs w:val="22"/>
        </w:rPr>
        <w:t xml:space="preserve">temperatura externa; </w:t>
      </w:r>
    </w:p>
    <w:p w14:paraId="1D552171" w14:textId="77777777" w:rsidR="00525BCC" w:rsidRDefault="00525BCC" w:rsidP="005071C5">
      <w:pPr>
        <w:widowControl w:val="0"/>
        <w:numPr>
          <w:ilvl w:val="3"/>
          <w:numId w:val="48"/>
        </w:numPr>
        <w:autoSpaceDE w:val="0"/>
        <w:rPr>
          <w:rFonts w:ascii="Calibri" w:hAnsi="Calibri" w:cs="Arial Narrow"/>
          <w:color w:val="000000"/>
          <w:sz w:val="22"/>
          <w:szCs w:val="22"/>
        </w:rPr>
      </w:pPr>
      <w:r>
        <w:rPr>
          <w:rFonts w:ascii="Calibri" w:hAnsi="Calibri" w:cs="Arial Narrow"/>
          <w:color w:val="000000"/>
          <w:sz w:val="22"/>
          <w:szCs w:val="22"/>
        </w:rPr>
        <w:t xml:space="preserve">temperatura de insuflamento; </w:t>
      </w:r>
    </w:p>
    <w:p w14:paraId="65F0BC39" w14:textId="77777777" w:rsidR="00525BCC" w:rsidRDefault="00525BCC" w:rsidP="005071C5">
      <w:pPr>
        <w:widowControl w:val="0"/>
        <w:numPr>
          <w:ilvl w:val="3"/>
          <w:numId w:val="48"/>
        </w:numPr>
        <w:autoSpaceDE w:val="0"/>
        <w:rPr>
          <w:rFonts w:ascii="Calibri" w:hAnsi="Calibri" w:cs="Arial Narrow"/>
          <w:color w:val="000000"/>
          <w:sz w:val="22"/>
          <w:szCs w:val="22"/>
        </w:rPr>
      </w:pPr>
      <w:r>
        <w:rPr>
          <w:rFonts w:ascii="Calibri" w:hAnsi="Calibri" w:cs="Arial Narrow"/>
          <w:color w:val="000000"/>
          <w:sz w:val="22"/>
          <w:szCs w:val="22"/>
        </w:rPr>
        <w:t>temperatura ambiente.</w:t>
      </w:r>
    </w:p>
    <w:p w14:paraId="5F71BE2E" w14:textId="77777777" w:rsidR="00525BCC" w:rsidRDefault="00525BCC" w:rsidP="00525BCC">
      <w:pPr>
        <w:autoSpaceDE w:val="0"/>
        <w:ind w:firstLine="2"/>
        <w:rPr>
          <w:rFonts w:ascii="Calibri" w:hAnsi="Calibri" w:cs="Arial Narrow"/>
          <w:color w:val="000000"/>
          <w:sz w:val="22"/>
          <w:szCs w:val="22"/>
        </w:rPr>
      </w:pPr>
    </w:p>
    <w:p w14:paraId="2999E4FF" w14:textId="77777777" w:rsidR="00525BCC" w:rsidRDefault="00525BCC" w:rsidP="005071C5">
      <w:pPr>
        <w:widowControl w:val="0"/>
        <w:numPr>
          <w:ilvl w:val="0"/>
          <w:numId w:val="17"/>
        </w:numPr>
        <w:tabs>
          <w:tab w:val="clear" w:pos="708"/>
          <w:tab w:val="num" w:pos="770"/>
          <w:tab w:val="left" w:pos="1134"/>
        </w:tabs>
        <w:autoSpaceDE w:val="0"/>
        <w:ind w:left="770"/>
        <w:rPr>
          <w:rFonts w:ascii="Calibri" w:hAnsi="Calibri" w:cs="Arial Narrow"/>
          <w:color w:val="000000"/>
          <w:sz w:val="22"/>
          <w:szCs w:val="22"/>
        </w:rPr>
      </w:pPr>
      <w:r>
        <w:rPr>
          <w:rFonts w:ascii="Calibri" w:hAnsi="Calibri" w:cs="Arial Narrow"/>
          <w:color w:val="000000"/>
          <w:sz w:val="22"/>
          <w:szCs w:val="22"/>
        </w:rPr>
        <w:t>Verificar o funcionamento, leitura e registro do compressor e motor, anotando:</w:t>
      </w:r>
    </w:p>
    <w:p w14:paraId="0FF2CEE6" w14:textId="77777777" w:rsidR="00525BCC" w:rsidRDefault="00525BCC" w:rsidP="005071C5">
      <w:pPr>
        <w:widowControl w:val="0"/>
        <w:numPr>
          <w:ilvl w:val="3"/>
          <w:numId w:val="12"/>
        </w:numPr>
        <w:tabs>
          <w:tab w:val="clear" w:pos="720"/>
          <w:tab w:val="num" w:pos="1800"/>
        </w:tabs>
        <w:autoSpaceDE w:val="0"/>
        <w:ind w:left="1800"/>
        <w:rPr>
          <w:rFonts w:ascii="Calibri" w:hAnsi="Calibri" w:cs="Arial Narrow"/>
          <w:color w:val="000000"/>
          <w:sz w:val="22"/>
          <w:szCs w:val="22"/>
        </w:rPr>
      </w:pPr>
      <w:r>
        <w:rPr>
          <w:rFonts w:ascii="Calibri" w:hAnsi="Calibri" w:cs="Arial Narrow"/>
          <w:color w:val="000000"/>
          <w:sz w:val="22"/>
          <w:szCs w:val="22"/>
        </w:rPr>
        <w:t xml:space="preserve">tensão de alimentação; </w:t>
      </w:r>
    </w:p>
    <w:p w14:paraId="70F8133C" w14:textId="77777777" w:rsidR="00525BCC" w:rsidRDefault="00525BCC" w:rsidP="005071C5">
      <w:pPr>
        <w:widowControl w:val="0"/>
        <w:numPr>
          <w:ilvl w:val="3"/>
          <w:numId w:val="12"/>
        </w:numPr>
        <w:tabs>
          <w:tab w:val="clear" w:pos="720"/>
          <w:tab w:val="num" w:pos="1800"/>
        </w:tabs>
        <w:autoSpaceDE w:val="0"/>
        <w:ind w:left="1800"/>
        <w:rPr>
          <w:rFonts w:ascii="Calibri" w:hAnsi="Calibri" w:cs="Arial Narrow"/>
          <w:bCs/>
          <w:sz w:val="22"/>
          <w:szCs w:val="22"/>
        </w:rPr>
      </w:pPr>
      <w:r>
        <w:rPr>
          <w:rFonts w:ascii="Calibri" w:hAnsi="Calibri" w:cs="Arial Narrow"/>
          <w:color w:val="000000"/>
          <w:sz w:val="22"/>
          <w:szCs w:val="22"/>
        </w:rPr>
        <w:t>amperagem.</w:t>
      </w:r>
    </w:p>
    <w:p w14:paraId="7806E226" w14:textId="77777777" w:rsidR="00525BCC" w:rsidRDefault="00525BCC" w:rsidP="00525BCC">
      <w:pPr>
        <w:spacing w:after="120"/>
        <w:ind w:left="1418" w:hanging="284"/>
        <w:jc w:val="both"/>
        <w:rPr>
          <w:rFonts w:ascii="Calibri" w:hAnsi="Calibri" w:cs="Arial Narrow"/>
          <w:bCs/>
          <w:sz w:val="22"/>
          <w:szCs w:val="22"/>
        </w:rPr>
      </w:pPr>
    </w:p>
    <w:p w14:paraId="3B1EC7A9" w14:textId="77777777" w:rsidR="00525BCC" w:rsidRDefault="00525BCC" w:rsidP="00525BCC">
      <w:pPr>
        <w:spacing w:after="120"/>
        <w:ind w:left="1418" w:hanging="284"/>
        <w:jc w:val="both"/>
        <w:rPr>
          <w:rFonts w:ascii="Calibri" w:hAnsi="Calibri" w:cs="Arial Narrow"/>
          <w:bCs/>
          <w:sz w:val="22"/>
          <w:szCs w:val="22"/>
        </w:rPr>
      </w:pPr>
    </w:p>
    <w:p w14:paraId="26DE81FA" w14:textId="77777777" w:rsidR="00525BCC" w:rsidRDefault="00525BCC" w:rsidP="00525BCC">
      <w:pPr>
        <w:tabs>
          <w:tab w:val="left" w:pos="567"/>
        </w:tabs>
        <w:spacing w:after="120"/>
        <w:jc w:val="both"/>
        <w:rPr>
          <w:rFonts w:ascii="Calibri" w:hAnsi="Calibri" w:cs="Arial Narrow"/>
          <w:color w:val="000000"/>
          <w:sz w:val="22"/>
          <w:szCs w:val="22"/>
        </w:rPr>
      </w:pPr>
      <w:r>
        <w:rPr>
          <w:rFonts w:ascii="Calibri" w:hAnsi="Calibri" w:cs="Arial Narrow"/>
          <w:b/>
          <w:bCs/>
          <w:sz w:val="22"/>
          <w:szCs w:val="22"/>
        </w:rPr>
        <w:t>B) DEMAIS EQUIPAMENTOS DE REFRIGERAÇÃO</w:t>
      </w:r>
    </w:p>
    <w:p w14:paraId="412D16A8" w14:textId="77777777" w:rsidR="00525BCC" w:rsidRDefault="00525BCC" w:rsidP="005071C5">
      <w:pPr>
        <w:widowControl w:val="0"/>
        <w:numPr>
          <w:ilvl w:val="0"/>
          <w:numId w:val="17"/>
        </w:numPr>
        <w:tabs>
          <w:tab w:val="clear" w:pos="708"/>
          <w:tab w:val="num" w:pos="770"/>
          <w:tab w:val="left" w:pos="1260"/>
        </w:tabs>
        <w:spacing w:after="120"/>
        <w:ind w:left="770"/>
        <w:jc w:val="both"/>
        <w:rPr>
          <w:rFonts w:ascii="Calibri" w:hAnsi="Calibri" w:cs="Arial Narrow"/>
          <w:color w:val="000000"/>
          <w:sz w:val="22"/>
          <w:szCs w:val="22"/>
        </w:rPr>
      </w:pPr>
      <w:r>
        <w:rPr>
          <w:rFonts w:ascii="Calibri" w:hAnsi="Calibri" w:cs="Arial Narrow"/>
          <w:color w:val="000000"/>
          <w:sz w:val="22"/>
          <w:szCs w:val="22"/>
        </w:rPr>
        <w:t>Verificar e eliminar sujeiras, danos e corrosão nos gabinetes, na moldura e na serpentina;</w:t>
      </w:r>
    </w:p>
    <w:p w14:paraId="79CB05C4" w14:textId="77777777" w:rsidR="00525BCC" w:rsidRDefault="00525BCC" w:rsidP="005071C5">
      <w:pPr>
        <w:widowControl w:val="0"/>
        <w:numPr>
          <w:ilvl w:val="0"/>
          <w:numId w:val="17"/>
        </w:numPr>
        <w:tabs>
          <w:tab w:val="clear" w:pos="708"/>
          <w:tab w:val="num" w:pos="770"/>
          <w:tab w:val="left" w:pos="1260"/>
        </w:tabs>
        <w:spacing w:after="120"/>
        <w:ind w:left="770"/>
        <w:jc w:val="both"/>
        <w:rPr>
          <w:rFonts w:ascii="Calibri" w:hAnsi="Calibri" w:cs="Arial Narrow"/>
          <w:color w:val="000000"/>
          <w:sz w:val="22"/>
          <w:szCs w:val="22"/>
        </w:rPr>
      </w:pPr>
      <w:r>
        <w:rPr>
          <w:rFonts w:ascii="Calibri" w:hAnsi="Calibri" w:cs="Arial Narrow"/>
          <w:color w:val="000000"/>
          <w:sz w:val="22"/>
          <w:szCs w:val="22"/>
        </w:rPr>
        <w:t xml:space="preserve">Verificar a operação de drenagem de água da bandeja; </w:t>
      </w:r>
    </w:p>
    <w:p w14:paraId="7CA92F21" w14:textId="77777777" w:rsidR="00525BCC" w:rsidRDefault="00525BCC" w:rsidP="005071C5">
      <w:pPr>
        <w:widowControl w:val="0"/>
        <w:numPr>
          <w:ilvl w:val="0"/>
          <w:numId w:val="17"/>
        </w:numPr>
        <w:tabs>
          <w:tab w:val="clear" w:pos="708"/>
          <w:tab w:val="num" w:pos="770"/>
          <w:tab w:val="left" w:pos="1260"/>
        </w:tabs>
        <w:spacing w:after="120"/>
        <w:ind w:left="770"/>
        <w:jc w:val="both"/>
        <w:rPr>
          <w:rFonts w:ascii="Calibri" w:hAnsi="Calibri" w:cs="Arial Narrow"/>
          <w:color w:val="000000"/>
          <w:sz w:val="22"/>
          <w:szCs w:val="22"/>
        </w:rPr>
      </w:pPr>
      <w:r>
        <w:rPr>
          <w:rFonts w:ascii="Calibri" w:hAnsi="Calibri" w:cs="Arial Narrow"/>
          <w:color w:val="000000"/>
          <w:sz w:val="22"/>
          <w:szCs w:val="22"/>
        </w:rPr>
        <w:t xml:space="preserve">Verificar a vedação dos painéis dos gabinetes; </w:t>
      </w:r>
    </w:p>
    <w:p w14:paraId="0181F9CE" w14:textId="77777777" w:rsidR="00525BCC" w:rsidRDefault="00525BCC" w:rsidP="005071C5">
      <w:pPr>
        <w:widowControl w:val="0"/>
        <w:numPr>
          <w:ilvl w:val="0"/>
          <w:numId w:val="17"/>
        </w:numPr>
        <w:tabs>
          <w:tab w:val="clear" w:pos="708"/>
          <w:tab w:val="num" w:pos="770"/>
          <w:tab w:val="left" w:pos="1260"/>
        </w:tabs>
        <w:spacing w:after="120"/>
        <w:ind w:left="770"/>
        <w:jc w:val="both"/>
        <w:rPr>
          <w:rFonts w:ascii="Calibri" w:hAnsi="Calibri" w:cs="Arial Narrow"/>
          <w:color w:val="000000"/>
          <w:sz w:val="22"/>
          <w:szCs w:val="22"/>
        </w:rPr>
      </w:pPr>
      <w:r>
        <w:rPr>
          <w:rFonts w:ascii="Calibri" w:hAnsi="Calibri" w:cs="Arial Narrow"/>
          <w:color w:val="000000"/>
          <w:sz w:val="22"/>
          <w:szCs w:val="22"/>
        </w:rPr>
        <w:t>Verificar e limpar os elementos filtrantes, utilizando os meios e substâncias adequados, mantendo-os em condições de operação;</w:t>
      </w:r>
    </w:p>
    <w:p w14:paraId="72590E34" w14:textId="77777777" w:rsidR="00525BCC" w:rsidRDefault="00525BCC" w:rsidP="005071C5">
      <w:pPr>
        <w:widowControl w:val="0"/>
        <w:numPr>
          <w:ilvl w:val="0"/>
          <w:numId w:val="17"/>
        </w:numPr>
        <w:tabs>
          <w:tab w:val="clear" w:pos="708"/>
          <w:tab w:val="num" w:pos="770"/>
          <w:tab w:val="left" w:pos="1260"/>
        </w:tabs>
        <w:spacing w:after="120"/>
        <w:ind w:left="770"/>
        <w:jc w:val="both"/>
        <w:rPr>
          <w:rFonts w:ascii="Calibri" w:hAnsi="Calibri" w:cs="Arial Narrow"/>
          <w:color w:val="000000"/>
          <w:sz w:val="22"/>
          <w:szCs w:val="22"/>
        </w:rPr>
      </w:pPr>
      <w:r>
        <w:rPr>
          <w:rFonts w:ascii="Calibri" w:hAnsi="Calibri" w:cs="Arial Narrow"/>
          <w:color w:val="000000"/>
          <w:sz w:val="22"/>
          <w:szCs w:val="22"/>
        </w:rPr>
        <w:t>Trocar os filtros, quando necessário;</w:t>
      </w:r>
    </w:p>
    <w:p w14:paraId="5D82CDD6" w14:textId="77777777" w:rsidR="00525BCC" w:rsidRDefault="00525BCC" w:rsidP="005071C5">
      <w:pPr>
        <w:widowControl w:val="0"/>
        <w:numPr>
          <w:ilvl w:val="0"/>
          <w:numId w:val="17"/>
        </w:numPr>
        <w:tabs>
          <w:tab w:val="clear" w:pos="708"/>
          <w:tab w:val="num" w:pos="770"/>
          <w:tab w:val="left" w:pos="1260"/>
        </w:tabs>
        <w:spacing w:after="120"/>
        <w:ind w:left="77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Arial Narrow"/>
          <w:color w:val="000000"/>
          <w:sz w:val="22"/>
          <w:szCs w:val="22"/>
        </w:rPr>
        <w:t>Verificar tubulação, termostato, tomada, chave seletora, e outros componentes elétricos.</w:t>
      </w:r>
    </w:p>
    <w:p w14:paraId="7E1F742A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</w:p>
    <w:p w14:paraId="17B85EE7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</w:p>
    <w:p w14:paraId="171D9046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Niterói, 23 de janeiro de 2020.</w:t>
      </w:r>
    </w:p>
    <w:p w14:paraId="6434846D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</w:p>
    <w:p w14:paraId="4DC92FE0" w14:textId="77777777" w:rsidR="00525BCC" w:rsidRDefault="00525BCC" w:rsidP="00525BCC">
      <w:pPr>
        <w:jc w:val="both"/>
        <w:rPr>
          <w:rFonts w:ascii="Calibri" w:hAnsi="Calibri" w:cs="Calibri"/>
          <w:sz w:val="22"/>
          <w:szCs w:val="22"/>
        </w:rPr>
      </w:pPr>
    </w:p>
    <w:p w14:paraId="3A3E7BE4" w14:textId="77777777" w:rsidR="00525BCC" w:rsidRDefault="00525BCC" w:rsidP="00525BCC">
      <w:pPr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2"/>
          <w:szCs w:val="22"/>
        </w:rPr>
        <w:t>Julio Rogério Ferreira da Silva</w:t>
      </w:r>
    </w:p>
    <w:p w14:paraId="0A23B9AA" w14:textId="77777777" w:rsidR="00525BCC" w:rsidRDefault="00525BCC" w:rsidP="00525BCC">
      <w:pPr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Coordenador de Manutenção</w:t>
      </w:r>
    </w:p>
    <w:p w14:paraId="17966E73" w14:textId="77777777" w:rsidR="00525BCC" w:rsidRDefault="00525BCC" w:rsidP="00525BCC">
      <w:pPr>
        <w:jc w:val="center"/>
      </w:pPr>
      <w:r>
        <w:rPr>
          <w:rFonts w:ascii="Calibri" w:hAnsi="Calibri" w:cs="Calibri"/>
          <w:sz w:val="21"/>
          <w:szCs w:val="21"/>
        </w:rPr>
        <w:t>CMA/SOMA – SIAPE nº 1885740</w:t>
      </w:r>
    </w:p>
    <w:p w14:paraId="34357F57" w14:textId="77777777" w:rsidR="00525BCC" w:rsidRDefault="00525BCC" w:rsidP="00525BCC">
      <w:pPr>
        <w:tabs>
          <w:tab w:val="left" w:pos="6284"/>
        </w:tabs>
        <w:spacing w:line="360" w:lineRule="auto"/>
        <w:rPr>
          <w:rFonts w:asciiTheme="minorHAnsi" w:eastAsia="MS Gothic" w:hAnsiTheme="minorHAnsi" w:cstheme="minorHAnsi"/>
          <w:b/>
          <w:szCs w:val="20"/>
        </w:rPr>
      </w:pPr>
    </w:p>
    <w:sectPr w:rsidR="00525BCC" w:rsidSect="00317E71">
      <w:headerReference w:type="default" r:id="rId10"/>
      <w:footerReference w:type="default" r:id="rId11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8CA3F3" w14:textId="77777777" w:rsidR="005071C5" w:rsidRDefault="005071C5" w:rsidP="00195787">
      <w:r>
        <w:separator/>
      </w:r>
    </w:p>
  </w:endnote>
  <w:endnote w:type="continuationSeparator" w:id="0">
    <w:p w14:paraId="65A09F50" w14:textId="77777777" w:rsidR="005071C5" w:rsidRDefault="005071C5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436F72" w14:textId="77777777" w:rsidR="00317E71" w:rsidRDefault="00317E71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7F174E50" w14:textId="59259255" w:rsidR="00317E71" w:rsidRPr="007D1C2C" w:rsidRDefault="00525BCC" w:rsidP="00BB598F">
    <w:pPr>
      <w:pStyle w:val="Rodap"/>
      <w:jc w:val="center"/>
      <w:rPr>
        <w:i/>
      </w:rPr>
    </w:pPr>
    <w:r>
      <w:rPr>
        <w:sz w:val="12"/>
        <w:szCs w:val="12"/>
      </w:rPr>
      <w:t>Anexo I-B – Rotina de Execução dos Serviços</w:t>
    </w:r>
    <w:r w:rsidR="00317E71">
      <w:rPr>
        <w:sz w:val="12"/>
        <w:szCs w:val="12"/>
      </w:rPr>
      <w:tab/>
    </w:r>
    <w:r w:rsidR="00317E71"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2C7419">
      <w:rPr>
        <w:rStyle w:val="Nmerodepgina"/>
        <w:rFonts w:ascii="Verdana" w:eastAsia="MS Gothic" w:hAnsi="Verdana"/>
        <w:noProof/>
        <w:sz w:val="16"/>
        <w:szCs w:val="16"/>
      </w:rPr>
      <w:t>1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2C7419">
      <w:rPr>
        <w:rStyle w:val="Nmerodepgina"/>
        <w:rFonts w:ascii="Verdana" w:eastAsia="MS Gothic" w:hAnsi="Verdana"/>
        <w:noProof/>
        <w:sz w:val="16"/>
        <w:szCs w:val="16"/>
      </w:rPr>
      <w:t>11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3C245477" w14:textId="77777777"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506455" w14:textId="77777777" w:rsidR="005071C5" w:rsidRDefault="005071C5" w:rsidP="00195787">
      <w:r>
        <w:separator/>
      </w:r>
    </w:p>
  </w:footnote>
  <w:footnote w:type="continuationSeparator" w:id="0">
    <w:p w14:paraId="1FB53809" w14:textId="77777777" w:rsidR="005071C5" w:rsidRDefault="005071C5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5B193D" w14:textId="2744290C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76E4007D" w14:textId="247973AE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23F3B89E" w14:textId="7508A70B" w:rsidR="00317E71" w:rsidRPr="00347E5F" w:rsidRDefault="00495F95" w:rsidP="00495F95">
    <w:pPr>
      <w:pStyle w:val="Cabealho"/>
      <w:jc w:val="center"/>
      <w:rPr>
        <w:rFonts w:ascii="Verdana" w:hAnsi="Verdana"/>
        <w:sz w:val="16"/>
        <w:szCs w:val="16"/>
      </w:rPr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7D7F2BC0" wp14:editId="70C00C3D">
          <wp:simplePos x="0" y="0"/>
          <wp:positionH relativeFrom="margin">
            <wp:align>right</wp:align>
          </wp:positionH>
          <wp:positionV relativeFrom="paragraph">
            <wp:posOffset>71755</wp:posOffset>
          </wp:positionV>
          <wp:extent cx="842010" cy="417195"/>
          <wp:effectExtent l="0" t="0" r="0" b="1905"/>
          <wp:wrapNone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som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42010" cy="417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17E71" w:rsidRPr="00347E5F">
      <w:rPr>
        <w:rFonts w:ascii="Verdana" w:hAnsi="Verdana"/>
        <w:sz w:val="16"/>
        <w:szCs w:val="16"/>
      </w:rPr>
      <w:t>Fls.__________</w:t>
    </w:r>
    <w:r w:rsidRPr="00495F95">
      <w:rPr>
        <w:rFonts w:ascii="Verdana" w:hAnsi="Verdana"/>
        <w:noProof/>
        <w:sz w:val="16"/>
        <w:szCs w:val="16"/>
      </w:rPr>
      <w:t xml:space="preserve"> </w:t>
    </w:r>
  </w:p>
  <w:p w14:paraId="57FE4CF4" w14:textId="35858B30" w:rsidR="00317E71" w:rsidRDefault="00317E71" w:rsidP="00495F95">
    <w:pPr>
      <w:pStyle w:val="Cabealho"/>
      <w:jc w:val="center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58076910" wp14:editId="2F566B52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347E5F">
      <w:rPr>
        <w:rFonts w:ascii="Verdana" w:hAnsi="Verdana"/>
        <w:sz w:val="16"/>
        <w:szCs w:val="16"/>
      </w:rPr>
      <w:t xml:space="preserve">Processo n.º </w:t>
    </w:r>
    <w:r>
      <w:rPr>
        <w:rFonts w:ascii="Verdana" w:hAnsi="Verdana"/>
        <w:sz w:val="16"/>
        <w:szCs w:val="16"/>
      </w:rPr>
      <w:t>23069.</w:t>
    </w:r>
    <w:r w:rsidR="000D5808">
      <w:rPr>
        <w:rFonts w:ascii="Verdana" w:hAnsi="Verdana"/>
        <w:sz w:val="16"/>
        <w:szCs w:val="16"/>
      </w:rPr>
      <w:t>004473/2019-13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/>
      </w:r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>
    <w:nsid w:val="00000016"/>
    <w:multiLevelType w:val="multilevel"/>
    <w:tmpl w:val="00000016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1">
    <w:nsid w:val="00000017"/>
    <w:multiLevelType w:val="multilevel"/>
    <w:tmpl w:val="00000017"/>
    <w:name w:val="WW8Num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2">
    <w:nsid w:val="00000018"/>
    <w:multiLevelType w:val="multilevel"/>
    <w:tmpl w:val="00000018"/>
    <w:name w:val="WW8Num2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3">
    <w:nsid w:val="00000019"/>
    <w:multiLevelType w:val="multilevel"/>
    <w:tmpl w:val="00000019"/>
    <w:name w:val="WW8Num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4">
    <w:nsid w:val="0000001A"/>
    <w:multiLevelType w:val="multilevel"/>
    <w:tmpl w:val="0000001A"/>
    <w:name w:val="WW8Num2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5">
    <w:nsid w:val="0000001B"/>
    <w:multiLevelType w:val="multilevel"/>
    <w:tmpl w:val="0000001B"/>
    <w:name w:val="WW8Num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6">
    <w:nsid w:val="0000001C"/>
    <w:multiLevelType w:val="multilevel"/>
    <w:tmpl w:val="0000001C"/>
    <w:name w:val="WW8Num2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7">
    <w:nsid w:val="0000001D"/>
    <w:multiLevelType w:val="multilevel"/>
    <w:tmpl w:val="0000001D"/>
    <w:name w:val="WW8Num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8">
    <w:nsid w:val="0000001E"/>
    <w:multiLevelType w:val="multilevel"/>
    <w:tmpl w:val="0000001E"/>
    <w:name w:val="WW8Num3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9">
    <w:nsid w:val="0000001F"/>
    <w:multiLevelType w:val="multilevel"/>
    <w:tmpl w:val="0000001F"/>
    <w:name w:val="WW8Num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0">
    <w:nsid w:val="00000020"/>
    <w:multiLevelType w:val="multilevel"/>
    <w:tmpl w:val="00000020"/>
    <w:name w:val="WW8Num3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1">
    <w:nsid w:val="00000021"/>
    <w:multiLevelType w:val="multilevel"/>
    <w:tmpl w:val="00000021"/>
    <w:name w:val="WW8Num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2">
    <w:nsid w:val="00000022"/>
    <w:multiLevelType w:val="multilevel"/>
    <w:tmpl w:val="00000022"/>
    <w:name w:val="WW8Num3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3">
    <w:nsid w:val="00000023"/>
    <w:multiLevelType w:val="multilevel"/>
    <w:tmpl w:val="00000023"/>
    <w:name w:val="WW8Num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4">
    <w:nsid w:val="00000024"/>
    <w:multiLevelType w:val="multilevel"/>
    <w:tmpl w:val="00000024"/>
    <w:name w:val="WW8Num3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5">
    <w:nsid w:val="00000025"/>
    <w:multiLevelType w:val="multilevel"/>
    <w:tmpl w:val="00000025"/>
    <w:name w:val="WW8Num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6">
    <w:nsid w:val="00000026"/>
    <w:multiLevelType w:val="multilevel"/>
    <w:tmpl w:val="00000026"/>
    <w:name w:val="WW8Num3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7">
    <w:nsid w:val="00000027"/>
    <w:multiLevelType w:val="multilevel"/>
    <w:tmpl w:val="00000027"/>
    <w:name w:val="WW8Num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8">
    <w:nsid w:val="00000028"/>
    <w:multiLevelType w:val="multilevel"/>
    <w:tmpl w:val="00000028"/>
    <w:name w:val="WW8Num4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9">
    <w:nsid w:val="00000029"/>
    <w:multiLevelType w:val="multilevel"/>
    <w:tmpl w:val="00000029"/>
    <w:name w:val="WW8Num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0">
    <w:nsid w:val="0000002A"/>
    <w:multiLevelType w:val="multilevel"/>
    <w:tmpl w:val="0000002A"/>
    <w:name w:val="WW8Num43"/>
    <w:lvl w:ilvl="0">
      <w:start w:val="1"/>
      <w:numFmt w:val="bullet"/>
      <w:lvlText w:val=""/>
      <w:lvlJc w:val="left"/>
      <w:pPr>
        <w:tabs>
          <w:tab w:val="num" w:pos="770"/>
        </w:tabs>
        <w:ind w:left="77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30"/>
        </w:tabs>
        <w:ind w:left="113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90"/>
        </w:tabs>
        <w:ind w:left="149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50"/>
        </w:tabs>
        <w:ind w:left="185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10"/>
        </w:tabs>
        <w:ind w:left="221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70"/>
        </w:tabs>
        <w:ind w:left="257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30"/>
        </w:tabs>
        <w:ind w:left="293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90"/>
        </w:tabs>
        <w:ind w:left="329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50"/>
        </w:tabs>
        <w:ind w:left="3650" w:hanging="360"/>
      </w:pPr>
      <w:rPr>
        <w:rFonts w:ascii="OpenSymbol" w:hAnsi="OpenSymbol" w:cs="OpenSymbol"/>
      </w:rPr>
    </w:lvl>
  </w:abstractNum>
  <w:abstractNum w:abstractNumId="41">
    <w:nsid w:val="0000002B"/>
    <w:multiLevelType w:val="multilevel"/>
    <w:tmpl w:val="0000002B"/>
    <w:name w:val="WW8Num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2">
    <w:nsid w:val="0000002C"/>
    <w:multiLevelType w:val="multilevel"/>
    <w:tmpl w:val="0000002C"/>
    <w:name w:val="WW8Num4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3">
    <w:nsid w:val="0000002D"/>
    <w:multiLevelType w:val="multilevel"/>
    <w:tmpl w:val="0000002D"/>
    <w:name w:val="WW8Num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4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45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6">
    <w:nsid w:val="4426205A"/>
    <w:multiLevelType w:val="multilevel"/>
    <w:tmpl w:val="9E246D3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Cabealho3"/>
      <w:lvlText w:val="%1.%2.%3."/>
      <w:lvlJc w:val="left"/>
      <w:pPr>
        <w:ind w:left="504" w:hanging="504"/>
      </w:pPr>
      <w:rPr>
        <w:rFonts w:asciiTheme="minorHAnsi" w:hAnsiTheme="minorHAnsi" w:cstheme="minorHAnsi" w:hint="default"/>
        <w:b w:val="0"/>
        <w:bCs/>
        <w:sz w:val="22"/>
        <w:szCs w:val="22"/>
      </w:rPr>
    </w:lvl>
    <w:lvl w:ilvl="3">
      <w:start w:val="1"/>
      <w:numFmt w:val="decimal"/>
      <w:pStyle w:val="Cabealh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Cabealh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Cabealh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Cabealh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Cabealh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Cabealh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7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8">
    <w:nsid w:val="5AA704D6"/>
    <w:multiLevelType w:val="multilevel"/>
    <w:tmpl w:val="6AB2A9A6"/>
    <w:lvl w:ilvl="0">
      <w:start w:val="1"/>
      <w:numFmt w:val="bullet"/>
      <w:pStyle w:val="Listacommarca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9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46"/>
  </w:num>
  <w:num w:numId="2">
    <w:abstractNumId w:val="48"/>
  </w:num>
  <w:num w:numId="3">
    <w:abstractNumId w:val="49"/>
  </w:num>
  <w:num w:numId="4">
    <w:abstractNumId w:val="45"/>
  </w:num>
  <w:num w:numId="5">
    <w:abstractNumId w:val="44"/>
  </w:num>
  <w:num w:numId="6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2"/>
  </w:num>
  <w:num w:numId="10">
    <w:abstractNumId w:val="4"/>
  </w:num>
  <w:num w:numId="11">
    <w:abstractNumId w:val="5"/>
  </w:num>
  <w:num w:numId="12">
    <w:abstractNumId w:val="6"/>
  </w:num>
  <w:num w:numId="13">
    <w:abstractNumId w:val="8"/>
  </w:num>
  <w:num w:numId="14">
    <w:abstractNumId w:val="10"/>
  </w:num>
  <w:num w:numId="15">
    <w:abstractNumId w:val="14"/>
  </w:num>
  <w:num w:numId="16">
    <w:abstractNumId w:val="15"/>
  </w:num>
  <w:num w:numId="17">
    <w:abstractNumId w:val="17"/>
  </w:num>
  <w:num w:numId="18">
    <w:abstractNumId w:val="0"/>
  </w:num>
  <w:num w:numId="19">
    <w:abstractNumId w:val="3"/>
  </w:num>
  <w:num w:numId="20">
    <w:abstractNumId w:val="7"/>
  </w:num>
  <w:num w:numId="21">
    <w:abstractNumId w:val="9"/>
  </w:num>
  <w:num w:numId="22">
    <w:abstractNumId w:val="11"/>
  </w:num>
  <w:num w:numId="23">
    <w:abstractNumId w:val="12"/>
  </w:num>
  <w:num w:numId="24">
    <w:abstractNumId w:val="13"/>
  </w:num>
  <w:num w:numId="25">
    <w:abstractNumId w:val="16"/>
  </w:num>
  <w:num w:numId="26">
    <w:abstractNumId w:val="18"/>
  </w:num>
  <w:num w:numId="27">
    <w:abstractNumId w:val="19"/>
  </w:num>
  <w:num w:numId="28">
    <w:abstractNumId w:val="20"/>
  </w:num>
  <w:num w:numId="29">
    <w:abstractNumId w:val="21"/>
  </w:num>
  <w:num w:numId="30">
    <w:abstractNumId w:val="22"/>
  </w:num>
  <w:num w:numId="31">
    <w:abstractNumId w:val="23"/>
  </w:num>
  <w:num w:numId="32">
    <w:abstractNumId w:val="24"/>
  </w:num>
  <w:num w:numId="33">
    <w:abstractNumId w:val="25"/>
  </w:num>
  <w:num w:numId="34">
    <w:abstractNumId w:val="26"/>
  </w:num>
  <w:num w:numId="35">
    <w:abstractNumId w:val="27"/>
  </w:num>
  <w:num w:numId="36">
    <w:abstractNumId w:val="28"/>
  </w:num>
  <w:num w:numId="37">
    <w:abstractNumId w:val="29"/>
  </w:num>
  <w:num w:numId="38">
    <w:abstractNumId w:val="30"/>
  </w:num>
  <w:num w:numId="39">
    <w:abstractNumId w:val="31"/>
  </w:num>
  <w:num w:numId="40">
    <w:abstractNumId w:val="32"/>
  </w:num>
  <w:num w:numId="41">
    <w:abstractNumId w:val="33"/>
  </w:num>
  <w:num w:numId="42">
    <w:abstractNumId w:val="34"/>
  </w:num>
  <w:num w:numId="43">
    <w:abstractNumId w:val="35"/>
  </w:num>
  <w:num w:numId="44">
    <w:abstractNumId w:val="36"/>
  </w:num>
  <w:num w:numId="45">
    <w:abstractNumId w:val="37"/>
  </w:num>
  <w:num w:numId="46">
    <w:abstractNumId w:val="38"/>
  </w:num>
  <w:num w:numId="47">
    <w:abstractNumId w:val="39"/>
  </w:num>
  <w:num w:numId="48">
    <w:abstractNumId w:val="40"/>
  </w:num>
  <w:num w:numId="49">
    <w:abstractNumId w:val="41"/>
  </w:num>
  <w:num w:numId="50">
    <w:abstractNumId w:val="42"/>
  </w:num>
  <w:num w:numId="51">
    <w:abstractNumId w:val="43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787"/>
    <w:rsid w:val="00002D2A"/>
    <w:rsid w:val="00003966"/>
    <w:rsid w:val="0001159C"/>
    <w:rsid w:val="00025406"/>
    <w:rsid w:val="00040D39"/>
    <w:rsid w:val="000425AB"/>
    <w:rsid w:val="00054A82"/>
    <w:rsid w:val="000553A1"/>
    <w:rsid w:val="00064935"/>
    <w:rsid w:val="00073A80"/>
    <w:rsid w:val="00080D32"/>
    <w:rsid w:val="000A5C63"/>
    <w:rsid w:val="000B5CD5"/>
    <w:rsid w:val="000D13E3"/>
    <w:rsid w:val="000D1838"/>
    <w:rsid w:val="000D5808"/>
    <w:rsid w:val="000D62E0"/>
    <w:rsid w:val="000E0BB9"/>
    <w:rsid w:val="000F0145"/>
    <w:rsid w:val="0010119F"/>
    <w:rsid w:val="00122A72"/>
    <w:rsid w:val="00131CC6"/>
    <w:rsid w:val="0014109B"/>
    <w:rsid w:val="001571D0"/>
    <w:rsid w:val="00163819"/>
    <w:rsid w:val="001808DC"/>
    <w:rsid w:val="0018615A"/>
    <w:rsid w:val="001877DC"/>
    <w:rsid w:val="00191B50"/>
    <w:rsid w:val="00194CFD"/>
    <w:rsid w:val="00195787"/>
    <w:rsid w:val="001A6554"/>
    <w:rsid w:val="001B3F02"/>
    <w:rsid w:val="001B4C95"/>
    <w:rsid w:val="001C5C08"/>
    <w:rsid w:val="001C723F"/>
    <w:rsid w:val="001D7917"/>
    <w:rsid w:val="00203D87"/>
    <w:rsid w:val="00210941"/>
    <w:rsid w:val="002154ED"/>
    <w:rsid w:val="00225216"/>
    <w:rsid w:val="00230969"/>
    <w:rsid w:val="00230C3B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A29F6"/>
    <w:rsid w:val="002A48AB"/>
    <w:rsid w:val="002A62F2"/>
    <w:rsid w:val="002B7D60"/>
    <w:rsid w:val="002C7419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26304"/>
    <w:rsid w:val="00335697"/>
    <w:rsid w:val="003369A6"/>
    <w:rsid w:val="00337554"/>
    <w:rsid w:val="00343382"/>
    <w:rsid w:val="00345DC9"/>
    <w:rsid w:val="00346220"/>
    <w:rsid w:val="00355912"/>
    <w:rsid w:val="003570DA"/>
    <w:rsid w:val="003804AE"/>
    <w:rsid w:val="003A5295"/>
    <w:rsid w:val="003A70F8"/>
    <w:rsid w:val="003B11E3"/>
    <w:rsid w:val="003D2CA2"/>
    <w:rsid w:val="003D4A95"/>
    <w:rsid w:val="003E4D83"/>
    <w:rsid w:val="003F1825"/>
    <w:rsid w:val="003F3120"/>
    <w:rsid w:val="003F4DBD"/>
    <w:rsid w:val="003F500E"/>
    <w:rsid w:val="00403A10"/>
    <w:rsid w:val="004063C2"/>
    <w:rsid w:val="00414A38"/>
    <w:rsid w:val="00416633"/>
    <w:rsid w:val="004174E3"/>
    <w:rsid w:val="004212A7"/>
    <w:rsid w:val="00422FE7"/>
    <w:rsid w:val="004251A4"/>
    <w:rsid w:val="0043170D"/>
    <w:rsid w:val="00434B1E"/>
    <w:rsid w:val="00434F64"/>
    <w:rsid w:val="0044315D"/>
    <w:rsid w:val="0044702E"/>
    <w:rsid w:val="00447BEF"/>
    <w:rsid w:val="00450266"/>
    <w:rsid w:val="004629C6"/>
    <w:rsid w:val="00470A8D"/>
    <w:rsid w:val="004720B9"/>
    <w:rsid w:val="00477A20"/>
    <w:rsid w:val="004871F1"/>
    <w:rsid w:val="0048745B"/>
    <w:rsid w:val="004922A2"/>
    <w:rsid w:val="00492F98"/>
    <w:rsid w:val="00494F0A"/>
    <w:rsid w:val="00495F95"/>
    <w:rsid w:val="00497259"/>
    <w:rsid w:val="004A1A69"/>
    <w:rsid w:val="004A40F3"/>
    <w:rsid w:val="004B5C84"/>
    <w:rsid w:val="004C1C27"/>
    <w:rsid w:val="004D2C94"/>
    <w:rsid w:val="004D417B"/>
    <w:rsid w:val="004E1CA4"/>
    <w:rsid w:val="004E712D"/>
    <w:rsid w:val="005006DB"/>
    <w:rsid w:val="00504EF1"/>
    <w:rsid w:val="005071C5"/>
    <w:rsid w:val="00513C95"/>
    <w:rsid w:val="005156AC"/>
    <w:rsid w:val="00525BCC"/>
    <w:rsid w:val="005262A8"/>
    <w:rsid w:val="00561155"/>
    <w:rsid w:val="005807EC"/>
    <w:rsid w:val="005853CE"/>
    <w:rsid w:val="005A0B33"/>
    <w:rsid w:val="005B345F"/>
    <w:rsid w:val="005B3CB4"/>
    <w:rsid w:val="005C1F50"/>
    <w:rsid w:val="005C41B6"/>
    <w:rsid w:val="005D7737"/>
    <w:rsid w:val="005F39EB"/>
    <w:rsid w:val="005F6D6E"/>
    <w:rsid w:val="00602349"/>
    <w:rsid w:val="0061397F"/>
    <w:rsid w:val="006146CF"/>
    <w:rsid w:val="006151BA"/>
    <w:rsid w:val="006314E9"/>
    <w:rsid w:val="00633C7F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57D3"/>
    <w:rsid w:val="00681BF7"/>
    <w:rsid w:val="0069429E"/>
    <w:rsid w:val="00697869"/>
    <w:rsid w:val="006A50FF"/>
    <w:rsid w:val="006C27E6"/>
    <w:rsid w:val="006E2B79"/>
    <w:rsid w:val="006E4496"/>
    <w:rsid w:val="006E7396"/>
    <w:rsid w:val="006F29AD"/>
    <w:rsid w:val="0070435E"/>
    <w:rsid w:val="00712E04"/>
    <w:rsid w:val="00720609"/>
    <w:rsid w:val="0072557C"/>
    <w:rsid w:val="007312B8"/>
    <w:rsid w:val="0074359C"/>
    <w:rsid w:val="007464EA"/>
    <w:rsid w:val="00750831"/>
    <w:rsid w:val="007535D5"/>
    <w:rsid w:val="00754691"/>
    <w:rsid w:val="00772F28"/>
    <w:rsid w:val="00782642"/>
    <w:rsid w:val="007856B1"/>
    <w:rsid w:val="007861D9"/>
    <w:rsid w:val="00792C4F"/>
    <w:rsid w:val="00792EFD"/>
    <w:rsid w:val="00793160"/>
    <w:rsid w:val="00793F13"/>
    <w:rsid w:val="007A512D"/>
    <w:rsid w:val="007B50C0"/>
    <w:rsid w:val="007C0405"/>
    <w:rsid w:val="007D1562"/>
    <w:rsid w:val="007D4F40"/>
    <w:rsid w:val="007D5648"/>
    <w:rsid w:val="007D66A3"/>
    <w:rsid w:val="007D77AE"/>
    <w:rsid w:val="007E4F4D"/>
    <w:rsid w:val="007E50AD"/>
    <w:rsid w:val="00800F2B"/>
    <w:rsid w:val="008065EE"/>
    <w:rsid w:val="008078B0"/>
    <w:rsid w:val="00814931"/>
    <w:rsid w:val="008154F5"/>
    <w:rsid w:val="00817814"/>
    <w:rsid w:val="008227EC"/>
    <w:rsid w:val="00824928"/>
    <w:rsid w:val="008540D8"/>
    <w:rsid w:val="008566DD"/>
    <w:rsid w:val="0086718C"/>
    <w:rsid w:val="00890422"/>
    <w:rsid w:val="00892576"/>
    <w:rsid w:val="008A464C"/>
    <w:rsid w:val="008B00DA"/>
    <w:rsid w:val="008C23FF"/>
    <w:rsid w:val="008C6744"/>
    <w:rsid w:val="008E32A5"/>
    <w:rsid w:val="008E4A26"/>
    <w:rsid w:val="008F334B"/>
    <w:rsid w:val="008F3BD8"/>
    <w:rsid w:val="0090037C"/>
    <w:rsid w:val="00912689"/>
    <w:rsid w:val="009350A3"/>
    <w:rsid w:val="00937A6A"/>
    <w:rsid w:val="00946A34"/>
    <w:rsid w:val="009502A0"/>
    <w:rsid w:val="00951247"/>
    <w:rsid w:val="00973203"/>
    <w:rsid w:val="00982343"/>
    <w:rsid w:val="009A4E8F"/>
    <w:rsid w:val="009C1A02"/>
    <w:rsid w:val="009E113C"/>
    <w:rsid w:val="009F2EB2"/>
    <w:rsid w:val="00A176FF"/>
    <w:rsid w:val="00A21E8F"/>
    <w:rsid w:val="00A30A28"/>
    <w:rsid w:val="00A33729"/>
    <w:rsid w:val="00A45504"/>
    <w:rsid w:val="00A72BF5"/>
    <w:rsid w:val="00A738FA"/>
    <w:rsid w:val="00A85110"/>
    <w:rsid w:val="00A87093"/>
    <w:rsid w:val="00A93E08"/>
    <w:rsid w:val="00A942C3"/>
    <w:rsid w:val="00AB336E"/>
    <w:rsid w:val="00AB52E1"/>
    <w:rsid w:val="00AC3B53"/>
    <w:rsid w:val="00AD109A"/>
    <w:rsid w:val="00AD2DC7"/>
    <w:rsid w:val="00AD321A"/>
    <w:rsid w:val="00AE0A71"/>
    <w:rsid w:val="00AF32BC"/>
    <w:rsid w:val="00AF3581"/>
    <w:rsid w:val="00AF781E"/>
    <w:rsid w:val="00AF7DA7"/>
    <w:rsid w:val="00B10231"/>
    <w:rsid w:val="00B2056A"/>
    <w:rsid w:val="00B525B8"/>
    <w:rsid w:val="00B54C7E"/>
    <w:rsid w:val="00B6560B"/>
    <w:rsid w:val="00B66F19"/>
    <w:rsid w:val="00B67441"/>
    <w:rsid w:val="00B72EE9"/>
    <w:rsid w:val="00B82EC1"/>
    <w:rsid w:val="00B85C8F"/>
    <w:rsid w:val="00B9643D"/>
    <w:rsid w:val="00BB0870"/>
    <w:rsid w:val="00BB1363"/>
    <w:rsid w:val="00BB598F"/>
    <w:rsid w:val="00BC0273"/>
    <w:rsid w:val="00BC4F69"/>
    <w:rsid w:val="00BE2F47"/>
    <w:rsid w:val="00BE53BB"/>
    <w:rsid w:val="00BE591B"/>
    <w:rsid w:val="00BF0117"/>
    <w:rsid w:val="00C01D97"/>
    <w:rsid w:val="00C107EE"/>
    <w:rsid w:val="00C11C38"/>
    <w:rsid w:val="00C154AA"/>
    <w:rsid w:val="00C1654F"/>
    <w:rsid w:val="00C2046E"/>
    <w:rsid w:val="00C30204"/>
    <w:rsid w:val="00C433C3"/>
    <w:rsid w:val="00C44CC3"/>
    <w:rsid w:val="00C50DCE"/>
    <w:rsid w:val="00C804D0"/>
    <w:rsid w:val="00C8363D"/>
    <w:rsid w:val="00CA39F0"/>
    <w:rsid w:val="00CB5F48"/>
    <w:rsid w:val="00CD2701"/>
    <w:rsid w:val="00CE00C9"/>
    <w:rsid w:val="00CE1A91"/>
    <w:rsid w:val="00CE4C58"/>
    <w:rsid w:val="00CE7B83"/>
    <w:rsid w:val="00D03194"/>
    <w:rsid w:val="00D03E28"/>
    <w:rsid w:val="00D11FB6"/>
    <w:rsid w:val="00D15CE1"/>
    <w:rsid w:val="00D166E7"/>
    <w:rsid w:val="00D20659"/>
    <w:rsid w:val="00D24004"/>
    <w:rsid w:val="00D40051"/>
    <w:rsid w:val="00D4570A"/>
    <w:rsid w:val="00D52F83"/>
    <w:rsid w:val="00D66838"/>
    <w:rsid w:val="00D734D3"/>
    <w:rsid w:val="00D7605E"/>
    <w:rsid w:val="00D83B02"/>
    <w:rsid w:val="00D901EE"/>
    <w:rsid w:val="00D902D6"/>
    <w:rsid w:val="00D945C1"/>
    <w:rsid w:val="00DB435A"/>
    <w:rsid w:val="00DB6F67"/>
    <w:rsid w:val="00DC602B"/>
    <w:rsid w:val="00DC6924"/>
    <w:rsid w:val="00DE596B"/>
    <w:rsid w:val="00DF5E89"/>
    <w:rsid w:val="00E03B99"/>
    <w:rsid w:val="00E1163C"/>
    <w:rsid w:val="00E23909"/>
    <w:rsid w:val="00E44B0C"/>
    <w:rsid w:val="00E52524"/>
    <w:rsid w:val="00E578A6"/>
    <w:rsid w:val="00EA06C5"/>
    <w:rsid w:val="00EB6AF5"/>
    <w:rsid w:val="00EB7F69"/>
    <w:rsid w:val="00ED4EB4"/>
    <w:rsid w:val="00F12161"/>
    <w:rsid w:val="00F12A88"/>
    <w:rsid w:val="00F147BA"/>
    <w:rsid w:val="00F233BA"/>
    <w:rsid w:val="00F35B8E"/>
    <w:rsid w:val="00F43482"/>
    <w:rsid w:val="00F4673F"/>
    <w:rsid w:val="00F559A1"/>
    <w:rsid w:val="00F6478A"/>
    <w:rsid w:val="00F672BD"/>
    <w:rsid w:val="00F713B3"/>
    <w:rsid w:val="00F74382"/>
    <w:rsid w:val="00F75CC2"/>
    <w:rsid w:val="00F7797B"/>
    <w:rsid w:val="00F92020"/>
    <w:rsid w:val="00F9267B"/>
    <w:rsid w:val="00FA11BA"/>
    <w:rsid w:val="00FA37D5"/>
    <w:rsid w:val="00FA5C0A"/>
    <w:rsid w:val="00FA6B1D"/>
    <w:rsid w:val="00FB36AA"/>
    <w:rsid w:val="00FC1C20"/>
    <w:rsid w:val="00FC2D21"/>
    <w:rsid w:val="00FC3068"/>
    <w:rsid w:val="00FC4618"/>
    <w:rsid w:val="00FE7935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66A68BF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Cabealho1">
    <w:name w:val="heading 1"/>
    <w:basedOn w:val="Normal"/>
    <w:next w:val="Normal"/>
    <w:link w:val="Cabealho1Carcte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Cabealho2">
    <w:name w:val="heading 2"/>
    <w:basedOn w:val="Normal"/>
    <w:next w:val="Normal"/>
    <w:link w:val="Cabealho2Carcte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Cabealho3">
    <w:name w:val="heading 3"/>
    <w:basedOn w:val="Normal"/>
    <w:next w:val="Normal"/>
    <w:link w:val="Cabealho3Carcter"/>
    <w:qFormat/>
    <w:rsid w:val="006314E9"/>
    <w:pPr>
      <w:keepNext/>
      <w:numPr>
        <w:ilvl w:val="2"/>
        <w:numId w:val="1"/>
      </w:numPr>
      <w:spacing w:before="240" w:after="60"/>
      <w:ind w:left="1922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Cabealho4">
    <w:name w:val="heading 4"/>
    <w:basedOn w:val="Normal"/>
    <w:next w:val="Normal"/>
    <w:link w:val="Cabealho4Carcte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Cabealho5">
    <w:name w:val="heading 5"/>
    <w:basedOn w:val="Normal"/>
    <w:next w:val="Normal"/>
    <w:link w:val="Cabealho5Carcte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Cabealho6">
    <w:name w:val="heading 6"/>
    <w:basedOn w:val="Normal"/>
    <w:next w:val="Normal"/>
    <w:link w:val="Cabealho6Carcte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Cabealho7">
    <w:name w:val="heading 7"/>
    <w:basedOn w:val="Normal"/>
    <w:next w:val="Normal"/>
    <w:link w:val="Cabealho7Carcte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Cabealho8">
    <w:name w:val="heading 8"/>
    <w:basedOn w:val="Normal"/>
    <w:next w:val="Normal"/>
    <w:link w:val="Cabealho8Carcte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Cabealho9">
    <w:name w:val="heading 9"/>
    <w:basedOn w:val="Normal"/>
    <w:next w:val="Normal"/>
    <w:link w:val="Cabealho9Carcte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arcter">
    <w:name w:val="Texto de balão Carácte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Cabealho2Carcter">
    <w:name w:val="Cabeçalho 2 Carácter"/>
    <w:link w:val="Cabealh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Tipodeletrapredefinidodopargraf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arcter">
    <w:name w:val="Citação Carácte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arcte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Tipodeletrapredefinidodopargrafo"/>
    <w:semiHidden/>
    <w:unhideWhenUsed/>
    <w:rsid w:val="0015519E"/>
    <w:rPr>
      <w:sz w:val="16"/>
      <w:szCs w:val="16"/>
    </w:rPr>
  </w:style>
  <w:style w:type="character" w:customStyle="1" w:styleId="TextodecomentrioCarcter">
    <w:name w:val="Texto de comentário Carácter"/>
    <w:basedOn w:val="Tipodeletrapredefinidodopargraf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ecomentrioCarcter">
    <w:name w:val="Assunto de comentário Carácter"/>
    <w:basedOn w:val="TextodecomentrioCarcter"/>
    <w:link w:val="Assuntodecomentrio"/>
    <w:semiHidden/>
    <w:rsid w:val="0015519E"/>
    <w:rPr>
      <w:rFonts w:ascii="Ecofont_Spranq_eco_Sans" w:hAnsi="Ecofont_Spranq_eco_Sans" w:cs="Tahoma"/>
      <w:b/>
      <w:bCs/>
    </w:rPr>
  </w:style>
  <w:style w:type="character" w:styleId="TextodoMarcadordePosio">
    <w:name w:val="Placeholder Text"/>
    <w:basedOn w:val="Tipodeletrapredefinidodopargrafo"/>
    <w:uiPriority w:val="99"/>
    <w:semiHidden/>
    <w:rsid w:val="00DD3355"/>
    <w:rPr>
      <w:color w:val="808080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arcter">
    <w:name w:val="Rodapé Carácter"/>
    <w:basedOn w:val="Tipodeletrapredefinidodopargraf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Cabealho1Carcter">
    <w:name w:val="Cabeçalho 1 Carácter"/>
    <w:basedOn w:val="Tipodeletrapredefinidodopargrafo"/>
    <w:link w:val="Cabealh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Cabealho1Carcte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Avanodecorpodetexto2Carcter">
    <w:name w:val="Avanço de corpo de texto 2 Carácter"/>
    <w:basedOn w:val="Tipodeletrapredefinidodopargrafo"/>
    <w:link w:val="Avanodecorpodetexto2"/>
    <w:rsid w:val="0073446A"/>
    <w:rPr>
      <w:sz w:val="24"/>
      <w:szCs w:val="24"/>
    </w:rPr>
  </w:style>
  <w:style w:type="character" w:styleId="Forte">
    <w:name w:val="Strong"/>
    <w:basedOn w:val="Tipodeletrapredefinidodopargrafo"/>
    <w:qFormat/>
    <w:rsid w:val="00C92364"/>
    <w:rPr>
      <w:b/>
      <w:bCs/>
    </w:rPr>
  </w:style>
  <w:style w:type="character" w:styleId="nfase">
    <w:name w:val="Emphasis"/>
    <w:basedOn w:val="Tipodeletrapredefinidodopargraf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arcter"/>
    <w:uiPriority w:val="99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arcte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arcte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Listacommarca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arcter"/>
    <w:unhideWhenUsed/>
    <w:rsid w:val="0015519E"/>
    <w:rPr>
      <w:szCs w:val="20"/>
    </w:rPr>
  </w:style>
  <w:style w:type="paragraph" w:styleId="Assuntodecomentrio">
    <w:name w:val="annotation subject"/>
    <w:basedOn w:val="Textodecomentrio"/>
    <w:link w:val="AssuntodecomentrioCarcte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arcte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arcte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Cabealh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Avanodecorpodetexto2">
    <w:name w:val="Body Text Indent 2"/>
    <w:basedOn w:val="Normal"/>
    <w:link w:val="Avanodecorpodetexto2Carcte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elha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arcte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arcter">
    <w:name w:val="Corpo de texto Carácter"/>
    <w:basedOn w:val="Tipodeletrapredefinidodopargrafo"/>
    <w:link w:val="Corpodetexto"/>
    <w:rsid w:val="00E23909"/>
    <w:rPr>
      <w:sz w:val="24"/>
      <w:szCs w:val="24"/>
    </w:rPr>
  </w:style>
  <w:style w:type="paragraph" w:styleId="Textode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iperligao">
    <w:name w:val="Hyperlink"/>
    <w:basedOn w:val="Tipodeletrapredefinidodopargraf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Tipodeletrapredefinidodopargraf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Cabealh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Cabealh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Tipodeletrapredefinidodopargraf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Tipodeletrapredefinidodopargraf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7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Tipodeletrapredefinidodopargraf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Cabealho3Carcter">
    <w:name w:val="Cabeçalho 3 Carácter"/>
    <w:basedOn w:val="Tipodeletrapredefinidodopargrafo"/>
    <w:link w:val="Cabealho3"/>
    <w:rsid w:val="006314E9"/>
    <w:rPr>
      <w:b/>
      <w:sz w:val="24"/>
      <w:lang w:eastAsia="zh-CN"/>
    </w:rPr>
  </w:style>
  <w:style w:type="character" w:customStyle="1" w:styleId="Cabealho4Carcter">
    <w:name w:val="Cabeçalho 4 Carácter"/>
    <w:basedOn w:val="Tipodeletrapredefinidodopargrafo"/>
    <w:link w:val="Cabealho4"/>
    <w:rsid w:val="006314E9"/>
    <w:rPr>
      <w:b/>
      <w:i/>
      <w:sz w:val="24"/>
      <w:lang w:eastAsia="zh-CN"/>
    </w:rPr>
  </w:style>
  <w:style w:type="character" w:customStyle="1" w:styleId="Cabealho5Carcter">
    <w:name w:val="Cabeçalho 5 Carácter"/>
    <w:basedOn w:val="Tipodeletrapredefinidodopargrafo"/>
    <w:link w:val="Cabealho5"/>
    <w:rsid w:val="006314E9"/>
    <w:rPr>
      <w:rFonts w:ascii="Arial" w:hAnsi="Arial" w:cs="Arial"/>
      <w:sz w:val="22"/>
      <w:lang w:eastAsia="zh-CN"/>
    </w:rPr>
  </w:style>
  <w:style w:type="character" w:customStyle="1" w:styleId="Cabealho6Carcter">
    <w:name w:val="Cabeçalho 6 Carácter"/>
    <w:basedOn w:val="Tipodeletrapredefinidodopargrafo"/>
    <w:link w:val="Cabealho6"/>
    <w:rsid w:val="006314E9"/>
    <w:rPr>
      <w:rFonts w:ascii="Arial" w:hAnsi="Arial" w:cs="Arial"/>
      <w:i/>
      <w:sz w:val="22"/>
      <w:lang w:eastAsia="zh-CN"/>
    </w:rPr>
  </w:style>
  <w:style w:type="character" w:customStyle="1" w:styleId="Cabealho7Carcter">
    <w:name w:val="Cabeçalho 7 Carácter"/>
    <w:basedOn w:val="Tipodeletrapredefinidodopargrafo"/>
    <w:link w:val="Cabealho7"/>
    <w:rsid w:val="006314E9"/>
    <w:rPr>
      <w:rFonts w:ascii="Arial" w:hAnsi="Arial" w:cs="Arial"/>
      <w:lang w:eastAsia="zh-CN"/>
    </w:rPr>
  </w:style>
  <w:style w:type="character" w:customStyle="1" w:styleId="Cabealho8Carcter">
    <w:name w:val="Cabeçalho 8 Carácter"/>
    <w:basedOn w:val="Tipodeletrapredefinidodopargrafo"/>
    <w:link w:val="Cabealho8"/>
    <w:rsid w:val="006314E9"/>
    <w:rPr>
      <w:rFonts w:ascii="Arial" w:hAnsi="Arial" w:cs="Arial"/>
      <w:i/>
      <w:lang w:eastAsia="zh-CN"/>
    </w:rPr>
  </w:style>
  <w:style w:type="character" w:customStyle="1" w:styleId="Cabealho9Carcter">
    <w:name w:val="Cabeçalho 9 Carácter"/>
    <w:basedOn w:val="Tipodeletrapredefinidodopargrafo"/>
    <w:link w:val="Cabealh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gaovisitada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">
    <w:name w:val="Título4"/>
    <w:basedOn w:val="Ttulo3"/>
    <w:next w:val="Corpodetexto"/>
    <w:rsid w:val="006314E9"/>
  </w:style>
  <w:style w:type="paragraph" w:customStyle="1" w:styleId="Ttulo2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">
    <w:name w:val="Título3"/>
    <w:basedOn w:val="Ttulo2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Avanodecorpodetexto">
    <w:name w:val="Body Text Indent"/>
    <w:basedOn w:val="Normal"/>
    <w:link w:val="AvanodecorpodetextoCarcte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AvanodecorpodetextoCarcter">
    <w:name w:val="Avanço de corpo de texto Carácter"/>
    <w:basedOn w:val="Tipodeletrapredefinidodopargrafo"/>
    <w:link w:val="Avan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"/>
    <w:next w:val="Corpodetexto"/>
    <w:link w:val="SubttuloCarcte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arcter">
    <w:name w:val="Subtítulo Carácter"/>
    <w:basedOn w:val="Tipodeletrapredefinidodopargraf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styleId="Avanodecorpodetexto3">
    <w:name w:val="Body Text Indent 3"/>
    <w:basedOn w:val="Normal"/>
    <w:link w:val="Avanodecorpodetexto3Carcter"/>
    <w:semiHidden/>
    <w:unhideWhenUsed/>
    <w:rsid w:val="00817814"/>
    <w:pPr>
      <w:spacing w:after="120"/>
      <w:ind w:left="283"/>
    </w:pPr>
    <w:rPr>
      <w:sz w:val="16"/>
      <w:szCs w:val="16"/>
    </w:rPr>
  </w:style>
  <w:style w:type="character" w:customStyle="1" w:styleId="Avanodecorpodetexto3Carcter">
    <w:name w:val="Avanço de corpo de texto 3 Carácter"/>
    <w:basedOn w:val="Tipodeletrapredefinidodopargrafo"/>
    <w:link w:val="Avanodecorpodetexto3"/>
    <w:semiHidden/>
    <w:rsid w:val="00817814"/>
    <w:rPr>
      <w:rFonts w:ascii="Arial" w:hAnsi="Arial" w:cs="Tahoma"/>
      <w:sz w:val="16"/>
      <w:szCs w:val="16"/>
    </w:rPr>
  </w:style>
  <w:style w:type="character" w:customStyle="1" w:styleId="PargrafodaListaCarcter">
    <w:name w:val="Parágrafo da Lista Carácter"/>
    <w:link w:val="PargrafodaLista"/>
    <w:locked/>
    <w:rsid w:val="00817814"/>
    <w:rPr>
      <w:rFonts w:ascii="Arial" w:hAnsi="Arial" w:cs="Tahoma"/>
      <w:szCs w:val="24"/>
    </w:rPr>
  </w:style>
  <w:style w:type="character" w:customStyle="1" w:styleId="UnresolvedMention">
    <w:name w:val="Unresolved Mention"/>
    <w:basedOn w:val="Tipodeletrapredefinidodopargrafo"/>
    <w:uiPriority w:val="99"/>
    <w:semiHidden/>
    <w:unhideWhenUsed/>
    <w:rsid w:val="00982343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Cabealho1">
    <w:name w:val="heading 1"/>
    <w:basedOn w:val="Normal"/>
    <w:next w:val="Normal"/>
    <w:link w:val="Cabealho1Carcte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Cabealho2">
    <w:name w:val="heading 2"/>
    <w:basedOn w:val="Normal"/>
    <w:next w:val="Normal"/>
    <w:link w:val="Cabealho2Carcte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Cabealho3">
    <w:name w:val="heading 3"/>
    <w:basedOn w:val="Normal"/>
    <w:next w:val="Normal"/>
    <w:link w:val="Cabealho3Carcter"/>
    <w:qFormat/>
    <w:rsid w:val="006314E9"/>
    <w:pPr>
      <w:keepNext/>
      <w:numPr>
        <w:ilvl w:val="2"/>
        <w:numId w:val="1"/>
      </w:numPr>
      <w:spacing w:before="240" w:after="60"/>
      <w:ind w:left="1922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Cabealho4">
    <w:name w:val="heading 4"/>
    <w:basedOn w:val="Normal"/>
    <w:next w:val="Normal"/>
    <w:link w:val="Cabealho4Carcte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Cabealho5">
    <w:name w:val="heading 5"/>
    <w:basedOn w:val="Normal"/>
    <w:next w:val="Normal"/>
    <w:link w:val="Cabealho5Carcte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Cabealho6">
    <w:name w:val="heading 6"/>
    <w:basedOn w:val="Normal"/>
    <w:next w:val="Normal"/>
    <w:link w:val="Cabealho6Carcte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Cabealho7">
    <w:name w:val="heading 7"/>
    <w:basedOn w:val="Normal"/>
    <w:next w:val="Normal"/>
    <w:link w:val="Cabealho7Carcte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Cabealho8">
    <w:name w:val="heading 8"/>
    <w:basedOn w:val="Normal"/>
    <w:next w:val="Normal"/>
    <w:link w:val="Cabealho8Carcte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Cabealho9">
    <w:name w:val="heading 9"/>
    <w:basedOn w:val="Normal"/>
    <w:next w:val="Normal"/>
    <w:link w:val="Cabealho9Carcte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arcter">
    <w:name w:val="Texto de balão Carácte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Cabealho2Carcter">
    <w:name w:val="Cabeçalho 2 Carácter"/>
    <w:link w:val="Cabealh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Tipodeletrapredefinidodopargraf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arcter">
    <w:name w:val="Citação Carácte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arcte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Tipodeletrapredefinidodopargrafo"/>
    <w:semiHidden/>
    <w:unhideWhenUsed/>
    <w:rsid w:val="0015519E"/>
    <w:rPr>
      <w:sz w:val="16"/>
      <w:szCs w:val="16"/>
    </w:rPr>
  </w:style>
  <w:style w:type="character" w:customStyle="1" w:styleId="TextodecomentrioCarcter">
    <w:name w:val="Texto de comentário Carácter"/>
    <w:basedOn w:val="Tipodeletrapredefinidodopargraf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ecomentrioCarcter">
    <w:name w:val="Assunto de comentário Carácter"/>
    <w:basedOn w:val="TextodecomentrioCarcter"/>
    <w:link w:val="Assuntodecomentrio"/>
    <w:semiHidden/>
    <w:rsid w:val="0015519E"/>
    <w:rPr>
      <w:rFonts w:ascii="Ecofont_Spranq_eco_Sans" w:hAnsi="Ecofont_Spranq_eco_Sans" w:cs="Tahoma"/>
      <w:b/>
      <w:bCs/>
    </w:rPr>
  </w:style>
  <w:style w:type="character" w:styleId="TextodoMarcadordePosio">
    <w:name w:val="Placeholder Text"/>
    <w:basedOn w:val="Tipodeletrapredefinidodopargrafo"/>
    <w:uiPriority w:val="99"/>
    <w:semiHidden/>
    <w:rsid w:val="00DD3355"/>
    <w:rPr>
      <w:color w:val="808080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arcter">
    <w:name w:val="Rodapé Carácter"/>
    <w:basedOn w:val="Tipodeletrapredefinidodopargraf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Cabealho1Carcter">
    <w:name w:val="Cabeçalho 1 Carácter"/>
    <w:basedOn w:val="Tipodeletrapredefinidodopargrafo"/>
    <w:link w:val="Cabealh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Cabealho1Carcte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Avanodecorpodetexto2Carcter">
    <w:name w:val="Avanço de corpo de texto 2 Carácter"/>
    <w:basedOn w:val="Tipodeletrapredefinidodopargrafo"/>
    <w:link w:val="Avanodecorpodetexto2"/>
    <w:rsid w:val="0073446A"/>
    <w:rPr>
      <w:sz w:val="24"/>
      <w:szCs w:val="24"/>
    </w:rPr>
  </w:style>
  <w:style w:type="character" w:styleId="Forte">
    <w:name w:val="Strong"/>
    <w:basedOn w:val="Tipodeletrapredefinidodopargrafo"/>
    <w:qFormat/>
    <w:rsid w:val="00C92364"/>
    <w:rPr>
      <w:b/>
      <w:bCs/>
    </w:rPr>
  </w:style>
  <w:style w:type="character" w:styleId="nfase">
    <w:name w:val="Emphasis"/>
    <w:basedOn w:val="Tipodeletrapredefinidodopargraf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arcter"/>
    <w:uiPriority w:val="99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arcte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arcte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Listacommarca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arcter"/>
    <w:unhideWhenUsed/>
    <w:rsid w:val="0015519E"/>
    <w:rPr>
      <w:szCs w:val="20"/>
    </w:rPr>
  </w:style>
  <w:style w:type="paragraph" w:styleId="Assuntodecomentrio">
    <w:name w:val="annotation subject"/>
    <w:basedOn w:val="Textodecomentrio"/>
    <w:link w:val="AssuntodecomentrioCarcte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arcte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arcte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Cabealh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Avanodecorpodetexto2">
    <w:name w:val="Body Text Indent 2"/>
    <w:basedOn w:val="Normal"/>
    <w:link w:val="Avanodecorpodetexto2Carcte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elha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arcte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arcter">
    <w:name w:val="Corpo de texto Carácter"/>
    <w:basedOn w:val="Tipodeletrapredefinidodopargrafo"/>
    <w:link w:val="Corpodetexto"/>
    <w:rsid w:val="00E23909"/>
    <w:rPr>
      <w:sz w:val="24"/>
      <w:szCs w:val="24"/>
    </w:rPr>
  </w:style>
  <w:style w:type="paragraph" w:styleId="Textode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iperligao">
    <w:name w:val="Hyperlink"/>
    <w:basedOn w:val="Tipodeletrapredefinidodopargraf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Tipodeletrapredefinidodopargraf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Cabealh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Cabealh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Tipodeletrapredefinidodopargraf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Tipodeletrapredefinidodopargraf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7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Tipodeletrapredefinidodopargraf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Cabealho3Carcter">
    <w:name w:val="Cabeçalho 3 Carácter"/>
    <w:basedOn w:val="Tipodeletrapredefinidodopargrafo"/>
    <w:link w:val="Cabealho3"/>
    <w:rsid w:val="006314E9"/>
    <w:rPr>
      <w:b/>
      <w:sz w:val="24"/>
      <w:lang w:eastAsia="zh-CN"/>
    </w:rPr>
  </w:style>
  <w:style w:type="character" w:customStyle="1" w:styleId="Cabealho4Carcter">
    <w:name w:val="Cabeçalho 4 Carácter"/>
    <w:basedOn w:val="Tipodeletrapredefinidodopargrafo"/>
    <w:link w:val="Cabealho4"/>
    <w:rsid w:val="006314E9"/>
    <w:rPr>
      <w:b/>
      <w:i/>
      <w:sz w:val="24"/>
      <w:lang w:eastAsia="zh-CN"/>
    </w:rPr>
  </w:style>
  <w:style w:type="character" w:customStyle="1" w:styleId="Cabealho5Carcter">
    <w:name w:val="Cabeçalho 5 Carácter"/>
    <w:basedOn w:val="Tipodeletrapredefinidodopargrafo"/>
    <w:link w:val="Cabealho5"/>
    <w:rsid w:val="006314E9"/>
    <w:rPr>
      <w:rFonts w:ascii="Arial" w:hAnsi="Arial" w:cs="Arial"/>
      <w:sz w:val="22"/>
      <w:lang w:eastAsia="zh-CN"/>
    </w:rPr>
  </w:style>
  <w:style w:type="character" w:customStyle="1" w:styleId="Cabealho6Carcter">
    <w:name w:val="Cabeçalho 6 Carácter"/>
    <w:basedOn w:val="Tipodeletrapredefinidodopargrafo"/>
    <w:link w:val="Cabealho6"/>
    <w:rsid w:val="006314E9"/>
    <w:rPr>
      <w:rFonts w:ascii="Arial" w:hAnsi="Arial" w:cs="Arial"/>
      <w:i/>
      <w:sz w:val="22"/>
      <w:lang w:eastAsia="zh-CN"/>
    </w:rPr>
  </w:style>
  <w:style w:type="character" w:customStyle="1" w:styleId="Cabealho7Carcter">
    <w:name w:val="Cabeçalho 7 Carácter"/>
    <w:basedOn w:val="Tipodeletrapredefinidodopargrafo"/>
    <w:link w:val="Cabealho7"/>
    <w:rsid w:val="006314E9"/>
    <w:rPr>
      <w:rFonts w:ascii="Arial" w:hAnsi="Arial" w:cs="Arial"/>
      <w:lang w:eastAsia="zh-CN"/>
    </w:rPr>
  </w:style>
  <w:style w:type="character" w:customStyle="1" w:styleId="Cabealho8Carcter">
    <w:name w:val="Cabeçalho 8 Carácter"/>
    <w:basedOn w:val="Tipodeletrapredefinidodopargrafo"/>
    <w:link w:val="Cabealho8"/>
    <w:rsid w:val="006314E9"/>
    <w:rPr>
      <w:rFonts w:ascii="Arial" w:hAnsi="Arial" w:cs="Arial"/>
      <w:i/>
      <w:lang w:eastAsia="zh-CN"/>
    </w:rPr>
  </w:style>
  <w:style w:type="character" w:customStyle="1" w:styleId="Cabealho9Carcter">
    <w:name w:val="Cabeçalho 9 Carácter"/>
    <w:basedOn w:val="Tipodeletrapredefinidodopargrafo"/>
    <w:link w:val="Cabealh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gaovisitada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">
    <w:name w:val="Título4"/>
    <w:basedOn w:val="Ttulo3"/>
    <w:next w:val="Corpodetexto"/>
    <w:rsid w:val="006314E9"/>
  </w:style>
  <w:style w:type="paragraph" w:customStyle="1" w:styleId="Ttulo2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">
    <w:name w:val="Título3"/>
    <w:basedOn w:val="Ttulo2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Avanodecorpodetexto">
    <w:name w:val="Body Text Indent"/>
    <w:basedOn w:val="Normal"/>
    <w:link w:val="AvanodecorpodetextoCarcte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AvanodecorpodetextoCarcter">
    <w:name w:val="Avanço de corpo de texto Carácter"/>
    <w:basedOn w:val="Tipodeletrapredefinidodopargrafo"/>
    <w:link w:val="Avan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"/>
    <w:next w:val="Corpodetexto"/>
    <w:link w:val="SubttuloCarcte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arcter">
    <w:name w:val="Subtítulo Carácter"/>
    <w:basedOn w:val="Tipodeletrapredefinidodopargraf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styleId="Avanodecorpodetexto3">
    <w:name w:val="Body Text Indent 3"/>
    <w:basedOn w:val="Normal"/>
    <w:link w:val="Avanodecorpodetexto3Carcter"/>
    <w:semiHidden/>
    <w:unhideWhenUsed/>
    <w:rsid w:val="00817814"/>
    <w:pPr>
      <w:spacing w:after="120"/>
      <w:ind w:left="283"/>
    </w:pPr>
    <w:rPr>
      <w:sz w:val="16"/>
      <w:szCs w:val="16"/>
    </w:rPr>
  </w:style>
  <w:style w:type="character" w:customStyle="1" w:styleId="Avanodecorpodetexto3Carcter">
    <w:name w:val="Avanço de corpo de texto 3 Carácter"/>
    <w:basedOn w:val="Tipodeletrapredefinidodopargrafo"/>
    <w:link w:val="Avanodecorpodetexto3"/>
    <w:semiHidden/>
    <w:rsid w:val="00817814"/>
    <w:rPr>
      <w:rFonts w:ascii="Arial" w:hAnsi="Arial" w:cs="Tahoma"/>
      <w:sz w:val="16"/>
      <w:szCs w:val="16"/>
    </w:rPr>
  </w:style>
  <w:style w:type="character" w:customStyle="1" w:styleId="PargrafodaListaCarcter">
    <w:name w:val="Parágrafo da Lista Carácter"/>
    <w:link w:val="PargrafodaLista"/>
    <w:locked/>
    <w:rsid w:val="00817814"/>
    <w:rPr>
      <w:rFonts w:ascii="Arial" w:hAnsi="Arial" w:cs="Tahoma"/>
      <w:szCs w:val="24"/>
    </w:rPr>
  </w:style>
  <w:style w:type="character" w:customStyle="1" w:styleId="UnresolvedMention">
    <w:name w:val="Unresolved Mention"/>
    <w:basedOn w:val="Tipodeletrapredefinidodopargrafo"/>
    <w:uiPriority w:val="99"/>
    <w:semiHidden/>
    <w:unhideWhenUsed/>
    <w:rsid w:val="009823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C45E77-8837-41C7-8596-49E4F72054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3655</Words>
  <Characters>19739</Characters>
  <Application>Microsoft Office Word</Application>
  <DocSecurity>0</DocSecurity>
  <Lines>164</Lines>
  <Paragraphs>46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23348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User1</cp:lastModifiedBy>
  <cp:revision>4</cp:revision>
  <cp:lastPrinted>2020-03-06T21:54:00Z</cp:lastPrinted>
  <dcterms:created xsi:type="dcterms:W3CDTF">2020-03-06T13:09:00Z</dcterms:created>
  <dcterms:modified xsi:type="dcterms:W3CDTF">2020-03-06T21:54:00Z</dcterms:modified>
  <dc:language>pt-BR</dc:language>
</cp:coreProperties>
</file>