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FF385" w14:textId="77777777" w:rsidR="0030310F" w:rsidRPr="00630002" w:rsidRDefault="00000000">
      <w:pPr>
        <w:pStyle w:val="Ttulo1"/>
        <w:spacing w:line="276" w:lineRule="auto"/>
        <w:ind w:left="1416" w:hanging="1416"/>
        <w:rPr>
          <w:rFonts w:ascii="Verdana" w:hAnsi="Verdana" w:cstheme="minorHAnsi"/>
          <w:sz w:val="20"/>
          <w:szCs w:val="20"/>
        </w:rPr>
      </w:pPr>
      <w:r w:rsidRPr="00630002">
        <w:rPr>
          <w:rFonts w:ascii="Verdana" w:hAnsi="Verdana" w:cstheme="minorHAnsi"/>
          <w:noProof/>
          <w:sz w:val="20"/>
          <w:szCs w:val="20"/>
        </w:rPr>
        <w:drawing>
          <wp:anchor distT="0" distB="0" distL="114300" distR="114300" simplePos="0" relativeHeight="251659264" behindDoc="0" locked="0" layoutInCell="1" allowOverlap="1" wp14:anchorId="172B7E81" wp14:editId="7AA0E75D">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sidRPr="00630002">
        <w:rPr>
          <w:rFonts w:ascii="Verdana" w:hAnsi="Verdana" w:cstheme="minorHAnsi"/>
          <w:sz w:val="20"/>
          <w:szCs w:val="20"/>
        </w:rPr>
        <w:tab/>
      </w:r>
    </w:p>
    <w:p w14:paraId="00BE27F6" w14:textId="77777777" w:rsidR="0030310F" w:rsidRPr="00630002" w:rsidRDefault="00000000">
      <w:pPr>
        <w:tabs>
          <w:tab w:val="left" w:pos="6284"/>
        </w:tabs>
        <w:jc w:val="center"/>
        <w:rPr>
          <w:rFonts w:ascii="Verdana" w:hAnsi="Verdana" w:cstheme="minorHAnsi"/>
          <w:b/>
          <w:bCs/>
          <w:szCs w:val="20"/>
        </w:rPr>
      </w:pPr>
      <w:r w:rsidRPr="00630002">
        <w:rPr>
          <w:rFonts w:ascii="Verdana" w:hAnsi="Verdana" w:cstheme="minorHAnsi"/>
          <w:b/>
          <w:bCs/>
          <w:szCs w:val="20"/>
        </w:rPr>
        <w:t>MINISTÉRIO DA EDUCAÇÃO</w:t>
      </w:r>
    </w:p>
    <w:p w14:paraId="1A0FB88C" w14:textId="77777777" w:rsidR="0030310F" w:rsidRPr="00630002" w:rsidRDefault="00000000">
      <w:pPr>
        <w:pStyle w:val="Ttulo1"/>
        <w:spacing w:before="0"/>
        <w:jc w:val="center"/>
        <w:rPr>
          <w:rFonts w:ascii="Verdana" w:hAnsi="Verdana" w:cstheme="minorHAnsi"/>
          <w:b/>
          <w:color w:val="auto"/>
          <w:sz w:val="20"/>
          <w:szCs w:val="20"/>
        </w:rPr>
      </w:pPr>
      <w:r w:rsidRPr="00630002">
        <w:rPr>
          <w:rFonts w:ascii="Verdana" w:hAnsi="Verdana" w:cstheme="minorHAnsi"/>
          <w:b/>
          <w:color w:val="auto"/>
          <w:sz w:val="20"/>
          <w:szCs w:val="20"/>
        </w:rPr>
        <w:t>UNIVERSIDADE FEDERAL FLUMINENSE</w:t>
      </w:r>
    </w:p>
    <w:p w14:paraId="6827A4D4" w14:textId="77777777" w:rsidR="0030310F" w:rsidRPr="00630002" w:rsidRDefault="00000000">
      <w:pPr>
        <w:jc w:val="center"/>
        <w:rPr>
          <w:rFonts w:ascii="Verdana" w:hAnsi="Verdana" w:cstheme="minorHAnsi"/>
          <w:b/>
          <w:szCs w:val="20"/>
        </w:rPr>
      </w:pPr>
      <w:r w:rsidRPr="00630002">
        <w:rPr>
          <w:rFonts w:ascii="Verdana" w:hAnsi="Verdana" w:cstheme="minorHAnsi"/>
          <w:b/>
          <w:szCs w:val="20"/>
        </w:rPr>
        <w:t>PRO REITORIA DE ADMINISTRAÇÃO</w:t>
      </w:r>
    </w:p>
    <w:p w14:paraId="53EB59C7" w14:textId="446249EE" w:rsidR="0030310F" w:rsidRPr="00BB34BB" w:rsidRDefault="00630002" w:rsidP="00630002">
      <w:pPr>
        <w:spacing w:after="120" w:line="276" w:lineRule="auto"/>
        <w:ind w:right="-15"/>
        <w:jc w:val="center"/>
        <w:rPr>
          <w:rFonts w:ascii="Verdana" w:hAnsi="Verdana" w:cstheme="minorHAnsi"/>
          <w:b/>
          <w:bCs/>
          <w:color w:val="000000"/>
          <w:sz w:val="18"/>
          <w:szCs w:val="18"/>
        </w:rPr>
      </w:pPr>
      <w:r w:rsidRPr="00BB34BB">
        <w:rPr>
          <w:rFonts w:ascii="Verdana" w:hAnsi="Verdana" w:cstheme="minorHAnsi"/>
          <w:sz w:val="18"/>
          <w:szCs w:val="18"/>
        </w:rPr>
        <w:t xml:space="preserve">(Processo n.º </w:t>
      </w:r>
      <w:r w:rsidR="00E42DD1">
        <w:rPr>
          <w:rFonts w:ascii="Verdana" w:hAnsi="Verdana" w:cstheme="minorHAnsi"/>
          <w:sz w:val="18"/>
          <w:szCs w:val="18"/>
        </w:rPr>
        <w:t>23069.189237/2022-55</w:t>
      </w:r>
      <w:r w:rsidRPr="00BB34BB">
        <w:rPr>
          <w:rFonts w:ascii="Verdana" w:hAnsi="Verdana" w:cstheme="minorHAnsi"/>
          <w:sz w:val="18"/>
          <w:szCs w:val="18"/>
        </w:rPr>
        <w:t>)</w:t>
      </w:r>
    </w:p>
    <w:p w14:paraId="0613CB12" w14:textId="77777777" w:rsidR="00BB34BB" w:rsidRDefault="00BB34BB">
      <w:pPr>
        <w:spacing w:line="259" w:lineRule="auto"/>
        <w:ind w:left="62"/>
        <w:jc w:val="center"/>
        <w:rPr>
          <w:rFonts w:ascii="Verdana" w:hAnsi="Verdana" w:cstheme="minorHAnsi"/>
          <w:b/>
          <w:bCs/>
          <w:color w:val="FF0000"/>
          <w:szCs w:val="20"/>
          <w:u w:val="single" w:color="000000"/>
        </w:rPr>
      </w:pPr>
    </w:p>
    <w:p w14:paraId="06E01A16" w14:textId="32627448" w:rsidR="0030310F" w:rsidRPr="00630002" w:rsidRDefault="00000000">
      <w:pPr>
        <w:spacing w:line="259" w:lineRule="auto"/>
        <w:ind w:left="62"/>
        <w:jc w:val="center"/>
        <w:rPr>
          <w:rFonts w:ascii="Verdana" w:hAnsi="Verdana" w:cstheme="minorHAnsi"/>
          <w:b/>
          <w:bCs/>
          <w:color w:val="FF0000"/>
          <w:szCs w:val="20"/>
        </w:rPr>
      </w:pPr>
      <w:r w:rsidRPr="00630002">
        <w:rPr>
          <w:rFonts w:ascii="Verdana" w:hAnsi="Verdana" w:cstheme="minorHAnsi"/>
          <w:b/>
          <w:bCs/>
          <w:color w:val="FF0000"/>
          <w:szCs w:val="20"/>
          <w:u w:val="single" w:color="000000"/>
        </w:rPr>
        <w:t>ANEXO X- MINUTA DO TERMO DE CONTRATO nº _/2022/AD</w:t>
      </w:r>
      <w:r w:rsidRPr="00630002">
        <w:rPr>
          <w:rFonts w:ascii="Verdana" w:hAnsi="Verdana" w:cstheme="minorHAnsi"/>
          <w:b/>
          <w:bCs/>
          <w:color w:val="FF0000"/>
          <w:szCs w:val="20"/>
        </w:rPr>
        <w:t xml:space="preserve">  </w:t>
      </w:r>
    </w:p>
    <w:p w14:paraId="5E557BF5" w14:textId="77777777" w:rsidR="0030310F" w:rsidRPr="00630002" w:rsidRDefault="00000000">
      <w:pPr>
        <w:spacing w:line="259" w:lineRule="auto"/>
        <w:ind w:left="77"/>
        <w:rPr>
          <w:rFonts w:ascii="Verdana" w:hAnsi="Verdana" w:cstheme="minorHAnsi"/>
          <w:szCs w:val="20"/>
        </w:rPr>
      </w:pPr>
      <w:r w:rsidRPr="00630002">
        <w:rPr>
          <w:rFonts w:ascii="Verdana" w:hAnsi="Verdana" w:cstheme="minorHAnsi"/>
          <w:b/>
          <w:szCs w:val="20"/>
        </w:rPr>
        <w:t xml:space="preserve"> </w:t>
      </w:r>
    </w:p>
    <w:p w14:paraId="1081482A" w14:textId="77777777" w:rsidR="0030310F" w:rsidRPr="00630002" w:rsidRDefault="00000000">
      <w:pPr>
        <w:spacing w:line="259" w:lineRule="auto"/>
        <w:ind w:right="310"/>
        <w:jc w:val="center"/>
        <w:rPr>
          <w:rFonts w:ascii="Verdana" w:hAnsi="Verdana" w:cstheme="minorHAnsi"/>
          <w:szCs w:val="20"/>
        </w:rPr>
      </w:pPr>
      <w:r w:rsidRPr="00630002">
        <w:rPr>
          <w:rFonts w:ascii="Verdana" w:hAnsi="Verdana" w:cstheme="minorHAnsi"/>
          <w:b/>
          <w:szCs w:val="20"/>
        </w:rPr>
        <w:t xml:space="preserve"> </w:t>
      </w:r>
      <w:r w:rsidRPr="00630002">
        <w:rPr>
          <w:rFonts w:ascii="Verdana" w:hAnsi="Verdana" w:cstheme="minorHAnsi"/>
          <w:b/>
          <w:szCs w:val="20"/>
        </w:rPr>
        <w:tab/>
        <w:t xml:space="preserve"> </w:t>
      </w:r>
    </w:p>
    <w:p w14:paraId="4ABA24C9" w14:textId="77777777" w:rsidR="0030310F" w:rsidRPr="00630002" w:rsidRDefault="00000000">
      <w:pPr>
        <w:spacing w:line="250" w:lineRule="auto"/>
        <w:ind w:left="4962" w:hanging="10"/>
        <w:rPr>
          <w:rFonts w:ascii="Verdana" w:hAnsi="Verdana" w:cstheme="minorHAnsi"/>
          <w:szCs w:val="20"/>
        </w:rPr>
      </w:pPr>
      <w:r w:rsidRPr="00630002">
        <w:rPr>
          <w:rFonts w:ascii="Verdana" w:hAnsi="Verdana" w:cstheme="minorHAnsi"/>
          <w:b/>
          <w:szCs w:val="20"/>
        </w:rPr>
        <w:t xml:space="preserve">Contrato de Prestação de Serviços de Engenharia nº </w:t>
      </w:r>
      <w:r w:rsidRPr="00630002">
        <w:rPr>
          <w:rFonts w:ascii="Verdana" w:hAnsi="Verdana" w:cstheme="minorHAnsi"/>
          <w:szCs w:val="20"/>
        </w:rPr>
        <w:t xml:space="preserve">/2022/AD </w:t>
      </w:r>
      <w:r w:rsidRPr="00630002">
        <w:rPr>
          <w:rFonts w:ascii="Verdana" w:hAnsi="Verdana" w:cstheme="minorHAnsi"/>
          <w:b/>
          <w:szCs w:val="20"/>
        </w:rPr>
        <w:t xml:space="preserve">que entre si fazem a </w:t>
      </w:r>
      <w:r w:rsidRPr="00630002">
        <w:rPr>
          <w:rFonts w:ascii="Verdana" w:hAnsi="Verdana" w:cstheme="minorHAnsi"/>
          <w:i/>
          <w:szCs w:val="20"/>
        </w:rPr>
        <w:t>Universidade Federal Fluminense</w:t>
      </w:r>
      <w:r w:rsidRPr="00630002">
        <w:rPr>
          <w:rFonts w:ascii="Verdana" w:hAnsi="Verdana" w:cstheme="minorHAnsi"/>
          <w:b/>
          <w:i/>
          <w:szCs w:val="20"/>
        </w:rPr>
        <w:t xml:space="preserve"> </w:t>
      </w:r>
      <w:r w:rsidRPr="00630002">
        <w:rPr>
          <w:rFonts w:ascii="Verdana" w:hAnsi="Verdana" w:cstheme="minorHAnsi"/>
          <w:b/>
          <w:szCs w:val="20"/>
        </w:rPr>
        <w:t>e a empresa _____________.</w:t>
      </w:r>
      <w:r w:rsidRPr="00630002">
        <w:rPr>
          <w:rFonts w:ascii="Verdana" w:hAnsi="Verdana" w:cstheme="minorHAnsi"/>
          <w:szCs w:val="20"/>
        </w:rPr>
        <w:t xml:space="preserve"> </w:t>
      </w:r>
    </w:p>
    <w:p w14:paraId="62220F54" w14:textId="77777777" w:rsidR="0030310F" w:rsidRPr="00630002" w:rsidRDefault="00000000">
      <w:pPr>
        <w:spacing w:line="259" w:lineRule="auto"/>
        <w:ind w:left="77"/>
        <w:rPr>
          <w:rFonts w:ascii="Verdana" w:hAnsi="Verdana" w:cstheme="minorHAnsi"/>
          <w:szCs w:val="20"/>
        </w:rPr>
      </w:pPr>
      <w:r w:rsidRPr="00630002">
        <w:rPr>
          <w:rFonts w:ascii="Verdana" w:hAnsi="Verdana" w:cstheme="minorHAnsi"/>
          <w:b/>
          <w:szCs w:val="20"/>
        </w:rPr>
        <w:t xml:space="preserve"> </w:t>
      </w:r>
    </w:p>
    <w:p w14:paraId="4FB30153" w14:textId="77777777" w:rsidR="0030310F" w:rsidRPr="00630002" w:rsidRDefault="00000000">
      <w:pPr>
        <w:spacing w:after="102" w:line="259" w:lineRule="auto"/>
        <w:ind w:left="77"/>
        <w:rPr>
          <w:rFonts w:ascii="Verdana" w:hAnsi="Verdana" w:cstheme="minorHAnsi"/>
          <w:szCs w:val="20"/>
        </w:rPr>
      </w:pPr>
      <w:r w:rsidRPr="00630002">
        <w:rPr>
          <w:rFonts w:ascii="Verdana" w:hAnsi="Verdana" w:cstheme="minorHAnsi"/>
          <w:b/>
          <w:szCs w:val="20"/>
        </w:rPr>
        <w:t xml:space="preserve"> </w:t>
      </w:r>
    </w:p>
    <w:p w14:paraId="2146B801" w14:textId="01C51BCE" w:rsidR="0030310F" w:rsidRPr="00630002" w:rsidRDefault="00000000" w:rsidP="00630002">
      <w:pPr>
        <w:spacing w:after="120" w:line="276" w:lineRule="auto"/>
        <w:ind w:firstLine="1134"/>
        <w:jc w:val="both"/>
        <w:rPr>
          <w:rFonts w:ascii="Verdana" w:hAnsi="Verdana" w:cstheme="minorHAnsi"/>
          <w:szCs w:val="20"/>
        </w:rPr>
      </w:pPr>
      <w:r w:rsidRPr="00630002">
        <w:rPr>
          <w:rFonts w:ascii="Verdana" w:hAnsi="Verdana" w:cstheme="minorHAnsi"/>
          <w:szCs w:val="20"/>
        </w:rPr>
        <w:t xml:space="preserve">  A </w:t>
      </w:r>
      <w:r w:rsidRPr="00630002">
        <w:rPr>
          <w:rFonts w:ascii="Verdana" w:hAnsi="Verdana" w:cstheme="minorHAnsi"/>
          <w:b/>
          <w:bCs/>
          <w:i/>
          <w:szCs w:val="20"/>
        </w:rPr>
        <w:t>UNIVERSIDADE FEDERAL FLUMINENSE</w:t>
      </w:r>
      <w:r w:rsidRPr="00630002">
        <w:rPr>
          <w:rFonts w:ascii="Verdana" w:hAnsi="Verdana" w:cstheme="minorHAnsi"/>
          <w:szCs w:val="20"/>
        </w:rPr>
        <w:t xml:space="preserve">, autarquia Federal, vinculada ao Ministério da Educação, com sede na Rua Miguel de Frias nº 09, Icaraí, Niterói, Estado do Rio de Janeiro, doravante denominada </w:t>
      </w:r>
      <w:r w:rsidRPr="00630002">
        <w:rPr>
          <w:rFonts w:ascii="Verdana" w:hAnsi="Verdana" w:cstheme="minorHAnsi"/>
          <w:b/>
          <w:bCs/>
          <w:i/>
          <w:szCs w:val="20"/>
        </w:rPr>
        <w:t>CONTRATANTE</w:t>
      </w:r>
      <w:r w:rsidRPr="00630002">
        <w:rPr>
          <w:rFonts w:ascii="Verdana" w:hAnsi="Verdana" w:cstheme="minorHAnsi"/>
          <w:szCs w:val="20"/>
        </w:rPr>
        <w:t xml:space="preserve">, inscrita no CNPJ/MF sob o nº </w:t>
      </w:r>
      <w:r w:rsidRPr="00630002">
        <w:rPr>
          <w:rFonts w:ascii="Verdana" w:hAnsi="Verdana" w:cstheme="minorHAnsi"/>
          <w:b/>
          <w:bCs/>
          <w:szCs w:val="20"/>
        </w:rPr>
        <w:t>28.523.215/0001-06</w:t>
      </w:r>
      <w:r w:rsidRPr="00630002">
        <w:rPr>
          <w:rFonts w:ascii="Verdana" w:hAnsi="Verdana" w:cstheme="minorHAnsi"/>
          <w:szCs w:val="20"/>
        </w:rPr>
        <w:t xml:space="preserve">, neste ato representada pelo seu Reitor, Professor </w:t>
      </w:r>
      <w:r w:rsidRPr="00630002">
        <w:rPr>
          <w:rFonts w:ascii="Verdana" w:hAnsi="Verdana" w:cstheme="minorHAnsi"/>
          <w:i/>
          <w:szCs w:val="20"/>
        </w:rPr>
        <w:t>ANTONIO CLÁUDIO LUCAS DA NOBREGA</w:t>
      </w:r>
      <w:r w:rsidRPr="00630002">
        <w:rPr>
          <w:rFonts w:ascii="Verdana" w:hAnsi="Verdana" w:cstheme="minorHAnsi"/>
          <w:szCs w:val="20"/>
        </w:rPr>
        <w:t xml:space="preserve">, nomeado por Decreto Presidencial publicado no DOU de 21/11/2018, portador da cédula de identidade nº </w:t>
      </w:r>
      <w:r w:rsidR="00C343BB" w:rsidRPr="00630002">
        <w:rPr>
          <w:rFonts w:ascii="Verdana" w:hAnsi="Verdana" w:cstheme="minorHAnsi"/>
          <w:szCs w:val="20"/>
        </w:rPr>
        <w:t>XXXXXXXXX</w:t>
      </w:r>
      <w:r w:rsidRPr="00630002">
        <w:rPr>
          <w:rFonts w:ascii="Verdana" w:hAnsi="Verdana" w:cstheme="minorHAnsi"/>
          <w:szCs w:val="20"/>
        </w:rPr>
        <w:t xml:space="preserve">, expedida pelo </w:t>
      </w:r>
      <w:r w:rsidR="00C343BB" w:rsidRPr="00630002">
        <w:rPr>
          <w:rFonts w:ascii="Verdana" w:hAnsi="Verdana" w:cstheme="minorHAnsi"/>
          <w:szCs w:val="20"/>
        </w:rPr>
        <w:t>XXX</w:t>
      </w:r>
      <w:r w:rsidRPr="00630002">
        <w:rPr>
          <w:rFonts w:ascii="Verdana" w:hAnsi="Verdana" w:cstheme="minorHAnsi"/>
          <w:szCs w:val="20"/>
        </w:rPr>
        <w:t>/</w:t>
      </w:r>
      <w:r w:rsidR="00C343BB" w:rsidRPr="00630002">
        <w:rPr>
          <w:rFonts w:ascii="Verdana" w:hAnsi="Verdana" w:cstheme="minorHAnsi"/>
          <w:szCs w:val="20"/>
        </w:rPr>
        <w:t>XX</w:t>
      </w:r>
      <w:r w:rsidRPr="00630002">
        <w:rPr>
          <w:rFonts w:ascii="Verdana" w:hAnsi="Verdana" w:cstheme="minorHAnsi"/>
          <w:szCs w:val="20"/>
        </w:rPr>
        <w:t xml:space="preserve">, e inscrito no CPF/MF sob o nº </w:t>
      </w:r>
      <w:r w:rsidR="00C343BB" w:rsidRPr="00630002">
        <w:rPr>
          <w:rFonts w:ascii="Verdana" w:hAnsi="Verdana" w:cstheme="minorHAnsi"/>
          <w:szCs w:val="20"/>
        </w:rPr>
        <w:t>XXX</w:t>
      </w:r>
      <w:r w:rsidRPr="00630002">
        <w:rPr>
          <w:rFonts w:ascii="Verdana" w:hAnsi="Verdana" w:cstheme="minorHAnsi"/>
          <w:szCs w:val="20"/>
        </w:rPr>
        <w:t>.</w:t>
      </w:r>
      <w:r w:rsidR="00C343BB" w:rsidRPr="00630002">
        <w:rPr>
          <w:rFonts w:ascii="Verdana" w:hAnsi="Verdana" w:cstheme="minorHAnsi"/>
          <w:szCs w:val="20"/>
        </w:rPr>
        <w:t>XXX</w:t>
      </w:r>
      <w:r w:rsidRPr="00630002">
        <w:rPr>
          <w:rFonts w:ascii="Verdana" w:hAnsi="Verdana" w:cstheme="minorHAnsi"/>
          <w:szCs w:val="20"/>
        </w:rPr>
        <w:t>.</w:t>
      </w:r>
      <w:r w:rsidR="00C343BB" w:rsidRPr="00630002">
        <w:rPr>
          <w:rFonts w:ascii="Verdana" w:hAnsi="Verdana" w:cstheme="minorHAnsi"/>
          <w:szCs w:val="20"/>
        </w:rPr>
        <w:t>XXX</w:t>
      </w:r>
      <w:r w:rsidRPr="00630002">
        <w:rPr>
          <w:rFonts w:ascii="Verdana" w:hAnsi="Verdana" w:cstheme="minorHAnsi"/>
          <w:szCs w:val="20"/>
        </w:rPr>
        <w:t>-</w:t>
      </w:r>
      <w:r w:rsidR="00C343BB" w:rsidRPr="00630002">
        <w:rPr>
          <w:rFonts w:ascii="Verdana" w:hAnsi="Verdana" w:cstheme="minorHAnsi"/>
          <w:szCs w:val="20"/>
        </w:rPr>
        <w:t>XX</w:t>
      </w:r>
      <w:r w:rsidRPr="00630002">
        <w:rPr>
          <w:rFonts w:ascii="Verdana" w:hAnsi="Verdana" w:cstheme="minorHAnsi"/>
          <w:szCs w:val="20"/>
        </w:rPr>
        <w:t xml:space="preserve">, e o(a) .............................. inscrito(a) no CNPJ/MF sob o nº ............................, sediado(a) na ..................................., em ............................. doravante designada </w:t>
      </w:r>
      <w:r w:rsidRPr="00630002">
        <w:rPr>
          <w:rFonts w:ascii="Verdana" w:hAnsi="Verdana" w:cstheme="minorHAnsi"/>
          <w:b/>
          <w:bCs/>
          <w:szCs w:val="20"/>
        </w:rPr>
        <w:t>CONTRATADA</w:t>
      </w:r>
      <w:r w:rsidRPr="00630002">
        <w:rPr>
          <w:rFonts w:ascii="Verdana" w:hAnsi="Verdana" w:cstheme="minorHAnsi"/>
          <w:szCs w:val="20"/>
        </w:rPr>
        <w:t>, neste ato representada pelo(a) Sr.(a) ....................., portador(a) da Carteira de Identidade nº ................., expedida pela (o) .................., e CPF nº ........................., tendo em vista o que consta no Processo nº</w:t>
      </w:r>
      <w:r w:rsidR="00630002" w:rsidRPr="00630002">
        <w:rPr>
          <w:rFonts w:ascii="Verdana" w:hAnsi="Verdana" w:cstheme="minorHAnsi"/>
          <w:szCs w:val="20"/>
        </w:rPr>
        <w:t xml:space="preserve"> </w:t>
      </w:r>
      <w:r w:rsidR="00E42DD1">
        <w:rPr>
          <w:rFonts w:ascii="Verdana" w:hAnsi="Verdana" w:cstheme="minorHAnsi"/>
          <w:szCs w:val="20"/>
        </w:rPr>
        <w:t>23069.189237/2022-55</w:t>
      </w:r>
      <w:r w:rsidRPr="00630002">
        <w:rPr>
          <w:rFonts w:ascii="Verdana" w:hAnsi="Verdana" w:cstheme="minorHAnsi"/>
          <w:b/>
          <w:bCs/>
          <w:szCs w:val="20"/>
        </w:rPr>
        <w:t xml:space="preserve"> e</w:t>
      </w:r>
      <w:r w:rsidRPr="00630002">
        <w:rPr>
          <w:rFonts w:ascii="Verdana" w:hAnsi="Verdana" w:cstheme="minorHAnsi"/>
          <w:szCs w:val="20"/>
        </w:rPr>
        <w:t xml:space="preserve"> em observância às disposições da Lei nº 8.666, de 21 de junho de 1993, da Lei nº 10.520, de 17 de julho de 2002, do Decreto nº 7.983, de 8 de abril de 2013, </w:t>
      </w:r>
      <w:r w:rsidRPr="00630002">
        <w:rPr>
          <w:rFonts w:ascii="Verdana" w:hAnsi="Verdana" w:cstheme="minorHAnsi"/>
          <w:i/>
          <w:szCs w:val="20"/>
        </w:rPr>
        <w:t xml:space="preserve">do Decreto nº 7.892, de 23 de janeiro de 2013, </w:t>
      </w:r>
      <w:r w:rsidRPr="00630002">
        <w:rPr>
          <w:rFonts w:ascii="Verdana" w:hAnsi="Verdana" w:cstheme="minorHAnsi"/>
          <w:szCs w:val="20"/>
        </w:rPr>
        <w:t xml:space="preserve">bem como da Instrução Normativa SEGES/MP nº 5, de 25 de maio de 2017, resolvem celebrar o presente Termo de Contrato, decorrente do Pregão nº </w:t>
      </w:r>
      <w:r w:rsidR="00E42DD1">
        <w:rPr>
          <w:rFonts w:ascii="Verdana" w:hAnsi="Verdana" w:cstheme="minorHAnsi"/>
          <w:szCs w:val="20"/>
        </w:rPr>
        <w:t>142/2022</w:t>
      </w:r>
      <w:r w:rsidRPr="00630002">
        <w:rPr>
          <w:rFonts w:ascii="Verdana" w:hAnsi="Verdana" w:cstheme="minorHAnsi"/>
          <w:szCs w:val="20"/>
        </w:rPr>
        <w:t>, mediante as cláusulas e condições a seguir enunciadas.</w:t>
      </w:r>
    </w:p>
    <w:p w14:paraId="310DB297" w14:textId="77777777" w:rsidR="0030310F" w:rsidRPr="00630002" w:rsidRDefault="00000000">
      <w:pPr>
        <w:spacing w:after="7"/>
        <w:ind w:left="129" w:right="6"/>
        <w:rPr>
          <w:rFonts w:ascii="Verdana" w:hAnsi="Verdana" w:cstheme="minorHAnsi"/>
          <w:szCs w:val="20"/>
        </w:rPr>
      </w:pPr>
      <w:r w:rsidRPr="00630002">
        <w:rPr>
          <w:rFonts w:ascii="Verdana" w:hAnsi="Verdana" w:cstheme="minorHAnsi"/>
          <w:szCs w:val="20"/>
        </w:rPr>
        <w:t xml:space="preserve"> </w:t>
      </w:r>
    </w:p>
    <w:p w14:paraId="7589157B" w14:textId="77777777" w:rsidR="0030310F" w:rsidRPr="00630002" w:rsidRDefault="00000000">
      <w:pPr>
        <w:numPr>
          <w:ilvl w:val="0"/>
          <w:numId w:val="8"/>
        </w:numPr>
        <w:suppressAutoHyphens w:val="0"/>
        <w:spacing w:after="120" w:line="360" w:lineRule="auto"/>
        <w:ind w:right="-15"/>
        <w:jc w:val="both"/>
        <w:rPr>
          <w:rFonts w:ascii="Verdana" w:hAnsi="Verdana" w:cstheme="minorHAnsi"/>
          <w:szCs w:val="20"/>
        </w:rPr>
      </w:pPr>
      <w:r w:rsidRPr="00630002">
        <w:rPr>
          <w:rFonts w:ascii="Verdana" w:hAnsi="Verdana" w:cstheme="minorHAnsi"/>
          <w:szCs w:val="20"/>
        </w:rPr>
        <w:t xml:space="preserve"> </w:t>
      </w:r>
      <w:r w:rsidRPr="00630002">
        <w:rPr>
          <w:rFonts w:ascii="Verdana" w:hAnsi="Verdana" w:cstheme="minorHAnsi"/>
          <w:b/>
          <w:szCs w:val="20"/>
        </w:rPr>
        <w:t>CLÁUSULA PRIMEIRA – OBJETO</w:t>
      </w:r>
    </w:p>
    <w:p w14:paraId="270A0C97" w14:textId="351C3938" w:rsidR="0030310F" w:rsidRDefault="00000000">
      <w:pPr>
        <w:numPr>
          <w:ilvl w:val="1"/>
          <w:numId w:val="8"/>
        </w:numPr>
        <w:suppressAutoHyphens w:val="0"/>
        <w:spacing w:before="120" w:after="120" w:line="276" w:lineRule="auto"/>
        <w:ind w:left="425"/>
        <w:jc w:val="both"/>
        <w:rPr>
          <w:rFonts w:ascii="Verdana" w:hAnsi="Verdana" w:cstheme="minorHAnsi"/>
          <w:szCs w:val="20"/>
        </w:rPr>
      </w:pPr>
      <w:bookmarkStart w:id="0" w:name="_Hlk120097728"/>
      <w:r w:rsidRPr="00630002">
        <w:rPr>
          <w:rFonts w:ascii="Verdana" w:hAnsi="Verdana" w:cstheme="minorHAnsi"/>
          <w:szCs w:val="20"/>
        </w:rPr>
        <w:t xml:space="preserve">O objeto do presente instrumento é a </w:t>
      </w:r>
      <w:r w:rsidR="00510B74" w:rsidRPr="00E01EA9">
        <w:rPr>
          <w:rFonts w:ascii="Verdana" w:hAnsi="Verdana" w:cs="Arial"/>
          <w:color w:val="000000" w:themeColor="text1"/>
          <w:szCs w:val="20"/>
        </w:rPr>
        <w:t xml:space="preserve">contratação de empresa de engenharia/arquitetura para </w:t>
      </w:r>
      <w:r w:rsidR="00510B74" w:rsidRPr="00E01EA9">
        <w:rPr>
          <w:rFonts w:ascii="Verdana" w:eastAsia="CIDFont+F3" w:hAnsi="Verdana" w:cs="CIDFont+F3"/>
          <w:szCs w:val="20"/>
          <w:lang w:eastAsia="zh-CN"/>
        </w:rPr>
        <w:t>a prestação de serviços de  revisão e atualização de projeto executivos das disciplinas de arquitetura, instalações elétricas (inclusive subestação e SPDA), instalações hidráulicas, instalações sanitárias, instalações de águas pluviais, automação, cabeamento estruturado, instalações de gases especiais, climatização, instalações mecânicas e acessibilidade para o novo prédio do Instituto de Química (</w:t>
      </w:r>
      <w:r w:rsidR="00510B74">
        <w:rPr>
          <w:rFonts w:ascii="Verdana" w:eastAsia="CIDFont+F3" w:hAnsi="Verdana" w:cs="CIDFont+F3"/>
          <w:szCs w:val="20"/>
        </w:rPr>
        <w:t>EG</w:t>
      </w:r>
      <w:r w:rsidR="00510B74" w:rsidRPr="00E01EA9">
        <w:rPr>
          <w:rFonts w:ascii="Verdana" w:eastAsia="CIDFont+F3" w:hAnsi="Verdana" w:cs="CIDFont+F3"/>
          <w:szCs w:val="20"/>
          <w:lang w:eastAsia="zh-CN"/>
        </w:rPr>
        <w:t>Q), no Campus da Praia Vermelha da Universidade Federal Fluminense</w:t>
      </w:r>
      <w:r w:rsidR="00C343BB" w:rsidRPr="00630002">
        <w:rPr>
          <w:rFonts w:ascii="Verdana" w:hAnsi="Verdana" w:cstheme="minorHAnsi"/>
          <w:szCs w:val="20"/>
        </w:rPr>
        <w:t xml:space="preserve">, </w:t>
      </w:r>
      <w:r w:rsidRPr="00630002">
        <w:rPr>
          <w:rFonts w:ascii="Verdana" w:hAnsi="Verdana" w:cstheme="minorHAnsi"/>
          <w:szCs w:val="20"/>
        </w:rPr>
        <w:t>conforme condições, quantidades e exigências estabelecidas neste instrumento e seus anexos.</w:t>
      </w:r>
    </w:p>
    <w:p w14:paraId="25E10B57" w14:textId="785A7FAA" w:rsidR="00BB34BB" w:rsidRPr="00BB34BB" w:rsidRDefault="00BB34BB" w:rsidP="00BB34BB">
      <w:pPr>
        <w:pStyle w:val="PADRO"/>
        <w:keepNext w:val="0"/>
        <w:widowControl/>
        <w:numPr>
          <w:ilvl w:val="2"/>
          <w:numId w:val="8"/>
        </w:numPr>
        <w:shd w:val="clear" w:color="auto" w:fill="auto"/>
        <w:spacing w:before="120" w:after="120"/>
        <w:rPr>
          <w:rFonts w:ascii="Verdana" w:hAnsi="Verdana" w:cstheme="minorHAnsi"/>
          <w:szCs w:val="20"/>
        </w:rPr>
      </w:pPr>
      <w:r w:rsidRPr="00BB34BB">
        <w:rPr>
          <w:rFonts w:ascii="Verdana" w:eastAsia="Calibri" w:hAnsi="Verdana" w:cstheme="minorHAnsi"/>
          <w:bCs/>
          <w:sz w:val="18"/>
          <w:szCs w:val="18"/>
        </w:rPr>
        <w:t>Localização d</w:t>
      </w:r>
      <w:r w:rsidR="00625F4C">
        <w:rPr>
          <w:rFonts w:ascii="Verdana" w:eastAsia="Calibri" w:hAnsi="Verdana" w:cstheme="minorHAnsi"/>
          <w:bCs/>
          <w:sz w:val="18"/>
          <w:szCs w:val="18"/>
        </w:rPr>
        <w:t>o serviço</w:t>
      </w:r>
      <w:r w:rsidRPr="00BB34BB">
        <w:rPr>
          <w:rFonts w:ascii="Verdana" w:eastAsia="Calibri" w:hAnsi="Verdana" w:cstheme="minorHAnsi"/>
          <w:bCs/>
          <w:sz w:val="18"/>
          <w:szCs w:val="18"/>
        </w:rPr>
        <w:t xml:space="preserve">: </w:t>
      </w:r>
      <w:bookmarkEnd w:id="0"/>
      <w:r w:rsidR="00510B74" w:rsidRPr="00E01EA9">
        <w:rPr>
          <w:rFonts w:ascii="Verdana" w:hAnsi="Verdana" w:cs="Calibri"/>
          <w:color w:val="000000"/>
          <w:sz w:val="18"/>
          <w:szCs w:val="18"/>
        </w:rPr>
        <w:t>Campus da Praia Vermelha, situado na Rua Passo da Pátria, 152 - São Domingos, Niterói - RJ, 24210-240</w:t>
      </w:r>
      <w:r w:rsidR="00510B74">
        <w:rPr>
          <w:rFonts w:ascii="Verdana" w:hAnsi="Verdana" w:cs="Calibri"/>
          <w:color w:val="000000"/>
          <w:sz w:val="18"/>
          <w:szCs w:val="18"/>
        </w:rPr>
        <w:t>.</w:t>
      </w:r>
    </w:p>
    <w:p w14:paraId="4791CEE7" w14:textId="77777777" w:rsidR="0030310F" w:rsidRPr="00630002" w:rsidRDefault="00000000">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Este Termo de Contrato vincula-se ao Edital do Pregão e seus anexos, identificado no preâmbulo acima, e à proposta vencedora, independentemente de transcrição.</w:t>
      </w:r>
    </w:p>
    <w:p w14:paraId="3FBB49C9" w14:textId="77777777" w:rsidR="0030310F" w:rsidRPr="00630002" w:rsidRDefault="0030310F">
      <w:pPr>
        <w:spacing w:before="120" w:after="120" w:line="276" w:lineRule="auto"/>
        <w:jc w:val="both"/>
        <w:rPr>
          <w:rFonts w:ascii="Verdana" w:hAnsi="Verdana" w:cstheme="minorHAnsi"/>
          <w:szCs w:val="20"/>
        </w:rPr>
      </w:pPr>
    </w:p>
    <w:p w14:paraId="0F0A8402" w14:textId="77777777" w:rsidR="0030310F" w:rsidRPr="00630002" w:rsidRDefault="00000000">
      <w:pPr>
        <w:numPr>
          <w:ilvl w:val="0"/>
          <w:numId w:val="8"/>
        </w:numPr>
        <w:suppressAutoHyphens w:val="0"/>
        <w:spacing w:before="120" w:after="120" w:line="276" w:lineRule="auto"/>
        <w:ind w:right="-15"/>
        <w:jc w:val="both"/>
        <w:rPr>
          <w:rFonts w:ascii="Verdana" w:hAnsi="Verdana" w:cstheme="minorHAnsi"/>
          <w:i/>
          <w:szCs w:val="20"/>
        </w:rPr>
      </w:pPr>
      <w:r w:rsidRPr="00630002">
        <w:rPr>
          <w:rFonts w:ascii="Verdana" w:hAnsi="Verdana" w:cstheme="minorHAnsi"/>
          <w:b/>
          <w:szCs w:val="20"/>
        </w:rPr>
        <w:t>CLÁUSULA SEGUNDA – VIGÊNCIA</w:t>
      </w:r>
    </w:p>
    <w:p w14:paraId="2176E7FE" w14:textId="77777777" w:rsidR="0030310F" w:rsidRPr="00630002" w:rsidRDefault="00000000">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bCs/>
          <w:iCs/>
          <w:szCs w:val="20"/>
        </w:rPr>
        <w:lastRenderedPageBreak/>
        <w:t>O prazo de vigência deste Contrato é aquele fixado no Edital, com início na data de .........../......../........ e encerramento em .........../........./...........</w:t>
      </w:r>
    </w:p>
    <w:p w14:paraId="69AEB5A4" w14:textId="4EC54956" w:rsidR="0030310F" w:rsidRPr="00630002" w:rsidRDefault="00000000">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O Contrato terá vigência pelo período de </w:t>
      </w:r>
      <w:r w:rsidR="00C343BB" w:rsidRPr="00630002">
        <w:rPr>
          <w:rFonts w:ascii="Verdana" w:hAnsi="Verdana" w:cstheme="minorHAnsi"/>
          <w:szCs w:val="20"/>
        </w:rPr>
        <w:t>XX</w:t>
      </w:r>
      <w:r w:rsidRPr="00630002">
        <w:rPr>
          <w:rFonts w:ascii="Verdana" w:hAnsi="Verdana" w:cstheme="minorHAnsi"/>
          <w:szCs w:val="20"/>
        </w:rPr>
        <w:t xml:space="preserve"> (</w:t>
      </w:r>
      <w:r w:rsidR="00C343BB" w:rsidRPr="00630002">
        <w:rPr>
          <w:rFonts w:ascii="Verdana" w:hAnsi="Verdana" w:cstheme="minorHAnsi"/>
          <w:szCs w:val="20"/>
        </w:rPr>
        <w:t>xxxxxxx</w:t>
      </w:r>
      <w:r w:rsidRPr="00630002">
        <w:rPr>
          <w:rFonts w:ascii="Verdana" w:hAnsi="Verdana" w:cstheme="minorHAnsi"/>
          <w:szCs w:val="20"/>
        </w:rPr>
        <w:t xml:space="preserve">) meses, sendo a execução do objeto pelo período de </w:t>
      </w:r>
      <w:r w:rsidR="00C343BB" w:rsidRPr="00630002">
        <w:rPr>
          <w:rFonts w:ascii="Verdana" w:hAnsi="Verdana" w:cstheme="minorHAnsi"/>
          <w:szCs w:val="20"/>
        </w:rPr>
        <w:t>XX</w:t>
      </w:r>
      <w:r w:rsidRPr="00630002">
        <w:rPr>
          <w:rFonts w:ascii="Verdana" w:hAnsi="Verdana" w:cstheme="minorHAnsi"/>
          <w:szCs w:val="20"/>
        </w:rPr>
        <w:t xml:space="preserve"> (</w:t>
      </w:r>
      <w:r w:rsidR="00C343BB" w:rsidRPr="00630002">
        <w:rPr>
          <w:rFonts w:ascii="Verdana" w:hAnsi="Verdana" w:cstheme="minorHAnsi"/>
          <w:szCs w:val="20"/>
        </w:rPr>
        <w:t>xxxxxxxx</w:t>
      </w:r>
      <w:r w:rsidRPr="00630002">
        <w:rPr>
          <w:rFonts w:ascii="Verdana" w:hAnsi="Verdana" w:cstheme="minorHAnsi"/>
          <w:szCs w:val="20"/>
        </w:rPr>
        <w:t>) meses, prorrogável na forma da Lei 8.666/93 e suas alterações.</w:t>
      </w:r>
    </w:p>
    <w:p w14:paraId="6E7B4185" w14:textId="77777777" w:rsidR="0030310F" w:rsidRPr="00630002" w:rsidRDefault="00000000">
      <w:pPr>
        <w:numPr>
          <w:ilvl w:val="2"/>
          <w:numId w:val="8"/>
        </w:numPr>
        <w:suppressAutoHyphens w:val="0"/>
        <w:spacing w:before="120" w:after="120" w:line="276" w:lineRule="auto"/>
        <w:jc w:val="both"/>
        <w:rPr>
          <w:rFonts w:ascii="Verdana" w:hAnsi="Verdana" w:cstheme="minorHAnsi"/>
          <w:szCs w:val="20"/>
        </w:rPr>
      </w:pPr>
      <w:r w:rsidRPr="00630002">
        <w:rPr>
          <w:rFonts w:ascii="Verdana" w:hAnsi="Verdana" w:cstheme="minorHAnsi"/>
          <w:szCs w:val="20"/>
        </w:rPr>
        <w:t>A vigência poderá ultrapassar o exercício financeiro, desde que as despesas referentes à contratação sejam integralmente empenhadas até 31 de dezembro, para fins de inscrição em restos a pagar, conforme Orientação Normativa AGU n° 39, de 13/12/2011</w:t>
      </w:r>
      <w:r w:rsidRPr="00630002">
        <w:rPr>
          <w:rFonts w:ascii="Verdana" w:hAnsi="Verdana" w:cstheme="minorHAnsi"/>
          <w:szCs w:val="20"/>
          <w:shd w:val="clear" w:color="auto" w:fill="FFFFFF"/>
        </w:rPr>
        <w:t xml:space="preserve">. </w:t>
      </w:r>
    </w:p>
    <w:p w14:paraId="098D8F92" w14:textId="77777777" w:rsidR="0030310F" w:rsidRPr="00630002" w:rsidRDefault="0030310F">
      <w:pPr>
        <w:rPr>
          <w:rFonts w:ascii="Verdana" w:hAnsi="Verdana" w:cstheme="minorHAnsi"/>
          <w:szCs w:val="20"/>
          <w:lang w:eastAsia="en-US"/>
        </w:rPr>
      </w:pPr>
    </w:p>
    <w:p w14:paraId="16C97815" w14:textId="77777777" w:rsidR="0030310F" w:rsidRPr="00630002" w:rsidRDefault="00000000">
      <w:pPr>
        <w:numPr>
          <w:ilvl w:val="0"/>
          <w:numId w:val="9"/>
        </w:numPr>
        <w:suppressAutoHyphens w:val="0"/>
        <w:spacing w:before="120" w:after="120" w:line="276" w:lineRule="auto"/>
        <w:jc w:val="both"/>
        <w:rPr>
          <w:rFonts w:ascii="Verdana" w:hAnsi="Verdana" w:cstheme="minorHAnsi"/>
          <w:b/>
          <w:bCs/>
          <w:szCs w:val="20"/>
        </w:rPr>
      </w:pPr>
      <w:r w:rsidRPr="00630002">
        <w:rPr>
          <w:rFonts w:ascii="Verdana" w:hAnsi="Verdana" w:cstheme="minorHAnsi"/>
          <w:b/>
          <w:szCs w:val="20"/>
        </w:rPr>
        <w:t>CLÁUSULA TERCEIRA – PREÇO</w:t>
      </w:r>
    </w:p>
    <w:p w14:paraId="4A107F44" w14:textId="77777777" w:rsidR="0030310F" w:rsidRPr="00630002" w:rsidRDefault="00000000">
      <w:pPr>
        <w:numPr>
          <w:ilvl w:val="1"/>
          <w:numId w:val="10"/>
        </w:numPr>
        <w:suppressAutoHyphens w:val="0"/>
        <w:spacing w:before="120" w:afterLines="120" w:after="288" w:line="276" w:lineRule="auto"/>
        <w:ind w:left="425"/>
        <w:jc w:val="both"/>
        <w:rPr>
          <w:rFonts w:ascii="Verdana" w:hAnsi="Verdana" w:cstheme="minorHAnsi"/>
          <w:b/>
          <w:bCs/>
          <w:szCs w:val="20"/>
        </w:rPr>
      </w:pPr>
      <w:r w:rsidRPr="00630002">
        <w:rPr>
          <w:rFonts w:ascii="Verdana" w:hAnsi="Verdana" w:cstheme="minorHAnsi"/>
          <w:szCs w:val="20"/>
        </w:rPr>
        <w:t>O valor total da contratação é de R$.......... (.....)</w:t>
      </w:r>
    </w:p>
    <w:p w14:paraId="75EF3209" w14:textId="77777777" w:rsidR="0030310F" w:rsidRPr="00630002" w:rsidRDefault="00000000">
      <w:pPr>
        <w:numPr>
          <w:ilvl w:val="1"/>
          <w:numId w:val="10"/>
        </w:numPr>
        <w:suppressAutoHyphens w:val="0"/>
        <w:spacing w:before="120" w:afterLines="120" w:after="288" w:line="276" w:lineRule="auto"/>
        <w:ind w:left="425"/>
        <w:jc w:val="both"/>
        <w:rPr>
          <w:rFonts w:ascii="Verdana" w:hAnsi="Verdana" w:cstheme="minorHAnsi"/>
          <w:szCs w:val="20"/>
        </w:rPr>
      </w:pPr>
      <w:r w:rsidRPr="00630002">
        <w:rPr>
          <w:rFonts w:ascii="Verdana" w:hAnsi="Verdana" w:cstheme="minorHAnsi"/>
          <w:szCs w:val="20"/>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745F7768" w14:textId="77777777" w:rsidR="0030310F" w:rsidRPr="00630002" w:rsidRDefault="00000000">
      <w:pPr>
        <w:numPr>
          <w:ilvl w:val="1"/>
          <w:numId w:val="10"/>
        </w:numPr>
        <w:suppressAutoHyphens w:val="0"/>
        <w:spacing w:before="120" w:afterLines="120" w:after="288" w:line="276" w:lineRule="auto"/>
        <w:ind w:left="425"/>
        <w:jc w:val="both"/>
        <w:rPr>
          <w:rFonts w:ascii="Verdana" w:hAnsi="Verdana" w:cstheme="minorHAnsi"/>
          <w:szCs w:val="20"/>
        </w:rPr>
      </w:pPr>
      <w:r w:rsidRPr="00630002">
        <w:rPr>
          <w:rFonts w:ascii="Verdana" w:hAnsi="Verdana" w:cstheme="minorHAnsi"/>
          <w:szCs w:val="20"/>
        </w:rPr>
        <w:t>O valor acima é meramente estimativo, de forma que os pagamentos devidos à CONTRATADA dependerão dos quantitativos de serviços efetivamente prestados.</w:t>
      </w:r>
    </w:p>
    <w:p w14:paraId="0D74BF9B" w14:textId="77777777" w:rsidR="0030310F" w:rsidRPr="00630002" w:rsidRDefault="0030310F">
      <w:pPr>
        <w:rPr>
          <w:rFonts w:ascii="Verdana" w:hAnsi="Verdana" w:cstheme="minorHAnsi"/>
          <w:szCs w:val="20"/>
          <w:lang w:eastAsia="en-US"/>
        </w:rPr>
      </w:pPr>
    </w:p>
    <w:p w14:paraId="52E7434C" w14:textId="77777777" w:rsidR="0030310F" w:rsidRPr="00630002" w:rsidRDefault="00000000">
      <w:pPr>
        <w:numPr>
          <w:ilvl w:val="0"/>
          <w:numId w:val="10"/>
        </w:numPr>
        <w:suppressAutoHyphens w:val="0"/>
        <w:spacing w:before="120" w:after="120" w:line="276" w:lineRule="auto"/>
        <w:jc w:val="both"/>
        <w:rPr>
          <w:rFonts w:ascii="Verdana" w:hAnsi="Verdana" w:cstheme="minorHAnsi"/>
          <w:szCs w:val="20"/>
        </w:rPr>
      </w:pPr>
      <w:r w:rsidRPr="00630002">
        <w:rPr>
          <w:rFonts w:ascii="Verdana" w:hAnsi="Verdana" w:cstheme="minorHAnsi"/>
          <w:b/>
          <w:szCs w:val="20"/>
        </w:rPr>
        <w:t>CLÁUSULA QUARTA – DOTAÇÃO ORÇAMENTÁRIA</w:t>
      </w:r>
    </w:p>
    <w:p w14:paraId="0D0D97F9" w14:textId="77777777" w:rsidR="0030310F" w:rsidRPr="00630002" w:rsidRDefault="00000000">
      <w:pPr>
        <w:numPr>
          <w:ilvl w:val="1"/>
          <w:numId w:val="10"/>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As despesas decorrentes desta contratação estão programadas em dotação orçamentária própria, prevista no orçamento da União, para o exercício de 2022, na classificação abaixo:</w:t>
      </w:r>
    </w:p>
    <w:p w14:paraId="5D8BEB5F" w14:textId="77777777" w:rsidR="0030310F" w:rsidRPr="00630002" w:rsidRDefault="00000000">
      <w:pPr>
        <w:spacing w:before="120" w:after="120" w:line="276" w:lineRule="auto"/>
        <w:ind w:left="426"/>
        <w:jc w:val="both"/>
        <w:rPr>
          <w:rFonts w:ascii="Verdana" w:hAnsi="Verdana" w:cstheme="minorHAnsi"/>
          <w:szCs w:val="20"/>
        </w:rPr>
      </w:pPr>
      <w:r w:rsidRPr="00630002">
        <w:rPr>
          <w:rFonts w:ascii="Verdana" w:hAnsi="Verdana" w:cstheme="minorHAnsi"/>
          <w:szCs w:val="20"/>
        </w:rPr>
        <w:t xml:space="preserve">Gestão/Unidade:  </w:t>
      </w:r>
    </w:p>
    <w:p w14:paraId="5BD17307" w14:textId="77777777" w:rsidR="0030310F" w:rsidRPr="00630002" w:rsidRDefault="00000000">
      <w:pPr>
        <w:spacing w:before="120" w:after="120" w:line="276" w:lineRule="auto"/>
        <w:ind w:left="426"/>
        <w:jc w:val="both"/>
        <w:rPr>
          <w:rFonts w:ascii="Verdana" w:hAnsi="Verdana" w:cstheme="minorHAnsi"/>
          <w:szCs w:val="20"/>
        </w:rPr>
      </w:pPr>
      <w:r w:rsidRPr="00630002">
        <w:rPr>
          <w:rFonts w:ascii="Verdana" w:hAnsi="Verdana" w:cstheme="minorHAnsi"/>
          <w:szCs w:val="20"/>
        </w:rPr>
        <w:t xml:space="preserve">Fonte: </w:t>
      </w:r>
    </w:p>
    <w:p w14:paraId="0D36B361" w14:textId="77777777" w:rsidR="0030310F" w:rsidRPr="00630002" w:rsidRDefault="00000000">
      <w:pPr>
        <w:spacing w:before="120" w:after="120" w:line="276" w:lineRule="auto"/>
        <w:ind w:left="426"/>
        <w:jc w:val="both"/>
        <w:rPr>
          <w:rFonts w:ascii="Verdana" w:hAnsi="Verdana" w:cstheme="minorHAnsi"/>
          <w:szCs w:val="20"/>
        </w:rPr>
      </w:pPr>
      <w:r w:rsidRPr="00630002">
        <w:rPr>
          <w:rFonts w:ascii="Verdana" w:hAnsi="Verdana" w:cstheme="minorHAnsi"/>
          <w:szCs w:val="20"/>
        </w:rPr>
        <w:t xml:space="preserve">Programa de Trabalho:  </w:t>
      </w:r>
    </w:p>
    <w:p w14:paraId="068C4FEE" w14:textId="77777777" w:rsidR="0030310F" w:rsidRPr="00630002" w:rsidRDefault="00000000">
      <w:pPr>
        <w:spacing w:before="120" w:after="120" w:line="276" w:lineRule="auto"/>
        <w:ind w:left="426"/>
        <w:jc w:val="both"/>
        <w:rPr>
          <w:rFonts w:ascii="Verdana" w:hAnsi="Verdana" w:cstheme="minorHAnsi"/>
          <w:szCs w:val="20"/>
        </w:rPr>
      </w:pPr>
      <w:r w:rsidRPr="00630002">
        <w:rPr>
          <w:rFonts w:ascii="Verdana" w:hAnsi="Verdana" w:cstheme="minorHAnsi"/>
          <w:szCs w:val="20"/>
        </w:rPr>
        <w:t xml:space="preserve">Elemento de Despesa:  </w:t>
      </w:r>
    </w:p>
    <w:p w14:paraId="4FE32012" w14:textId="77777777" w:rsidR="0030310F" w:rsidRPr="00630002" w:rsidRDefault="00000000">
      <w:pPr>
        <w:spacing w:before="120" w:after="120" w:line="276" w:lineRule="auto"/>
        <w:ind w:left="426"/>
        <w:jc w:val="both"/>
        <w:rPr>
          <w:rFonts w:ascii="Verdana" w:hAnsi="Verdana" w:cstheme="minorHAnsi"/>
          <w:szCs w:val="20"/>
        </w:rPr>
      </w:pPr>
      <w:r w:rsidRPr="00630002">
        <w:rPr>
          <w:rFonts w:ascii="Verdana" w:hAnsi="Verdana" w:cstheme="minorHAnsi"/>
          <w:szCs w:val="20"/>
        </w:rPr>
        <w:t>PI:</w:t>
      </w:r>
    </w:p>
    <w:p w14:paraId="57523EBC" w14:textId="77777777" w:rsidR="0030310F" w:rsidRPr="00630002" w:rsidRDefault="0030310F">
      <w:pPr>
        <w:pStyle w:val="PargrafodaLista"/>
        <w:numPr>
          <w:ilvl w:val="0"/>
          <w:numId w:val="8"/>
        </w:numPr>
        <w:suppressAutoHyphens w:val="0"/>
        <w:spacing w:before="120" w:after="120" w:line="276" w:lineRule="auto"/>
        <w:contextualSpacing w:val="0"/>
        <w:jc w:val="both"/>
        <w:rPr>
          <w:rFonts w:ascii="Verdana" w:hAnsi="Verdana" w:cstheme="minorHAnsi"/>
          <w:vanish/>
          <w:szCs w:val="20"/>
        </w:rPr>
      </w:pPr>
    </w:p>
    <w:p w14:paraId="093D973B" w14:textId="77777777" w:rsidR="0030310F" w:rsidRPr="00630002" w:rsidRDefault="0030310F">
      <w:pPr>
        <w:pStyle w:val="PargrafodaLista"/>
        <w:numPr>
          <w:ilvl w:val="0"/>
          <w:numId w:val="8"/>
        </w:numPr>
        <w:suppressAutoHyphens w:val="0"/>
        <w:spacing w:before="120" w:after="120" w:line="276" w:lineRule="auto"/>
        <w:contextualSpacing w:val="0"/>
        <w:jc w:val="both"/>
        <w:rPr>
          <w:rFonts w:ascii="Verdana" w:hAnsi="Verdana" w:cstheme="minorHAnsi"/>
          <w:vanish/>
          <w:szCs w:val="20"/>
        </w:rPr>
      </w:pPr>
    </w:p>
    <w:p w14:paraId="1ADF5940" w14:textId="77777777" w:rsidR="0030310F" w:rsidRPr="00630002" w:rsidRDefault="0030310F">
      <w:pPr>
        <w:pStyle w:val="PargrafodaLista"/>
        <w:numPr>
          <w:ilvl w:val="1"/>
          <w:numId w:val="8"/>
        </w:numPr>
        <w:suppressAutoHyphens w:val="0"/>
        <w:spacing w:before="120" w:after="120" w:line="276" w:lineRule="auto"/>
        <w:ind w:left="993"/>
        <w:contextualSpacing w:val="0"/>
        <w:jc w:val="both"/>
        <w:rPr>
          <w:rFonts w:ascii="Verdana" w:hAnsi="Verdana" w:cstheme="minorHAnsi"/>
          <w:vanish/>
          <w:szCs w:val="20"/>
        </w:rPr>
      </w:pPr>
    </w:p>
    <w:p w14:paraId="056FA32D" w14:textId="77777777" w:rsidR="0030310F" w:rsidRPr="00630002" w:rsidRDefault="00000000">
      <w:pPr>
        <w:numPr>
          <w:ilvl w:val="1"/>
          <w:numId w:val="8"/>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No(s) exercício(s) seguinte(s), correrão à conta dos recursos próprios para atender às despesas da mesma natureza, cuja alocação será feita no início de cada exercício financeiro.</w:t>
      </w:r>
      <w:r w:rsidRPr="00630002">
        <w:rPr>
          <w:rFonts w:ascii="Verdana" w:hAnsi="Verdana" w:cstheme="minorHAnsi"/>
          <w:b/>
          <w:szCs w:val="20"/>
        </w:rPr>
        <w:t xml:space="preserve"> </w:t>
      </w:r>
    </w:p>
    <w:p w14:paraId="26D3AE4C" w14:textId="77777777" w:rsidR="0030310F" w:rsidRPr="00630002" w:rsidRDefault="0030310F">
      <w:pPr>
        <w:spacing w:before="120" w:after="120" w:line="276" w:lineRule="auto"/>
        <w:ind w:left="1134"/>
        <w:jc w:val="both"/>
        <w:rPr>
          <w:rFonts w:ascii="Verdana" w:hAnsi="Verdana" w:cstheme="minorHAnsi"/>
          <w:szCs w:val="20"/>
        </w:rPr>
      </w:pPr>
    </w:p>
    <w:p w14:paraId="21D24EE3" w14:textId="77777777" w:rsidR="0030310F" w:rsidRPr="00630002" w:rsidRDefault="00000000">
      <w:pPr>
        <w:numPr>
          <w:ilvl w:val="0"/>
          <w:numId w:val="10"/>
        </w:numPr>
        <w:suppressAutoHyphens w:val="0"/>
        <w:spacing w:before="120" w:after="120" w:line="276" w:lineRule="auto"/>
        <w:jc w:val="both"/>
        <w:rPr>
          <w:rFonts w:ascii="Verdana" w:hAnsi="Verdana" w:cstheme="minorHAnsi"/>
          <w:szCs w:val="20"/>
        </w:rPr>
      </w:pPr>
      <w:r w:rsidRPr="00630002">
        <w:rPr>
          <w:rFonts w:ascii="Verdana" w:hAnsi="Verdana" w:cstheme="minorHAnsi"/>
          <w:b/>
          <w:szCs w:val="20"/>
        </w:rPr>
        <w:t>CLÁUSULA QUINTA – PAGAMENTO</w:t>
      </w:r>
    </w:p>
    <w:p w14:paraId="1C291390" w14:textId="77777777" w:rsidR="0030310F" w:rsidRPr="00630002" w:rsidRDefault="00000000">
      <w:pPr>
        <w:numPr>
          <w:ilvl w:val="1"/>
          <w:numId w:val="10"/>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O prazo para pagamento à CONTRATADA e demais condições a ele referentes encontram-se definidos no Termo de Referência e no Anexo XI da IN SEGES/MP nº 5/2017.</w:t>
      </w:r>
    </w:p>
    <w:p w14:paraId="6EE03E85" w14:textId="77777777" w:rsidR="0030310F" w:rsidRPr="00630002" w:rsidRDefault="0030310F">
      <w:pPr>
        <w:spacing w:before="120" w:after="120" w:line="276" w:lineRule="auto"/>
        <w:ind w:left="425"/>
        <w:jc w:val="both"/>
        <w:rPr>
          <w:rFonts w:ascii="Verdana" w:hAnsi="Verdana" w:cstheme="minorHAnsi"/>
          <w:szCs w:val="20"/>
        </w:rPr>
      </w:pPr>
    </w:p>
    <w:p w14:paraId="2BCB71E6" w14:textId="77777777" w:rsidR="0030310F" w:rsidRPr="00630002" w:rsidRDefault="00000000">
      <w:pPr>
        <w:numPr>
          <w:ilvl w:val="0"/>
          <w:numId w:val="10"/>
        </w:numPr>
        <w:suppressAutoHyphens w:val="0"/>
        <w:spacing w:before="120" w:after="120" w:line="276" w:lineRule="auto"/>
        <w:jc w:val="both"/>
        <w:rPr>
          <w:rFonts w:ascii="Verdana" w:hAnsi="Verdana" w:cstheme="minorHAnsi"/>
          <w:b/>
          <w:szCs w:val="20"/>
        </w:rPr>
      </w:pPr>
      <w:r w:rsidRPr="00630002">
        <w:rPr>
          <w:rFonts w:ascii="Verdana" w:hAnsi="Verdana" w:cstheme="minorHAnsi"/>
          <w:b/>
          <w:szCs w:val="20"/>
        </w:rPr>
        <w:t>CLÁUSULA SEXTA – REAJUSTAMENTO DE PREÇOS EM SENTIDO AMPLO.</w:t>
      </w:r>
    </w:p>
    <w:p w14:paraId="36DD4884" w14:textId="77777777" w:rsidR="0030310F" w:rsidRPr="00630002" w:rsidRDefault="00000000">
      <w:pPr>
        <w:numPr>
          <w:ilvl w:val="1"/>
          <w:numId w:val="10"/>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As regras </w:t>
      </w:r>
      <w:r w:rsidRPr="00630002">
        <w:rPr>
          <w:rFonts w:ascii="Verdana" w:eastAsia="Arial" w:hAnsi="Verdana" w:cstheme="minorHAnsi"/>
          <w:szCs w:val="20"/>
        </w:rPr>
        <w:t>acerca</w:t>
      </w:r>
      <w:r w:rsidRPr="00630002">
        <w:rPr>
          <w:rFonts w:ascii="Verdana" w:hAnsi="Verdana" w:cstheme="minorHAnsi"/>
          <w:szCs w:val="20"/>
        </w:rPr>
        <w:t xml:space="preserve"> do reajustamento de preços em sentido amplo do valor contratual (reajuste em sentido estrito e/ou repactuação) são as estabelecidas no Termo de Referência, anexo a este Contrato.</w:t>
      </w:r>
    </w:p>
    <w:p w14:paraId="6233C020" w14:textId="77777777" w:rsidR="0030310F" w:rsidRPr="00630002" w:rsidRDefault="0030310F">
      <w:pPr>
        <w:spacing w:before="120" w:after="120" w:line="276" w:lineRule="auto"/>
        <w:ind w:left="425"/>
        <w:jc w:val="both"/>
        <w:rPr>
          <w:rFonts w:ascii="Verdana" w:hAnsi="Verdana" w:cstheme="minorHAnsi"/>
          <w:szCs w:val="20"/>
        </w:rPr>
      </w:pPr>
    </w:p>
    <w:p w14:paraId="765E7319" w14:textId="77777777" w:rsidR="0030310F" w:rsidRPr="00630002" w:rsidRDefault="00000000">
      <w:pPr>
        <w:numPr>
          <w:ilvl w:val="0"/>
          <w:numId w:val="10"/>
        </w:numPr>
        <w:suppressAutoHyphens w:val="0"/>
        <w:spacing w:before="120" w:after="120" w:line="276" w:lineRule="auto"/>
        <w:jc w:val="both"/>
        <w:rPr>
          <w:rFonts w:ascii="Verdana" w:hAnsi="Verdana" w:cstheme="minorHAnsi"/>
          <w:szCs w:val="20"/>
        </w:rPr>
      </w:pPr>
      <w:r w:rsidRPr="00630002">
        <w:rPr>
          <w:rFonts w:ascii="Verdana" w:hAnsi="Verdana" w:cstheme="minorHAnsi"/>
          <w:b/>
          <w:bCs/>
          <w:szCs w:val="20"/>
        </w:rPr>
        <w:t>CLÁUSULA SÉTIMA – GARANTIA</w:t>
      </w:r>
      <w:r w:rsidRPr="00630002">
        <w:rPr>
          <w:rFonts w:ascii="Verdana" w:hAnsi="Verdana" w:cstheme="minorHAnsi"/>
          <w:szCs w:val="20"/>
        </w:rPr>
        <w:t xml:space="preserve"> </w:t>
      </w:r>
      <w:r w:rsidRPr="00630002">
        <w:rPr>
          <w:rFonts w:ascii="Verdana" w:hAnsi="Verdana" w:cstheme="minorHAnsi"/>
          <w:b/>
          <w:szCs w:val="20"/>
        </w:rPr>
        <w:t>DE EXECUÇÃO</w:t>
      </w:r>
    </w:p>
    <w:p w14:paraId="2072805E" w14:textId="77777777" w:rsidR="0030310F" w:rsidRPr="00630002" w:rsidRDefault="0030310F">
      <w:pPr>
        <w:pStyle w:val="PargrafodaLista"/>
        <w:numPr>
          <w:ilvl w:val="0"/>
          <w:numId w:val="11"/>
        </w:numPr>
        <w:suppressAutoHyphens w:val="0"/>
        <w:spacing w:before="120" w:after="120" w:line="276" w:lineRule="auto"/>
        <w:contextualSpacing w:val="0"/>
        <w:jc w:val="both"/>
        <w:rPr>
          <w:rFonts w:ascii="Verdana" w:hAnsi="Verdana" w:cstheme="minorHAnsi"/>
          <w:bCs/>
          <w:i/>
          <w:iCs/>
          <w:vanish/>
          <w:szCs w:val="20"/>
        </w:rPr>
      </w:pPr>
    </w:p>
    <w:p w14:paraId="63B35A68" w14:textId="77777777" w:rsidR="0030310F" w:rsidRPr="00630002" w:rsidRDefault="0030310F">
      <w:pPr>
        <w:pStyle w:val="PargrafodaLista"/>
        <w:numPr>
          <w:ilvl w:val="0"/>
          <w:numId w:val="11"/>
        </w:numPr>
        <w:suppressAutoHyphens w:val="0"/>
        <w:spacing w:before="120" w:after="120" w:line="276" w:lineRule="auto"/>
        <w:contextualSpacing w:val="0"/>
        <w:jc w:val="both"/>
        <w:rPr>
          <w:rFonts w:ascii="Verdana" w:hAnsi="Verdana" w:cstheme="minorHAnsi"/>
          <w:bCs/>
          <w:i/>
          <w:iCs/>
          <w:vanish/>
          <w:szCs w:val="20"/>
        </w:rPr>
      </w:pPr>
    </w:p>
    <w:p w14:paraId="72A033D3" w14:textId="77777777" w:rsidR="0030310F" w:rsidRPr="00630002" w:rsidRDefault="00000000">
      <w:pPr>
        <w:numPr>
          <w:ilvl w:val="1"/>
          <w:numId w:val="11"/>
        </w:numPr>
        <w:suppressAutoHyphens w:val="0"/>
        <w:spacing w:before="120" w:after="120" w:line="276" w:lineRule="auto"/>
        <w:ind w:left="425"/>
        <w:jc w:val="both"/>
        <w:rPr>
          <w:rFonts w:ascii="Verdana" w:hAnsi="Verdana" w:cstheme="minorHAnsi"/>
          <w:bCs/>
          <w:iCs/>
          <w:szCs w:val="20"/>
        </w:rPr>
      </w:pPr>
      <w:r w:rsidRPr="00630002">
        <w:rPr>
          <w:rFonts w:ascii="Verdana" w:hAnsi="Verdana" w:cstheme="minorHAnsi"/>
          <w:bCs/>
          <w:i/>
          <w:iCs/>
          <w:szCs w:val="20"/>
        </w:rPr>
        <w:t xml:space="preserve"> </w:t>
      </w:r>
      <w:r w:rsidRPr="00630002">
        <w:rPr>
          <w:rFonts w:ascii="Verdana" w:hAnsi="Verdana" w:cstheme="minorHAnsi"/>
          <w:iCs/>
          <w:szCs w:val="20"/>
        </w:rPr>
        <w:t>Será exigida a prestação de garantia na presente contratação, conforme regras constantes do Termo de Referência.</w:t>
      </w:r>
    </w:p>
    <w:p w14:paraId="06F12303" w14:textId="77777777" w:rsidR="0030310F" w:rsidRPr="00630002" w:rsidRDefault="00000000">
      <w:pPr>
        <w:numPr>
          <w:ilvl w:val="0"/>
          <w:numId w:val="11"/>
        </w:numPr>
        <w:suppressAutoHyphens w:val="0"/>
        <w:spacing w:before="120" w:after="120" w:line="276" w:lineRule="auto"/>
        <w:jc w:val="both"/>
        <w:rPr>
          <w:rFonts w:ascii="Verdana" w:hAnsi="Verdana" w:cstheme="minorHAnsi"/>
          <w:b/>
          <w:szCs w:val="20"/>
        </w:rPr>
      </w:pPr>
      <w:r w:rsidRPr="00630002">
        <w:rPr>
          <w:rFonts w:ascii="Verdana" w:hAnsi="Verdana" w:cstheme="minorHAnsi"/>
          <w:b/>
          <w:szCs w:val="20"/>
        </w:rPr>
        <w:t>CLÁUSULA OITAVA – MODELO DE EXECUÇÃO DOS SERVIÇOS E FISCALIZAÇÃO</w:t>
      </w:r>
    </w:p>
    <w:p w14:paraId="6BD8D938" w14:textId="77777777" w:rsidR="0030310F" w:rsidRPr="00630002" w:rsidRDefault="00000000">
      <w:pPr>
        <w:numPr>
          <w:ilvl w:val="1"/>
          <w:numId w:val="11"/>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O modelo de execução dos serviços a serem executados pela CONTRATADA, os materiais que serão empregados, a disciplina do recebimento do objeto e a fiscalização pela CONTRATANTE são aqueles previstos no Termo de Referência, anexo do Edital.</w:t>
      </w:r>
    </w:p>
    <w:p w14:paraId="79121CD8" w14:textId="77777777" w:rsidR="0030310F" w:rsidRPr="00630002" w:rsidRDefault="00000000">
      <w:pPr>
        <w:spacing w:before="120" w:after="120" w:line="276" w:lineRule="auto"/>
        <w:ind w:left="425"/>
        <w:jc w:val="both"/>
        <w:rPr>
          <w:rFonts w:ascii="Verdana" w:hAnsi="Verdana" w:cstheme="minorHAnsi"/>
          <w:szCs w:val="20"/>
        </w:rPr>
      </w:pPr>
      <w:r w:rsidRPr="00630002">
        <w:rPr>
          <w:rFonts w:ascii="Verdana" w:hAnsi="Verdana" w:cstheme="minorHAnsi"/>
          <w:szCs w:val="20"/>
        </w:rPr>
        <w:t xml:space="preserve"> </w:t>
      </w:r>
    </w:p>
    <w:p w14:paraId="46E99310" w14:textId="77777777" w:rsidR="0030310F" w:rsidRPr="00630002" w:rsidRDefault="00000000">
      <w:pPr>
        <w:numPr>
          <w:ilvl w:val="0"/>
          <w:numId w:val="11"/>
        </w:numPr>
        <w:suppressAutoHyphens w:val="0"/>
        <w:spacing w:before="120" w:after="120" w:line="276" w:lineRule="auto"/>
        <w:jc w:val="both"/>
        <w:rPr>
          <w:rFonts w:ascii="Verdana" w:hAnsi="Verdana" w:cstheme="minorHAnsi"/>
          <w:szCs w:val="20"/>
        </w:rPr>
      </w:pPr>
      <w:r w:rsidRPr="00630002">
        <w:rPr>
          <w:rFonts w:ascii="Verdana" w:hAnsi="Verdana" w:cstheme="minorHAnsi"/>
          <w:b/>
          <w:szCs w:val="20"/>
        </w:rPr>
        <w:t>CLÁUSULA NONA – OBRIGAÇÕES DA CONTRATANTE E DA CONTRATADA</w:t>
      </w:r>
    </w:p>
    <w:p w14:paraId="09BBABC0" w14:textId="77777777" w:rsidR="0030310F" w:rsidRPr="00630002" w:rsidRDefault="00000000">
      <w:pPr>
        <w:numPr>
          <w:ilvl w:val="1"/>
          <w:numId w:val="11"/>
        </w:numPr>
        <w:suppressAutoHyphens w:val="0"/>
        <w:spacing w:before="120" w:after="120" w:line="276" w:lineRule="auto"/>
        <w:ind w:left="425"/>
        <w:jc w:val="both"/>
        <w:rPr>
          <w:rFonts w:ascii="Verdana" w:hAnsi="Verdana" w:cstheme="minorHAnsi"/>
          <w:szCs w:val="20"/>
        </w:rPr>
      </w:pPr>
      <w:r w:rsidRPr="00630002">
        <w:rPr>
          <w:rFonts w:ascii="Verdana" w:hAnsi="Verdana" w:cstheme="minorHAnsi"/>
          <w:szCs w:val="20"/>
        </w:rPr>
        <w:t>As obrigações da CONTRATANTE e da CONTRATADA são aquelas previstas no Termo de Referência, anexo do Edital.</w:t>
      </w:r>
    </w:p>
    <w:p w14:paraId="7FB89D8B" w14:textId="77777777" w:rsidR="0030310F" w:rsidRPr="00630002" w:rsidRDefault="0030310F">
      <w:pPr>
        <w:spacing w:before="120" w:after="120" w:line="276" w:lineRule="auto"/>
        <w:ind w:left="425"/>
        <w:jc w:val="both"/>
        <w:rPr>
          <w:rFonts w:ascii="Verdana" w:hAnsi="Verdana" w:cstheme="minorHAnsi"/>
          <w:szCs w:val="20"/>
        </w:rPr>
      </w:pPr>
    </w:p>
    <w:p w14:paraId="6880D18F" w14:textId="77777777" w:rsidR="0030310F" w:rsidRPr="00630002" w:rsidRDefault="00000000">
      <w:pPr>
        <w:numPr>
          <w:ilvl w:val="0"/>
          <w:numId w:val="11"/>
        </w:numPr>
        <w:suppressAutoHyphens w:val="0"/>
        <w:spacing w:before="120" w:after="120" w:line="276" w:lineRule="auto"/>
        <w:jc w:val="both"/>
        <w:rPr>
          <w:rFonts w:ascii="Verdana" w:hAnsi="Verdana" w:cstheme="minorHAnsi"/>
          <w:szCs w:val="20"/>
        </w:rPr>
      </w:pPr>
      <w:r w:rsidRPr="00630002">
        <w:rPr>
          <w:rFonts w:ascii="Verdana" w:hAnsi="Verdana" w:cstheme="minorHAnsi"/>
          <w:b/>
          <w:szCs w:val="20"/>
        </w:rPr>
        <w:t>CLÁUSULA DÉCIMA – DA SUBCONTRATAÇÃO</w:t>
      </w:r>
      <w:r w:rsidRPr="00630002">
        <w:rPr>
          <w:rFonts w:ascii="Verdana" w:hAnsi="Verdana" w:cstheme="minorHAnsi"/>
          <w:szCs w:val="20"/>
        </w:rPr>
        <w:t xml:space="preserve"> </w:t>
      </w:r>
    </w:p>
    <w:p w14:paraId="30F442BA" w14:textId="77777777" w:rsidR="0030310F" w:rsidRPr="00630002" w:rsidRDefault="00000000">
      <w:pPr>
        <w:tabs>
          <w:tab w:val="left" w:pos="708"/>
          <w:tab w:val="left" w:pos="1134"/>
          <w:tab w:val="left" w:pos="1701"/>
          <w:tab w:val="left" w:pos="2268"/>
          <w:tab w:val="left" w:pos="2835"/>
        </w:tabs>
        <w:spacing w:before="120" w:after="120" w:line="276" w:lineRule="auto"/>
        <w:ind w:left="426"/>
        <w:jc w:val="both"/>
        <w:rPr>
          <w:rFonts w:ascii="Verdana" w:hAnsi="Verdana" w:cstheme="minorHAnsi"/>
          <w:iCs/>
          <w:szCs w:val="20"/>
        </w:rPr>
      </w:pPr>
      <w:r w:rsidRPr="00630002">
        <w:rPr>
          <w:rFonts w:ascii="Verdana" w:hAnsi="Verdana" w:cstheme="minorHAnsi"/>
          <w:iCs/>
          <w:szCs w:val="20"/>
        </w:rPr>
        <w:t>10.1 É permitida a subcontratação parcial do objeto, respeitadas as condições e obrigações estabelecidas no Termo de Referência e na proposta da contratada.</w:t>
      </w:r>
    </w:p>
    <w:p w14:paraId="25B0A301" w14:textId="77777777" w:rsidR="0030310F" w:rsidRPr="00630002" w:rsidRDefault="0030310F">
      <w:pPr>
        <w:spacing w:before="120" w:after="120" w:line="276" w:lineRule="auto"/>
        <w:jc w:val="both"/>
        <w:rPr>
          <w:rFonts w:ascii="Verdana" w:hAnsi="Verdana" w:cstheme="minorHAnsi"/>
          <w:szCs w:val="20"/>
        </w:rPr>
      </w:pPr>
    </w:p>
    <w:p w14:paraId="046A1125" w14:textId="77777777" w:rsidR="0030310F" w:rsidRPr="00630002" w:rsidRDefault="00000000">
      <w:pPr>
        <w:numPr>
          <w:ilvl w:val="0"/>
          <w:numId w:val="11"/>
        </w:numPr>
        <w:suppressAutoHyphens w:val="0"/>
        <w:spacing w:before="120" w:after="120" w:line="276" w:lineRule="auto"/>
        <w:jc w:val="both"/>
        <w:rPr>
          <w:rFonts w:ascii="Verdana" w:hAnsi="Verdana" w:cstheme="minorHAnsi"/>
          <w:szCs w:val="20"/>
        </w:rPr>
      </w:pPr>
      <w:r w:rsidRPr="00630002">
        <w:rPr>
          <w:rFonts w:ascii="Verdana" w:hAnsi="Verdana" w:cstheme="minorHAnsi"/>
          <w:b/>
          <w:szCs w:val="20"/>
        </w:rPr>
        <w:t>CLÁUSULA DÉCIMA – PRIMEIRA – SANÇÕES ADMINISTRATIVAS.</w:t>
      </w:r>
    </w:p>
    <w:p w14:paraId="74205942" w14:textId="77777777" w:rsidR="0030310F" w:rsidRPr="00630002" w:rsidRDefault="00000000">
      <w:pPr>
        <w:numPr>
          <w:ilvl w:val="1"/>
          <w:numId w:val="11"/>
        </w:numPr>
        <w:suppressAutoHyphens w:val="0"/>
        <w:spacing w:before="120" w:after="120" w:line="276" w:lineRule="auto"/>
        <w:ind w:left="426"/>
        <w:jc w:val="both"/>
        <w:rPr>
          <w:rFonts w:ascii="Verdana" w:hAnsi="Verdana" w:cstheme="minorHAnsi"/>
          <w:i/>
          <w:iCs/>
          <w:szCs w:val="20"/>
        </w:rPr>
      </w:pPr>
      <w:r w:rsidRPr="00630002">
        <w:rPr>
          <w:rFonts w:ascii="Verdana" w:hAnsi="Verdana" w:cstheme="minorHAnsi"/>
          <w:szCs w:val="20"/>
        </w:rPr>
        <w:t>As sanções relacionadas à execução do contrato são aquelas previstas no Termo de Referência, anexo do Edital.</w:t>
      </w:r>
    </w:p>
    <w:p w14:paraId="180D283F" w14:textId="77777777" w:rsidR="0030310F" w:rsidRPr="00630002" w:rsidRDefault="0030310F">
      <w:pPr>
        <w:suppressAutoHyphens w:val="0"/>
        <w:spacing w:before="120" w:after="120" w:line="276" w:lineRule="auto"/>
        <w:ind w:left="993"/>
        <w:jc w:val="both"/>
        <w:rPr>
          <w:rFonts w:ascii="Verdana" w:hAnsi="Verdana" w:cstheme="minorHAnsi"/>
          <w:i/>
          <w:iCs/>
          <w:szCs w:val="20"/>
        </w:rPr>
      </w:pPr>
    </w:p>
    <w:p w14:paraId="4BCDC8AF" w14:textId="77777777" w:rsidR="0030310F" w:rsidRPr="00630002" w:rsidRDefault="00000000">
      <w:pPr>
        <w:numPr>
          <w:ilvl w:val="0"/>
          <w:numId w:val="11"/>
        </w:numPr>
        <w:suppressAutoHyphens w:val="0"/>
        <w:spacing w:before="120" w:after="120" w:line="276" w:lineRule="auto"/>
        <w:jc w:val="both"/>
        <w:rPr>
          <w:rFonts w:ascii="Verdana" w:hAnsi="Verdana" w:cstheme="minorHAnsi"/>
          <w:i/>
          <w:iCs/>
          <w:szCs w:val="20"/>
        </w:rPr>
      </w:pPr>
      <w:r w:rsidRPr="00630002">
        <w:rPr>
          <w:rFonts w:ascii="Verdana" w:hAnsi="Verdana" w:cstheme="minorHAnsi"/>
          <w:b/>
          <w:szCs w:val="20"/>
        </w:rPr>
        <w:t xml:space="preserve">CLÁUSULA DÉCIMA – SEGUNDA – RESCISÃO </w:t>
      </w:r>
    </w:p>
    <w:p w14:paraId="3098CC93" w14:textId="77777777" w:rsidR="0030310F" w:rsidRPr="00630002" w:rsidRDefault="00000000">
      <w:pPr>
        <w:numPr>
          <w:ilvl w:val="1"/>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O presente Termo de Contrato poderá ser rescindido:</w:t>
      </w:r>
    </w:p>
    <w:p w14:paraId="70ECE590"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4B2FAE10"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 xml:space="preserve">amigavelmente, nos termos do art. 79, inciso II, da Lei nº 8.666, de 1993. </w:t>
      </w:r>
    </w:p>
    <w:p w14:paraId="7F357340" w14:textId="77777777" w:rsidR="0030310F" w:rsidRPr="00630002" w:rsidRDefault="00000000">
      <w:pPr>
        <w:numPr>
          <w:ilvl w:val="1"/>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Os casos de rescisão contratual serão formalmente motivados, assegurando-se à CONTRATADA o direito à prévia e ampla defesa.</w:t>
      </w:r>
    </w:p>
    <w:p w14:paraId="40935D7B" w14:textId="77777777" w:rsidR="0030310F" w:rsidRPr="00630002" w:rsidRDefault="00000000">
      <w:pPr>
        <w:numPr>
          <w:ilvl w:val="1"/>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A CONTRATADA reconhece os direitos da CONTRATANTE em caso de rescisão administrativa prevista no art. 77 da Lei nº 8.666, de 1993.</w:t>
      </w:r>
    </w:p>
    <w:p w14:paraId="7075FBA4" w14:textId="77777777" w:rsidR="0030310F" w:rsidRPr="00630002" w:rsidRDefault="00000000">
      <w:pPr>
        <w:numPr>
          <w:ilvl w:val="1"/>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O termo de rescisão, sempre que possível, será precedido:</w:t>
      </w:r>
    </w:p>
    <w:p w14:paraId="7943B91D"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Balanço dos eventos contratuais já cumpridos ou parcialmente cumpridos;</w:t>
      </w:r>
    </w:p>
    <w:p w14:paraId="36217529"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Relação dos pagamentos já efetuados e ainda devidos;</w:t>
      </w:r>
    </w:p>
    <w:p w14:paraId="3C9887D4"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Indenizações e multas.</w:t>
      </w:r>
    </w:p>
    <w:p w14:paraId="429F9300" w14:textId="77777777" w:rsidR="0030310F" w:rsidRPr="00630002" w:rsidRDefault="00000000">
      <w:pPr>
        <w:pStyle w:val="Nivel01Titulo"/>
        <w:numPr>
          <w:ilvl w:val="0"/>
          <w:numId w:val="11"/>
        </w:numPr>
        <w:ind w:left="360" w:hanging="360"/>
        <w:rPr>
          <w:rFonts w:ascii="Verdana" w:hAnsi="Verdana" w:cstheme="minorHAnsi"/>
        </w:rPr>
      </w:pPr>
      <w:r w:rsidRPr="00630002">
        <w:rPr>
          <w:rFonts w:ascii="Verdana" w:hAnsi="Verdana" w:cstheme="minorHAnsi"/>
        </w:rPr>
        <w:lastRenderedPageBreak/>
        <w:t>CLÁUSULA DÉCIMA TERCEIRA – VEDAÇÕES E PERMISSÕES</w:t>
      </w:r>
    </w:p>
    <w:p w14:paraId="7ED74FAC" w14:textId="77777777" w:rsidR="0030310F" w:rsidRPr="00630002" w:rsidRDefault="00000000">
      <w:pPr>
        <w:numPr>
          <w:ilvl w:val="1"/>
          <w:numId w:val="11"/>
        </w:numPr>
        <w:suppressAutoHyphens w:val="0"/>
        <w:spacing w:before="120" w:after="120" w:line="276" w:lineRule="auto"/>
        <w:jc w:val="both"/>
        <w:rPr>
          <w:rFonts w:ascii="Verdana" w:hAnsi="Verdana" w:cstheme="minorHAnsi"/>
          <w:szCs w:val="20"/>
        </w:rPr>
      </w:pPr>
      <w:r w:rsidRPr="00630002">
        <w:rPr>
          <w:rFonts w:ascii="Verdana" w:hAnsi="Verdana" w:cstheme="minorHAnsi"/>
          <w:szCs w:val="20"/>
        </w:rPr>
        <w:t>É vedado à CONTRATADA interromper a execução dos serviços sob alegação de inadimplemento por parte da CONTRATANTE, salvo nos casos previstos em lei.</w:t>
      </w:r>
    </w:p>
    <w:p w14:paraId="2518702C" w14:textId="77777777" w:rsidR="0030310F" w:rsidRPr="00630002" w:rsidRDefault="00000000">
      <w:pPr>
        <w:numPr>
          <w:ilvl w:val="1"/>
          <w:numId w:val="11"/>
        </w:numPr>
        <w:suppressAutoHyphens w:val="0"/>
        <w:spacing w:before="120" w:after="120" w:line="276" w:lineRule="auto"/>
        <w:jc w:val="both"/>
        <w:rPr>
          <w:rFonts w:ascii="Verdana" w:hAnsi="Verdana" w:cstheme="minorHAnsi"/>
          <w:szCs w:val="20"/>
        </w:rPr>
      </w:pPr>
      <w:r w:rsidRPr="00630002">
        <w:rPr>
          <w:rFonts w:ascii="Verdana" w:hAnsi="Verdana" w:cstheme="minorHAnsi"/>
          <w:szCs w:val="20"/>
        </w:rPr>
        <w:t>É permitido à CONTRATADA caucionar ou utilizar este Termo de Contrato para qualquer operação financeira, nos termos e de acordo com os procedimentos previstos na Instrução Normativa SEGES/ME nº 53, de 8 de Julho de 2020.</w:t>
      </w:r>
    </w:p>
    <w:p w14:paraId="35941709"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0D447FF3" w14:textId="77777777" w:rsidR="0030310F" w:rsidRPr="00630002" w:rsidRDefault="00000000">
      <w:pPr>
        <w:numPr>
          <w:ilvl w:val="2"/>
          <w:numId w:val="11"/>
        </w:numPr>
        <w:suppressAutoHyphens w:val="0"/>
        <w:spacing w:before="120" w:after="120" w:line="276" w:lineRule="auto"/>
        <w:ind w:left="567"/>
        <w:jc w:val="both"/>
        <w:rPr>
          <w:rFonts w:ascii="Verdana" w:hAnsi="Verdana" w:cstheme="minorHAnsi"/>
          <w:szCs w:val="20"/>
        </w:rPr>
      </w:pPr>
      <w:r w:rsidRPr="00630002">
        <w:rPr>
          <w:rFonts w:ascii="Verdana" w:hAnsi="Verdana" w:cstheme="minorHAnsi"/>
          <w:szCs w:val="20"/>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7ED524A" w14:textId="77777777" w:rsidR="0030310F" w:rsidRPr="00630002" w:rsidRDefault="0030310F">
      <w:pPr>
        <w:spacing w:before="120" w:after="120" w:line="276" w:lineRule="auto"/>
        <w:jc w:val="both"/>
        <w:rPr>
          <w:rFonts w:ascii="Verdana" w:hAnsi="Verdana" w:cstheme="minorHAnsi"/>
          <w:b/>
          <w:szCs w:val="20"/>
        </w:rPr>
      </w:pPr>
    </w:p>
    <w:p w14:paraId="067A9F87" w14:textId="77777777" w:rsidR="0030310F" w:rsidRPr="00630002" w:rsidRDefault="00000000">
      <w:pPr>
        <w:pStyle w:val="PargrafodaLista"/>
        <w:numPr>
          <w:ilvl w:val="0"/>
          <w:numId w:val="11"/>
        </w:numPr>
        <w:suppressAutoHyphens w:val="0"/>
        <w:spacing w:before="120" w:after="120" w:line="276" w:lineRule="auto"/>
        <w:contextualSpacing w:val="0"/>
        <w:jc w:val="both"/>
        <w:rPr>
          <w:rFonts w:ascii="Verdana" w:hAnsi="Verdana" w:cstheme="minorHAnsi"/>
          <w:b/>
          <w:szCs w:val="20"/>
        </w:rPr>
      </w:pPr>
      <w:r w:rsidRPr="00630002">
        <w:rPr>
          <w:rFonts w:ascii="Verdana" w:hAnsi="Verdana" w:cstheme="minorHAnsi"/>
          <w:b/>
          <w:szCs w:val="20"/>
        </w:rPr>
        <w:t>CLÁUSULA DÉCIMA QUARTA – DO REGIME DE EXECUÇÃO E DAS ALTERAÇÕES</w:t>
      </w:r>
    </w:p>
    <w:p w14:paraId="2946ABD3" w14:textId="77777777" w:rsidR="0030310F" w:rsidRPr="00630002" w:rsidRDefault="00000000">
      <w:pPr>
        <w:numPr>
          <w:ilvl w:val="1"/>
          <w:numId w:val="11"/>
        </w:numPr>
        <w:suppressAutoHyphens w:val="0"/>
        <w:spacing w:before="120" w:after="120" w:line="276" w:lineRule="auto"/>
        <w:ind w:left="426"/>
        <w:jc w:val="both"/>
        <w:rPr>
          <w:rFonts w:ascii="Verdana" w:hAnsi="Verdana" w:cstheme="minorHAnsi"/>
          <w:szCs w:val="20"/>
        </w:rPr>
      </w:pPr>
      <w:r w:rsidRPr="00630002">
        <w:rPr>
          <w:rFonts w:ascii="Verdana" w:hAnsi="Verdana" w:cstheme="minorHAnsi"/>
          <w:szCs w:val="20"/>
        </w:rPr>
        <w:t>Eventuais alterações contratuais reger-se-ão pela disciplina do art. 65 da Lei nº 8.666, de 1993, bem como do ANEXO X da IN SEGES/MP nº 05, de 2017.</w:t>
      </w:r>
    </w:p>
    <w:p w14:paraId="173A96D2" w14:textId="77777777" w:rsidR="0030310F" w:rsidRPr="00630002" w:rsidRDefault="00000000">
      <w:pPr>
        <w:numPr>
          <w:ilvl w:val="1"/>
          <w:numId w:val="11"/>
        </w:numPr>
        <w:suppressAutoHyphens w:val="0"/>
        <w:spacing w:before="120" w:after="120" w:line="276" w:lineRule="auto"/>
        <w:ind w:left="426"/>
        <w:jc w:val="both"/>
        <w:rPr>
          <w:rFonts w:ascii="Verdana" w:hAnsi="Verdana" w:cstheme="minorHAnsi"/>
          <w:szCs w:val="20"/>
        </w:rPr>
      </w:pPr>
      <w:r w:rsidRPr="00630002">
        <w:rPr>
          <w:rFonts w:ascii="Verdana" w:hAnsi="Verdana" w:cstheme="minorHAnsi"/>
          <w:szCs w:val="20"/>
        </w:rPr>
        <w:t xml:space="preserve">A diferença percentual entre o valor global do contrato e o preço global de referência não </w:t>
      </w:r>
      <w:r w:rsidRPr="00630002">
        <w:rPr>
          <w:rFonts w:ascii="Verdana" w:eastAsia="ecofont" w:hAnsi="Verdana" w:cstheme="minorHAnsi"/>
          <w:szCs w:val="20"/>
        </w:rPr>
        <w:t>poderá ser reduzida em favor do contratado em decorrência de aditamentos que modifiquem a planilha orçamentária.</w:t>
      </w:r>
    </w:p>
    <w:p w14:paraId="3DB8AF9C" w14:textId="77777777" w:rsidR="0030310F" w:rsidRPr="00630002" w:rsidRDefault="00000000">
      <w:pPr>
        <w:numPr>
          <w:ilvl w:val="1"/>
          <w:numId w:val="11"/>
        </w:numPr>
        <w:suppressAutoHyphens w:val="0"/>
        <w:spacing w:before="120" w:after="120" w:line="276" w:lineRule="auto"/>
        <w:ind w:left="426"/>
        <w:jc w:val="both"/>
        <w:rPr>
          <w:rFonts w:ascii="Verdana" w:hAnsi="Verdana" w:cstheme="minorHAnsi"/>
          <w:szCs w:val="20"/>
        </w:rPr>
      </w:pPr>
      <w:r w:rsidRPr="00630002">
        <w:rPr>
          <w:rFonts w:ascii="Verdana" w:hAnsi="Verdana" w:cstheme="minorHAnsi"/>
          <w:szCs w:val="20"/>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sidRPr="00630002">
        <w:rPr>
          <w:rFonts w:ascii="Verdana" w:eastAsia="Ecofont_Spranq_eco_Sans" w:hAnsi="Verdana" w:cstheme="minorHAnsi"/>
          <w:b/>
          <w:bCs/>
          <w:szCs w:val="20"/>
        </w:rPr>
        <w:t>.</w:t>
      </w:r>
    </w:p>
    <w:p w14:paraId="7135CBC9" w14:textId="77777777" w:rsidR="0030310F" w:rsidRPr="00630002" w:rsidRDefault="0030310F">
      <w:pPr>
        <w:pStyle w:val="PargrafodaLista"/>
        <w:numPr>
          <w:ilvl w:val="0"/>
          <w:numId w:val="12"/>
        </w:numPr>
        <w:suppressAutoHyphens w:val="0"/>
        <w:spacing w:before="120" w:after="120" w:line="276" w:lineRule="auto"/>
        <w:contextualSpacing w:val="0"/>
        <w:jc w:val="both"/>
        <w:rPr>
          <w:rFonts w:ascii="Verdana" w:hAnsi="Verdana" w:cstheme="minorHAnsi"/>
          <w:vanish/>
          <w:szCs w:val="20"/>
        </w:rPr>
      </w:pPr>
    </w:p>
    <w:p w14:paraId="37D7CF3D" w14:textId="77777777" w:rsidR="0030310F" w:rsidRPr="00630002" w:rsidRDefault="0030310F">
      <w:pPr>
        <w:pStyle w:val="PargrafodaLista"/>
        <w:numPr>
          <w:ilvl w:val="0"/>
          <w:numId w:val="12"/>
        </w:numPr>
        <w:suppressAutoHyphens w:val="0"/>
        <w:spacing w:before="120" w:after="120" w:line="276" w:lineRule="auto"/>
        <w:contextualSpacing w:val="0"/>
        <w:jc w:val="both"/>
        <w:rPr>
          <w:rFonts w:ascii="Verdana" w:hAnsi="Verdana" w:cstheme="minorHAnsi"/>
          <w:vanish/>
          <w:szCs w:val="20"/>
        </w:rPr>
      </w:pPr>
    </w:p>
    <w:p w14:paraId="6D361C51" w14:textId="77777777" w:rsidR="0030310F" w:rsidRPr="00630002" w:rsidRDefault="0030310F">
      <w:pPr>
        <w:pStyle w:val="PargrafodaLista"/>
        <w:numPr>
          <w:ilvl w:val="0"/>
          <w:numId w:val="12"/>
        </w:numPr>
        <w:suppressAutoHyphens w:val="0"/>
        <w:spacing w:before="120" w:after="120" w:line="276" w:lineRule="auto"/>
        <w:contextualSpacing w:val="0"/>
        <w:jc w:val="both"/>
        <w:rPr>
          <w:rFonts w:ascii="Verdana" w:hAnsi="Verdana" w:cstheme="minorHAnsi"/>
          <w:vanish/>
          <w:szCs w:val="20"/>
        </w:rPr>
      </w:pPr>
    </w:p>
    <w:p w14:paraId="4FE9425D"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42A3DC33"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23437861"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6E6DF1A2"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0ADBD03C"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2DD0555B" w14:textId="77777777" w:rsidR="0030310F" w:rsidRPr="00630002" w:rsidRDefault="0030310F">
      <w:pPr>
        <w:pStyle w:val="PargrafodaLista"/>
        <w:numPr>
          <w:ilvl w:val="0"/>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2C674972" w14:textId="77777777" w:rsidR="0030310F" w:rsidRPr="00630002"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11795589" w14:textId="77777777" w:rsidR="0030310F" w:rsidRPr="00630002"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76D3284E" w14:textId="77777777" w:rsidR="0030310F" w:rsidRPr="00630002" w:rsidRDefault="0030310F">
      <w:pPr>
        <w:pStyle w:val="PargrafodaLista"/>
        <w:numPr>
          <w:ilvl w:val="1"/>
          <w:numId w:val="13"/>
        </w:numPr>
        <w:tabs>
          <w:tab w:val="left" w:pos="567"/>
          <w:tab w:val="left" w:pos="1134"/>
          <w:tab w:val="left" w:pos="1701"/>
          <w:tab w:val="left" w:pos="2268"/>
          <w:tab w:val="left" w:pos="2835"/>
        </w:tabs>
        <w:suppressAutoHyphens w:val="0"/>
        <w:spacing w:before="120" w:after="120" w:line="276" w:lineRule="auto"/>
        <w:contextualSpacing w:val="0"/>
        <w:jc w:val="both"/>
        <w:rPr>
          <w:rFonts w:ascii="Verdana" w:eastAsia="Calibri" w:hAnsi="Verdana" w:cstheme="minorHAnsi"/>
          <w:i/>
          <w:iCs/>
          <w:vanish/>
          <w:szCs w:val="20"/>
          <w:lang w:eastAsia="en-US"/>
        </w:rPr>
      </w:pPr>
    </w:p>
    <w:p w14:paraId="1DBE39BD" w14:textId="77777777" w:rsidR="0030310F" w:rsidRPr="00630002" w:rsidRDefault="0030310F">
      <w:pPr>
        <w:pStyle w:val="PargrafodaLista"/>
        <w:numPr>
          <w:ilvl w:val="0"/>
          <w:numId w:val="14"/>
        </w:numPr>
        <w:suppressAutoHyphens w:val="0"/>
        <w:spacing w:before="120" w:after="120" w:line="276" w:lineRule="auto"/>
        <w:contextualSpacing w:val="0"/>
        <w:jc w:val="both"/>
        <w:rPr>
          <w:rFonts w:ascii="Verdana" w:hAnsi="Verdana" w:cstheme="minorHAnsi"/>
          <w:i/>
          <w:iCs/>
          <w:vanish/>
          <w:szCs w:val="20"/>
        </w:rPr>
      </w:pPr>
    </w:p>
    <w:p w14:paraId="25B9D5D0" w14:textId="77777777" w:rsidR="0030310F" w:rsidRPr="00630002" w:rsidRDefault="0030310F">
      <w:pPr>
        <w:pStyle w:val="PargrafodaLista"/>
        <w:numPr>
          <w:ilvl w:val="0"/>
          <w:numId w:val="14"/>
        </w:numPr>
        <w:suppressAutoHyphens w:val="0"/>
        <w:spacing w:before="120" w:after="120" w:line="276" w:lineRule="auto"/>
        <w:contextualSpacing w:val="0"/>
        <w:jc w:val="both"/>
        <w:rPr>
          <w:rFonts w:ascii="Verdana" w:hAnsi="Verdana" w:cstheme="minorHAnsi"/>
          <w:i/>
          <w:iCs/>
          <w:vanish/>
          <w:szCs w:val="20"/>
        </w:rPr>
      </w:pPr>
    </w:p>
    <w:p w14:paraId="654C5158" w14:textId="77777777" w:rsidR="0030310F" w:rsidRPr="00630002" w:rsidRDefault="00000000">
      <w:pPr>
        <w:pStyle w:val="PargrafodaLista"/>
        <w:numPr>
          <w:ilvl w:val="1"/>
          <w:numId w:val="15"/>
        </w:numPr>
        <w:suppressAutoHyphens w:val="0"/>
        <w:spacing w:before="120" w:after="120" w:line="276" w:lineRule="auto"/>
        <w:ind w:left="426" w:firstLine="0"/>
        <w:contextualSpacing w:val="0"/>
        <w:jc w:val="both"/>
        <w:rPr>
          <w:rFonts w:ascii="Verdana" w:hAnsi="Verdana" w:cstheme="minorHAnsi"/>
          <w:szCs w:val="20"/>
        </w:rPr>
      </w:pPr>
      <w:r w:rsidRPr="00630002">
        <w:rPr>
          <w:rFonts w:ascii="Verdana" w:hAnsi="Verdana" w:cstheme="minorHAnsi"/>
          <w:szCs w:val="20"/>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3BD9936E" w14:textId="77777777" w:rsidR="0030310F" w:rsidRPr="00630002" w:rsidRDefault="00000000">
      <w:pPr>
        <w:pStyle w:val="PargrafodaLista"/>
        <w:numPr>
          <w:ilvl w:val="1"/>
          <w:numId w:val="16"/>
        </w:numPr>
        <w:suppressAutoHyphens w:val="0"/>
        <w:spacing w:before="120" w:after="120" w:line="276" w:lineRule="auto"/>
        <w:ind w:left="426" w:firstLine="0"/>
        <w:contextualSpacing w:val="0"/>
        <w:jc w:val="both"/>
        <w:rPr>
          <w:rFonts w:ascii="Verdana" w:hAnsi="Verdana" w:cstheme="minorHAnsi"/>
          <w:szCs w:val="20"/>
        </w:rPr>
      </w:pPr>
      <w:r w:rsidRPr="00630002">
        <w:rPr>
          <w:rFonts w:ascii="Verdana" w:hAnsi="Verdana" w:cstheme="minorHAnsi"/>
          <w:szCs w:val="20"/>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24F9C378" w14:textId="77777777" w:rsidR="0030310F" w:rsidRPr="00630002" w:rsidRDefault="0030310F">
      <w:pPr>
        <w:pStyle w:val="PargrafodaLista"/>
        <w:spacing w:before="120" w:after="120" w:line="276" w:lineRule="auto"/>
        <w:ind w:left="426"/>
        <w:jc w:val="both"/>
        <w:rPr>
          <w:rFonts w:ascii="Verdana" w:hAnsi="Verdana" w:cstheme="minorHAnsi"/>
          <w:i/>
          <w:iCs/>
          <w:szCs w:val="20"/>
        </w:rPr>
      </w:pPr>
    </w:p>
    <w:p w14:paraId="1CCCAAA3" w14:textId="77777777" w:rsidR="0030310F" w:rsidRPr="00630002" w:rsidRDefault="00000000">
      <w:pPr>
        <w:pStyle w:val="PargrafodaLista"/>
        <w:numPr>
          <w:ilvl w:val="0"/>
          <w:numId w:val="11"/>
        </w:numPr>
        <w:suppressAutoHyphens w:val="0"/>
        <w:spacing w:before="120" w:after="120" w:line="276" w:lineRule="auto"/>
        <w:contextualSpacing w:val="0"/>
        <w:jc w:val="both"/>
        <w:rPr>
          <w:rFonts w:ascii="Verdana" w:hAnsi="Verdana" w:cstheme="minorHAnsi"/>
          <w:b/>
          <w:szCs w:val="20"/>
        </w:rPr>
      </w:pPr>
      <w:r w:rsidRPr="00630002">
        <w:rPr>
          <w:rFonts w:ascii="Verdana" w:hAnsi="Verdana" w:cstheme="minorHAnsi"/>
          <w:b/>
          <w:szCs w:val="20"/>
        </w:rPr>
        <w:t>CLÁUSULA DÉCIMA QUINTA – DOS CASOS OMISSOS</w:t>
      </w:r>
    </w:p>
    <w:p w14:paraId="72BAF319" w14:textId="77777777" w:rsidR="0030310F" w:rsidRPr="00630002" w:rsidRDefault="00000000">
      <w:pPr>
        <w:numPr>
          <w:ilvl w:val="1"/>
          <w:numId w:val="11"/>
        </w:numPr>
        <w:suppressAutoHyphens w:val="0"/>
        <w:spacing w:before="120" w:after="120" w:line="276" w:lineRule="auto"/>
        <w:jc w:val="both"/>
        <w:rPr>
          <w:rFonts w:ascii="Verdana" w:hAnsi="Verdana" w:cstheme="minorHAnsi"/>
          <w:szCs w:val="20"/>
        </w:rPr>
      </w:pPr>
      <w:r w:rsidRPr="00630002">
        <w:rPr>
          <w:rFonts w:ascii="Verdana" w:hAnsi="Verdana" w:cstheme="minorHAnsi"/>
          <w:szCs w:val="20"/>
        </w:rPr>
        <w:lastRenderedPageBreak/>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090CF5A7" w14:textId="77777777" w:rsidR="0030310F" w:rsidRPr="00630002" w:rsidRDefault="0030310F">
      <w:pPr>
        <w:rPr>
          <w:rFonts w:ascii="Verdana" w:hAnsi="Verdana" w:cstheme="minorHAnsi"/>
          <w:szCs w:val="20"/>
          <w:lang w:eastAsia="en-US"/>
        </w:rPr>
      </w:pPr>
    </w:p>
    <w:p w14:paraId="5138CCFA" w14:textId="77777777" w:rsidR="0030310F" w:rsidRPr="00630002" w:rsidRDefault="00000000">
      <w:pPr>
        <w:pStyle w:val="PargrafodaLista"/>
        <w:numPr>
          <w:ilvl w:val="0"/>
          <w:numId w:val="11"/>
        </w:numPr>
        <w:suppressAutoHyphens w:val="0"/>
        <w:spacing w:before="120" w:after="120" w:line="276" w:lineRule="auto"/>
        <w:contextualSpacing w:val="0"/>
        <w:jc w:val="both"/>
        <w:rPr>
          <w:rFonts w:ascii="Verdana" w:hAnsi="Verdana" w:cstheme="minorHAnsi"/>
          <w:szCs w:val="20"/>
        </w:rPr>
      </w:pPr>
      <w:r w:rsidRPr="00630002">
        <w:rPr>
          <w:rFonts w:ascii="Verdana" w:hAnsi="Verdana" w:cstheme="minorHAnsi"/>
          <w:b/>
          <w:szCs w:val="20"/>
        </w:rPr>
        <w:t>CLÁUSULA DÉCIMA SEXTA – PUBLICAÇÃO</w:t>
      </w:r>
    </w:p>
    <w:p w14:paraId="0B1C6D56" w14:textId="77777777" w:rsidR="0030310F" w:rsidRPr="00630002" w:rsidRDefault="00000000">
      <w:pPr>
        <w:numPr>
          <w:ilvl w:val="1"/>
          <w:numId w:val="11"/>
        </w:numPr>
        <w:suppressAutoHyphens w:val="0"/>
        <w:spacing w:before="120" w:after="120" w:line="276" w:lineRule="auto"/>
        <w:jc w:val="both"/>
        <w:rPr>
          <w:rFonts w:ascii="Verdana" w:hAnsi="Verdana" w:cstheme="minorHAnsi"/>
          <w:szCs w:val="20"/>
        </w:rPr>
      </w:pPr>
      <w:r w:rsidRPr="00630002">
        <w:rPr>
          <w:rFonts w:ascii="Verdana" w:hAnsi="Verdana" w:cstheme="minorHAnsi"/>
          <w:szCs w:val="20"/>
        </w:rPr>
        <w:t>Incumbirá à CONTRATANTE providenciar a publicação deste instrumento, por extrato, no Diário Oficial da União, no prazo previsto na Lei nº 8.666, de 1993.</w:t>
      </w:r>
    </w:p>
    <w:p w14:paraId="5C9B3FE7" w14:textId="77777777" w:rsidR="0030310F" w:rsidRPr="00630002" w:rsidRDefault="00000000">
      <w:pPr>
        <w:spacing w:line="259" w:lineRule="auto"/>
        <w:ind w:left="77"/>
        <w:rPr>
          <w:rFonts w:ascii="Verdana" w:hAnsi="Verdana" w:cstheme="minorHAnsi"/>
          <w:szCs w:val="20"/>
        </w:rPr>
      </w:pPr>
      <w:r w:rsidRPr="00630002">
        <w:rPr>
          <w:rFonts w:ascii="Verdana" w:hAnsi="Verdana" w:cstheme="minorHAnsi"/>
          <w:szCs w:val="20"/>
        </w:rPr>
        <w:t xml:space="preserve"> </w:t>
      </w:r>
    </w:p>
    <w:p w14:paraId="4AEF5B95" w14:textId="77777777" w:rsidR="0030310F" w:rsidRPr="00630002" w:rsidRDefault="00000000">
      <w:pPr>
        <w:pStyle w:val="Ttulo1"/>
        <w:ind w:left="72"/>
        <w:rPr>
          <w:rFonts w:ascii="Verdana" w:hAnsi="Verdana" w:cstheme="minorHAnsi"/>
          <w:b/>
          <w:bCs/>
          <w:color w:val="auto"/>
          <w:sz w:val="20"/>
          <w:szCs w:val="20"/>
        </w:rPr>
      </w:pPr>
      <w:r w:rsidRPr="00630002">
        <w:rPr>
          <w:rFonts w:ascii="Verdana" w:hAnsi="Verdana" w:cstheme="minorHAnsi"/>
          <w:b/>
          <w:bCs/>
          <w:color w:val="auto"/>
          <w:sz w:val="20"/>
          <w:szCs w:val="20"/>
        </w:rPr>
        <w:t>17.</w:t>
      </w:r>
      <w:r w:rsidRPr="00630002">
        <w:rPr>
          <w:rFonts w:ascii="Verdana" w:eastAsia="Arial" w:hAnsi="Verdana" w:cstheme="minorHAnsi"/>
          <w:b/>
          <w:bCs/>
          <w:color w:val="auto"/>
          <w:sz w:val="20"/>
          <w:szCs w:val="20"/>
        </w:rPr>
        <w:t xml:space="preserve"> </w:t>
      </w:r>
      <w:r w:rsidRPr="00630002">
        <w:rPr>
          <w:rFonts w:ascii="Verdana" w:hAnsi="Verdana" w:cstheme="minorHAnsi"/>
          <w:b/>
          <w:bCs/>
          <w:color w:val="auto"/>
          <w:sz w:val="20"/>
          <w:szCs w:val="20"/>
        </w:rPr>
        <w:t xml:space="preserve">CLÁUSULA DÉCIMA SÉTIMA – FORO </w:t>
      </w:r>
    </w:p>
    <w:p w14:paraId="5B9934B9" w14:textId="77777777" w:rsidR="0030310F" w:rsidRPr="00630002" w:rsidRDefault="00000000">
      <w:pPr>
        <w:spacing w:after="126"/>
        <w:ind w:left="499" w:right="6"/>
        <w:jc w:val="both"/>
        <w:rPr>
          <w:rFonts w:ascii="Verdana" w:hAnsi="Verdana" w:cstheme="minorHAnsi"/>
          <w:szCs w:val="20"/>
        </w:rPr>
      </w:pPr>
      <w:r w:rsidRPr="00630002">
        <w:rPr>
          <w:rFonts w:ascii="Verdana" w:hAnsi="Verdana" w:cstheme="minorHAnsi"/>
          <w:szCs w:val="20"/>
        </w:rPr>
        <w:t>16.1.</w:t>
      </w:r>
      <w:r w:rsidRPr="00630002">
        <w:rPr>
          <w:rFonts w:ascii="Verdana" w:eastAsia="Arial" w:hAnsi="Verdana" w:cstheme="minorHAnsi"/>
          <w:szCs w:val="20"/>
        </w:rPr>
        <w:t xml:space="preserve"> </w:t>
      </w:r>
      <w:r w:rsidRPr="00630002">
        <w:rPr>
          <w:rFonts w:ascii="Verdana" w:hAnsi="Verdana" w:cstheme="minorHAnsi"/>
          <w:szCs w:val="20"/>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1F8895FE" w14:textId="77777777" w:rsidR="0030310F" w:rsidRPr="00630002" w:rsidRDefault="00000000">
      <w:pPr>
        <w:spacing w:after="222" w:line="259" w:lineRule="auto"/>
        <w:ind w:left="617"/>
        <w:rPr>
          <w:rFonts w:ascii="Verdana" w:hAnsi="Verdana" w:cstheme="minorHAnsi"/>
          <w:szCs w:val="20"/>
        </w:rPr>
      </w:pPr>
      <w:r w:rsidRPr="00630002">
        <w:rPr>
          <w:rFonts w:ascii="Verdana" w:hAnsi="Verdana" w:cstheme="minorHAnsi"/>
          <w:szCs w:val="20"/>
        </w:rPr>
        <w:t xml:space="preserve"> </w:t>
      </w:r>
    </w:p>
    <w:p w14:paraId="55EF039E" w14:textId="77777777" w:rsidR="0030310F" w:rsidRPr="00630002" w:rsidRDefault="00000000">
      <w:pPr>
        <w:spacing w:after="115" w:line="362" w:lineRule="auto"/>
        <w:ind w:left="129" w:right="6" w:firstLine="540"/>
        <w:jc w:val="both"/>
        <w:rPr>
          <w:rFonts w:ascii="Verdana" w:hAnsi="Verdana" w:cstheme="minorHAnsi"/>
          <w:szCs w:val="20"/>
        </w:rPr>
      </w:pPr>
      <w:r w:rsidRPr="00630002">
        <w:rPr>
          <w:rFonts w:ascii="Verdana" w:hAnsi="Verdana" w:cstheme="minorHAnsi"/>
          <w:szCs w:val="20"/>
        </w:rPr>
        <w:t xml:space="preserve">Para firmeza e validade do pactuado, o presente Termo de Contrato foi lavrado em uma via eletrônica que, depois de lido e achado em ordem, vai assinado pelos contraentes e por duas testemunhas.  </w:t>
      </w:r>
    </w:p>
    <w:p w14:paraId="4D6AB624" w14:textId="77777777" w:rsidR="0030310F" w:rsidRPr="00630002" w:rsidRDefault="00000000">
      <w:pPr>
        <w:spacing w:after="83" w:line="259" w:lineRule="auto"/>
        <w:ind w:left="77"/>
        <w:rPr>
          <w:rFonts w:ascii="Verdana" w:hAnsi="Verdana" w:cstheme="minorHAnsi"/>
          <w:szCs w:val="20"/>
        </w:rPr>
      </w:pPr>
      <w:r w:rsidRPr="00630002">
        <w:rPr>
          <w:rFonts w:ascii="Verdana" w:hAnsi="Verdana" w:cstheme="minorHAnsi"/>
          <w:b/>
          <w:szCs w:val="20"/>
        </w:rPr>
        <w:t xml:space="preserve"> </w:t>
      </w:r>
    </w:p>
    <w:p w14:paraId="11DA5295" w14:textId="77777777" w:rsidR="0030310F" w:rsidRPr="00630002" w:rsidRDefault="00000000">
      <w:pPr>
        <w:spacing w:after="222" w:line="259" w:lineRule="auto"/>
        <w:ind w:left="77"/>
        <w:rPr>
          <w:rFonts w:ascii="Verdana" w:hAnsi="Verdana" w:cstheme="minorHAnsi"/>
          <w:szCs w:val="20"/>
        </w:rPr>
      </w:pPr>
      <w:r w:rsidRPr="00630002">
        <w:rPr>
          <w:rFonts w:ascii="Verdana" w:hAnsi="Verdana" w:cstheme="minorHAnsi"/>
          <w:szCs w:val="20"/>
        </w:rPr>
        <w:t xml:space="preserve"> </w:t>
      </w:r>
    </w:p>
    <w:p w14:paraId="7F9EC6E3" w14:textId="019B3EF0" w:rsidR="0030310F" w:rsidRPr="00630002" w:rsidRDefault="00000000">
      <w:pPr>
        <w:spacing w:line="259" w:lineRule="auto"/>
        <w:ind w:right="14"/>
        <w:jc w:val="right"/>
        <w:rPr>
          <w:rFonts w:ascii="Verdana" w:hAnsi="Verdana" w:cstheme="minorHAnsi"/>
          <w:szCs w:val="20"/>
        </w:rPr>
      </w:pPr>
      <w:r w:rsidRPr="00630002">
        <w:rPr>
          <w:rFonts w:ascii="Verdana" w:hAnsi="Verdana" w:cstheme="minorHAnsi"/>
          <w:b/>
          <w:szCs w:val="20"/>
        </w:rPr>
        <w:t xml:space="preserve">Niterói (RJ), ___ de __________ de 202. </w:t>
      </w:r>
    </w:p>
    <w:p w14:paraId="0940EB7A" w14:textId="77777777" w:rsidR="0030310F" w:rsidRPr="00630002" w:rsidRDefault="0030310F">
      <w:pPr>
        <w:pStyle w:val="Pr-formataoHTML"/>
        <w:rPr>
          <w:rFonts w:ascii="Verdana" w:hAnsi="Verdana" w:cstheme="minorHAnsi"/>
          <w:b/>
          <w:bCs/>
          <w:color w:val="000000"/>
        </w:rPr>
      </w:pPr>
    </w:p>
    <w:p w14:paraId="1A966849" w14:textId="77777777" w:rsidR="0030310F" w:rsidRPr="00630002" w:rsidRDefault="0030310F">
      <w:pPr>
        <w:spacing w:after="120" w:line="276" w:lineRule="auto"/>
        <w:ind w:right="-15"/>
        <w:rPr>
          <w:rFonts w:ascii="Verdana" w:hAnsi="Verdana" w:cstheme="minorHAnsi"/>
          <w:b/>
          <w:bCs/>
          <w:color w:val="000000"/>
          <w:szCs w:val="20"/>
        </w:rPr>
      </w:pPr>
    </w:p>
    <w:sectPr w:rsidR="0030310F" w:rsidRPr="00630002">
      <w:headerReference w:type="default" r:id="rId9"/>
      <w:footerReference w:type="default" r:id="rId10"/>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53210" w14:textId="77777777" w:rsidR="00500A6B" w:rsidRDefault="00500A6B">
      <w:r>
        <w:separator/>
      </w:r>
    </w:p>
  </w:endnote>
  <w:endnote w:type="continuationSeparator" w:id="0">
    <w:p w14:paraId="565C26D6" w14:textId="77777777" w:rsidR="00500A6B" w:rsidRDefault="00500A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default"/>
    <w:sig w:usb0="00000000" w:usb1="00000000"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default"/>
  </w:font>
  <w:font w:name="Arial Unicode MS">
    <w:panose1 w:val="020B0604020202020204"/>
    <w:charset w:val="80"/>
    <w:family w:val="swiss"/>
    <w:pitch w:val="default"/>
    <w:sig w:usb0="00000000" w:usb1="00000000"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tarSymbol">
    <w:altName w:val="Yu Gothic"/>
    <w:charset w:val="80"/>
    <w:family w:val="auto"/>
    <w:pitch w:val="default"/>
  </w:font>
  <w:font w:name="OpenSymbol">
    <w:altName w:val="Segoe Print"/>
    <w:charset w:val="00"/>
    <w:family w:val="auto"/>
    <w:pitch w:val="default"/>
    <w:sig w:usb0="00000000"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Times New Roman"/>
    <w:charset w:val="00"/>
    <w:family w:val="roman"/>
    <w:pitch w:val="default"/>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CIDFont+F3">
    <w:altName w:val="Yu Gothic"/>
    <w:panose1 w:val="00000000000000000000"/>
    <w:charset w:val="80"/>
    <w:family w:val="auto"/>
    <w:notTrueType/>
    <w:pitch w:val="default"/>
    <w:sig w:usb0="00000001" w:usb1="08070000" w:usb2="00000010" w:usb3="00000000" w:csb0="00020000" w:csb1="00000000"/>
  </w:font>
  <w:font w:name="ecofont">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5777" w14:textId="77777777" w:rsidR="0030310F" w:rsidRDefault="00000000">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6AA428CD" w14:textId="77777777" w:rsidR="0030310F" w:rsidRDefault="00000000">
    <w:pPr>
      <w:pStyle w:val="Rodap"/>
      <w:jc w:val="center"/>
      <w:rPr>
        <w:i/>
      </w:rPr>
    </w:pPr>
    <w:r>
      <w:rPr>
        <w:sz w:val="12"/>
        <w:szCs w:val="12"/>
      </w:rPr>
      <w:t>Anexo IX – Minuta do Termo de Contrato</w:t>
    </w:r>
    <w:r>
      <w:rPr>
        <w:sz w:val="12"/>
        <w:szCs w:val="12"/>
      </w:rPr>
      <w:tab/>
    </w:r>
    <w:r>
      <w:rPr>
        <w:sz w:val="12"/>
        <w:szCs w:val="12"/>
      </w:rPr>
      <w:tab/>
    </w:r>
    <w:r>
      <w:rPr>
        <w:rFonts w:ascii="Verdana" w:hAnsi="Verdana"/>
        <w:sz w:val="16"/>
        <w:szCs w:val="16"/>
      </w:rPr>
      <w:t xml:space="preserve">Pág. </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PAGE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14</w:t>
    </w:r>
    <w:r>
      <w:rPr>
        <w:rStyle w:val="Nmerodepgina"/>
        <w:rFonts w:ascii="Verdana" w:eastAsia="MS Gothic" w:hAnsi="Verdana"/>
        <w:sz w:val="16"/>
        <w:szCs w:val="16"/>
      </w:rPr>
      <w:fldChar w:fldCharType="end"/>
    </w:r>
    <w:r>
      <w:rPr>
        <w:rStyle w:val="Nmerodepgina"/>
        <w:rFonts w:ascii="Verdana" w:eastAsia="MS Gothic" w:hAnsi="Verdana"/>
        <w:sz w:val="16"/>
        <w:szCs w:val="16"/>
      </w:rPr>
      <w:t>/</w:t>
    </w:r>
    <w:r>
      <w:rPr>
        <w:rStyle w:val="Nmerodepgina"/>
        <w:rFonts w:ascii="Verdana" w:eastAsia="MS Gothic" w:hAnsi="Verdana"/>
        <w:sz w:val="16"/>
        <w:szCs w:val="16"/>
      </w:rPr>
      <w:fldChar w:fldCharType="begin"/>
    </w:r>
    <w:r>
      <w:rPr>
        <w:rStyle w:val="Nmerodepgina"/>
        <w:rFonts w:ascii="Verdana" w:eastAsia="MS Gothic" w:hAnsi="Verdana"/>
        <w:sz w:val="16"/>
        <w:szCs w:val="16"/>
      </w:rPr>
      <w:instrText xml:space="preserve"> NUMPAGES </w:instrText>
    </w:r>
    <w:r>
      <w:rPr>
        <w:rStyle w:val="Nmerodepgina"/>
        <w:rFonts w:ascii="Verdana" w:eastAsia="MS Gothic" w:hAnsi="Verdana"/>
        <w:sz w:val="16"/>
        <w:szCs w:val="16"/>
      </w:rPr>
      <w:fldChar w:fldCharType="separate"/>
    </w:r>
    <w:r>
      <w:rPr>
        <w:rStyle w:val="Nmerodepgina"/>
        <w:rFonts w:ascii="Verdana" w:eastAsia="MS Gothic" w:hAnsi="Verdana"/>
        <w:sz w:val="16"/>
        <w:szCs w:val="16"/>
      </w:rPr>
      <w:t>39</w:t>
    </w:r>
    <w:r>
      <w:rPr>
        <w:rStyle w:val="Nmerodepgina"/>
        <w:rFonts w:ascii="Verdana" w:eastAsia="MS Gothic" w:hAnsi="Verdana"/>
        <w:sz w:val="16"/>
        <w:szCs w:val="16"/>
      </w:rPr>
      <w:fldChar w:fldCharType="end"/>
    </w:r>
  </w:p>
  <w:p w14:paraId="36BE1FA2" w14:textId="77777777" w:rsidR="0030310F" w:rsidRDefault="0030310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8C53A" w14:textId="77777777" w:rsidR="00500A6B" w:rsidRDefault="00500A6B">
      <w:r>
        <w:separator/>
      </w:r>
    </w:p>
  </w:footnote>
  <w:footnote w:type="continuationSeparator" w:id="0">
    <w:p w14:paraId="537720A3" w14:textId="77777777" w:rsidR="00500A6B" w:rsidRDefault="00500A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883F1" w14:textId="77777777" w:rsidR="0030310F" w:rsidRDefault="0030310F">
    <w:pPr>
      <w:pStyle w:val="Cabealho"/>
      <w:jc w:val="right"/>
      <w:rPr>
        <w:rFonts w:ascii="Verdana" w:hAnsi="Verdana"/>
        <w:sz w:val="16"/>
        <w:szCs w:val="16"/>
      </w:rPr>
    </w:pPr>
  </w:p>
  <w:p w14:paraId="261AA193" w14:textId="77777777" w:rsidR="0030310F" w:rsidRDefault="0030310F">
    <w:pPr>
      <w:pStyle w:val="Cabealho"/>
      <w:jc w:val="right"/>
      <w:rPr>
        <w:rFonts w:ascii="Verdana" w:hAnsi="Verdana"/>
        <w:sz w:val="16"/>
        <w:szCs w:val="16"/>
      </w:rPr>
    </w:pPr>
  </w:p>
  <w:p w14:paraId="66B542E4" w14:textId="77777777" w:rsidR="0030310F" w:rsidRDefault="00000000">
    <w:pPr>
      <w:pStyle w:val="Cabealho"/>
      <w:jc w:val="right"/>
    </w:pPr>
    <w:r>
      <w:rPr>
        <w:rFonts w:ascii="Verdana" w:hAnsi="Verdana"/>
        <w:noProof/>
        <w:sz w:val="16"/>
        <w:szCs w:val="16"/>
      </w:rPr>
      <w:drawing>
        <wp:anchor distT="0" distB="0" distL="114300" distR="114300" simplePos="0" relativeHeight="251660288" behindDoc="0" locked="0" layoutInCell="1" allowOverlap="1" wp14:anchorId="468C7D8F" wp14:editId="16B9B549">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61312" behindDoc="0" locked="0" layoutInCell="1" allowOverlap="1" wp14:anchorId="6D6C7F4B" wp14:editId="765C4EEA">
          <wp:simplePos x="0" y="0"/>
          <wp:positionH relativeFrom="column">
            <wp:posOffset>5269230</wp:posOffset>
          </wp:positionH>
          <wp:positionV relativeFrom="paragraph">
            <wp:posOffset>69850</wp:posOffset>
          </wp:positionV>
          <wp:extent cx="1120140" cy="383540"/>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m 39"/>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5524"/>
    <w:multiLevelType w:val="multilevel"/>
    <w:tmpl w:val="06B7552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 w15:restartNumberingAfterBreak="0">
    <w:nsid w:val="073E7E40"/>
    <w:multiLevelType w:val="multilevel"/>
    <w:tmpl w:val="073E7E40"/>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2" w15:restartNumberingAfterBreak="0">
    <w:nsid w:val="1D65737B"/>
    <w:multiLevelType w:val="multilevel"/>
    <w:tmpl w:val="1D65737B"/>
    <w:lvl w:ilvl="0">
      <w:start w:val="1"/>
      <w:numFmt w:val="lowerLetter"/>
      <w:pStyle w:val="SalisAlineaArial11"/>
      <w:lvlText w:val="%1)"/>
      <w:lvlJc w:val="left"/>
      <w:pPr>
        <w:tabs>
          <w:tab w:val="left" w:pos="1440"/>
        </w:tabs>
        <w:ind w:left="1440" w:hanging="360"/>
      </w:pPr>
      <w:rPr>
        <w:rFonts w:hint="default"/>
      </w:rPr>
    </w:lvl>
    <w:lvl w:ilvl="1">
      <w:start w:val="1"/>
      <w:numFmt w:val="lowerLetter"/>
      <w:lvlText w:val="%2."/>
      <w:lvlJc w:val="left"/>
      <w:pPr>
        <w:tabs>
          <w:tab w:val="left" w:pos="2094"/>
        </w:tabs>
        <w:ind w:left="2094" w:hanging="360"/>
      </w:pPr>
    </w:lvl>
    <w:lvl w:ilvl="2">
      <w:start w:val="1"/>
      <w:numFmt w:val="lowerRoman"/>
      <w:lvlText w:val="%3."/>
      <w:lvlJc w:val="right"/>
      <w:pPr>
        <w:tabs>
          <w:tab w:val="left" w:pos="2814"/>
        </w:tabs>
        <w:ind w:left="2814" w:hanging="180"/>
      </w:pPr>
    </w:lvl>
    <w:lvl w:ilvl="3">
      <w:start w:val="1"/>
      <w:numFmt w:val="decimal"/>
      <w:lvlText w:val="%4."/>
      <w:lvlJc w:val="left"/>
      <w:pPr>
        <w:tabs>
          <w:tab w:val="left" w:pos="3534"/>
        </w:tabs>
        <w:ind w:left="3534" w:hanging="360"/>
      </w:pPr>
    </w:lvl>
    <w:lvl w:ilvl="4">
      <w:start w:val="1"/>
      <w:numFmt w:val="lowerLetter"/>
      <w:lvlText w:val="%5."/>
      <w:lvlJc w:val="left"/>
      <w:pPr>
        <w:tabs>
          <w:tab w:val="left" w:pos="4254"/>
        </w:tabs>
        <w:ind w:left="4254" w:hanging="360"/>
      </w:pPr>
    </w:lvl>
    <w:lvl w:ilvl="5">
      <w:start w:val="1"/>
      <w:numFmt w:val="lowerRoman"/>
      <w:lvlText w:val="%6."/>
      <w:lvlJc w:val="right"/>
      <w:pPr>
        <w:tabs>
          <w:tab w:val="left" w:pos="4974"/>
        </w:tabs>
        <w:ind w:left="4974" w:hanging="180"/>
      </w:pPr>
    </w:lvl>
    <w:lvl w:ilvl="6">
      <w:start w:val="1"/>
      <w:numFmt w:val="decimal"/>
      <w:lvlText w:val="%7."/>
      <w:lvlJc w:val="left"/>
      <w:pPr>
        <w:tabs>
          <w:tab w:val="left" w:pos="5694"/>
        </w:tabs>
        <w:ind w:left="5694" w:hanging="360"/>
      </w:pPr>
    </w:lvl>
    <w:lvl w:ilvl="7">
      <w:start w:val="1"/>
      <w:numFmt w:val="lowerLetter"/>
      <w:lvlText w:val="%8."/>
      <w:lvlJc w:val="left"/>
      <w:pPr>
        <w:tabs>
          <w:tab w:val="left" w:pos="6414"/>
        </w:tabs>
        <w:ind w:left="6414" w:hanging="360"/>
      </w:pPr>
    </w:lvl>
    <w:lvl w:ilvl="8">
      <w:start w:val="1"/>
      <w:numFmt w:val="lowerRoman"/>
      <w:lvlText w:val="%9."/>
      <w:lvlJc w:val="right"/>
      <w:pPr>
        <w:tabs>
          <w:tab w:val="left" w:pos="7134"/>
        </w:tabs>
        <w:ind w:left="7134" w:hanging="180"/>
      </w:pPr>
    </w:lvl>
  </w:abstractNum>
  <w:abstractNum w:abstractNumId="3" w15:restartNumberingAfterBreak="0">
    <w:nsid w:val="2B9A645D"/>
    <w:multiLevelType w:val="multilevel"/>
    <w:tmpl w:val="2B9A645D"/>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4" w15:restartNumberingAfterBreak="0">
    <w:nsid w:val="30C81A75"/>
    <w:multiLevelType w:val="multilevel"/>
    <w:tmpl w:val="30C81A75"/>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 w15:restartNumberingAfterBreak="0">
    <w:nsid w:val="37516B2C"/>
    <w:multiLevelType w:val="multilevel"/>
    <w:tmpl w:val="2E3AC09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6" w15:restartNumberingAfterBreak="0">
    <w:nsid w:val="383E5773"/>
    <w:multiLevelType w:val="multilevel"/>
    <w:tmpl w:val="383E5773"/>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426205A"/>
    <w:multiLevelType w:val="multilevel"/>
    <w:tmpl w:val="4426205A"/>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8" w15:restartNumberingAfterBreak="0">
    <w:nsid w:val="58C70088"/>
    <w:multiLevelType w:val="multilevel"/>
    <w:tmpl w:val="58C70088"/>
    <w:lvl w:ilvl="0">
      <w:start w:val="1"/>
      <w:numFmt w:val="decimal"/>
      <w:pStyle w:val="Nivel1"/>
      <w:lvlText w:val="%1."/>
      <w:lvlJc w:val="left"/>
      <w:pPr>
        <w:ind w:left="502" w:hanging="360"/>
      </w:pPr>
      <w:rPr>
        <w:b/>
        <w:i w:val="0"/>
        <w:strike w:val="0"/>
        <w:dstrike w:val="0"/>
        <w:u w:val="none"/>
      </w:rPr>
    </w:lvl>
    <w:lvl w:ilvl="1">
      <w:start w:val="1"/>
      <w:numFmt w:val="decimal"/>
      <w:pStyle w:val="Nivel2"/>
      <w:lvlText w:val="%1.%2."/>
      <w:lvlJc w:val="left"/>
      <w:pPr>
        <w:ind w:left="858" w:hanging="432"/>
      </w:pPr>
      <w:rPr>
        <w:b w:val="0"/>
        <w:strike w:val="0"/>
        <w:dstrike w:val="0"/>
        <w:u w:val="none"/>
      </w:rPr>
    </w:lvl>
    <w:lvl w:ilvl="2">
      <w:start w:val="1"/>
      <w:numFmt w:val="decimal"/>
      <w:pStyle w:val="Nivel3"/>
      <w:lvlText w:val="%1.%2.%3."/>
      <w:lvlJc w:val="left"/>
      <w:pPr>
        <w:ind w:left="1224" w:hanging="504"/>
      </w:pPr>
      <w:rPr>
        <w:i w:val="0"/>
        <w:strike w:val="0"/>
        <w:dstrike w:val="0"/>
        <w:u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AA704D6"/>
    <w:multiLevelType w:val="multilevel"/>
    <w:tmpl w:val="5AA704D6"/>
    <w:lvl w:ilvl="0">
      <w:start w:val="1"/>
      <w:numFmt w:val="bullet"/>
      <w:pStyle w:val="Commarcadores5"/>
      <w:lvlText w:val=""/>
      <w:lvlJc w:val="left"/>
      <w:pPr>
        <w:tabs>
          <w:tab w:val="left" w:pos="1492"/>
        </w:tabs>
        <w:ind w:left="1492" w:hanging="360"/>
      </w:pPr>
      <w:rPr>
        <w:rFonts w:ascii="Symbol" w:hAnsi="Symbol" w:cs="Symbol" w:hint="default"/>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abstractNum w:abstractNumId="10" w15:restartNumberingAfterBreak="0">
    <w:nsid w:val="5F4C4004"/>
    <w:multiLevelType w:val="multilevel"/>
    <w:tmpl w:val="5F4C400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1DD361E"/>
    <w:multiLevelType w:val="multilevel"/>
    <w:tmpl w:val="61DD361E"/>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left" w:pos="288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3960"/>
        </w:tabs>
        <w:ind w:left="3744" w:hanging="1224"/>
      </w:pPr>
    </w:lvl>
    <w:lvl w:ilvl="8">
      <w:start w:val="1"/>
      <w:numFmt w:val="decimal"/>
      <w:lvlText w:val="%1.%2.%3.%4.%5.%6.%7.%8.%9."/>
      <w:lvlJc w:val="left"/>
      <w:pPr>
        <w:tabs>
          <w:tab w:val="left" w:pos="4680"/>
        </w:tabs>
        <w:ind w:left="4320" w:hanging="1440"/>
      </w:pPr>
    </w:lvl>
  </w:abstractNum>
  <w:abstractNum w:abstractNumId="12" w15:restartNumberingAfterBreak="0">
    <w:nsid w:val="655F4783"/>
    <w:multiLevelType w:val="multilevel"/>
    <w:tmpl w:val="655F4783"/>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3" w15:restartNumberingAfterBreak="0">
    <w:nsid w:val="67F3263E"/>
    <w:multiLevelType w:val="multilevel"/>
    <w:tmpl w:val="67F3263E"/>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4" w15:restartNumberingAfterBreak="0">
    <w:nsid w:val="7A35034D"/>
    <w:multiLevelType w:val="multilevel"/>
    <w:tmpl w:val="7A35034D"/>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num w:numId="1" w16cid:durableId="1051808353">
    <w:abstractNumId w:val="7"/>
  </w:num>
  <w:num w:numId="2" w16cid:durableId="821576882">
    <w:abstractNumId w:val="9"/>
  </w:num>
  <w:num w:numId="3" w16cid:durableId="916984869">
    <w:abstractNumId w:val="10"/>
  </w:num>
  <w:num w:numId="4" w16cid:durableId="213077586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8367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95831304">
    <w:abstractNumId w:val="6"/>
  </w:num>
  <w:num w:numId="7" w16cid:durableId="1454248357">
    <w:abstractNumId w:val="2"/>
  </w:num>
  <w:num w:numId="8" w16cid:durableId="372996976">
    <w:abstractNumId w:val="11"/>
  </w:num>
  <w:num w:numId="9" w16cid:durableId="1577518823">
    <w:abstractNumId w:val="13"/>
  </w:num>
  <w:num w:numId="10" w16cid:durableId="1738238038">
    <w:abstractNumId w:val="1"/>
  </w:num>
  <w:num w:numId="11" w16cid:durableId="1724207657">
    <w:abstractNumId w:val="4"/>
  </w:num>
  <w:num w:numId="12" w16cid:durableId="1764642960">
    <w:abstractNumId w:val="12"/>
  </w:num>
  <w:num w:numId="13" w16cid:durableId="1770084377">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76447473">
    <w:abstractNumId w:val="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5739131">
    <w:abstractNumId w:val="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31240047">
    <w:abstractNumId w:val="3"/>
  </w:num>
  <w:num w:numId="17" w16cid:durableId="7863111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787"/>
    <w:rsid w:val="000E0BB9"/>
    <w:rsid w:val="000F0145"/>
    <w:rsid w:val="0010119F"/>
    <w:rsid w:val="00104571"/>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45D53"/>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310F"/>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00A6B"/>
    <w:rsid w:val="00502332"/>
    <w:rsid w:val="00510B74"/>
    <w:rsid w:val="00513C95"/>
    <w:rsid w:val="005156AC"/>
    <w:rsid w:val="005262A8"/>
    <w:rsid w:val="00546ADF"/>
    <w:rsid w:val="00552B81"/>
    <w:rsid w:val="005549F1"/>
    <w:rsid w:val="00561155"/>
    <w:rsid w:val="005807EC"/>
    <w:rsid w:val="005853CE"/>
    <w:rsid w:val="005A0B33"/>
    <w:rsid w:val="005A0C7A"/>
    <w:rsid w:val="005B345F"/>
    <w:rsid w:val="005B3CB4"/>
    <w:rsid w:val="005C41B6"/>
    <w:rsid w:val="005D7737"/>
    <w:rsid w:val="005F2854"/>
    <w:rsid w:val="005F39EB"/>
    <w:rsid w:val="005F6D6E"/>
    <w:rsid w:val="00602349"/>
    <w:rsid w:val="0061397F"/>
    <w:rsid w:val="006146CF"/>
    <w:rsid w:val="006151BA"/>
    <w:rsid w:val="00617698"/>
    <w:rsid w:val="00625F4C"/>
    <w:rsid w:val="00630002"/>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3F36"/>
    <w:rsid w:val="00824928"/>
    <w:rsid w:val="008540D8"/>
    <w:rsid w:val="008566DD"/>
    <w:rsid w:val="00891EC8"/>
    <w:rsid w:val="00892576"/>
    <w:rsid w:val="0089665C"/>
    <w:rsid w:val="008C23FF"/>
    <w:rsid w:val="008C54E4"/>
    <w:rsid w:val="008C6744"/>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352D0"/>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34BB"/>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343BB"/>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2DD1"/>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27D1D"/>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5D7814C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color="white">
      <v:fill color="white"/>
    </o:shapedefaults>
    <o:shapelayout v:ext="edit">
      <o:idmap v:ext="edit" data="1"/>
    </o:shapelayout>
  </w:shapeDefaults>
  <w:decimalSymbol w:val=","/>
  <w:listSeparator w:val=";"/>
  <w14:docId w14:val="600443B2"/>
  <w15:docId w15:val="{6C341C24-6655-4A47-91E8-464ECA1F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unhideWhenUsed="1"/>
    <w:lsdException w:name="header" w:unhideWhenUsed="1"/>
    <w:lsdException w:name="footer"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unhideWhenUsed="1" w:qFormat="1"/>
    <w:lsdException w:name="Block Text" w:qFormat="1"/>
    <w:lsdException w:name="Hyperlink" w:unhideWhenUsed="1" w:qFormat="1"/>
    <w:lsdException w:name="FollowedHyperlink" w:uiPriority="99"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ascii="Arial" w:hAnsi="Arial" w:cs="Tahoma"/>
      <w:szCs w:val="24"/>
    </w:rPr>
  </w:style>
  <w:style w:type="paragraph" w:styleId="Ttulo1">
    <w:name w:val="heading 1"/>
    <w:basedOn w:val="Normal"/>
    <w:next w:val="Normal"/>
    <w:link w:val="Ttulo1Char"/>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rPr>
      <w:sz w:val="16"/>
      <w:szCs w:val="16"/>
    </w:rPr>
  </w:style>
  <w:style w:type="character" w:styleId="HiperlinkVisitado">
    <w:name w:val="FollowedHyperlink"/>
    <w:uiPriority w:val="99"/>
    <w:qFormat/>
    <w:rPr>
      <w:color w:val="800080"/>
      <w:u w:val="single"/>
    </w:rPr>
  </w:style>
  <w:style w:type="character" w:styleId="nfase">
    <w:name w:val="Emphasis"/>
    <w:basedOn w:val="Fontepargpadro"/>
    <w:qFormat/>
    <w:rPr>
      <w:i/>
      <w:iCs/>
    </w:rPr>
  </w:style>
  <w:style w:type="character" w:styleId="Refdenotaderodap">
    <w:name w:val="footnote reference"/>
    <w:basedOn w:val="Fontepargpadro"/>
    <w:semiHidden/>
    <w:unhideWhenUsed/>
    <w:qFormat/>
    <w:rPr>
      <w:vertAlign w:val="superscript"/>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uiPriority w:val="99"/>
    <w:qFormat/>
    <w:pPr>
      <w:spacing w:after="280"/>
    </w:pPr>
    <w:rPr>
      <w:rFonts w:ascii="Times New Roman" w:hAnsi="Times New Roman" w:cs="Times New Roman"/>
    </w:rPr>
  </w:style>
  <w:style w:type="paragraph" w:styleId="Pr-formataoHTML">
    <w:name w:val="HTML Preformatted"/>
    <w:basedOn w:val="Normal"/>
    <w:link w:val="Pr-formataoHTML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pPr>
      <w:tabs>
        <w:tab w:val="center" w:pos="4252"/>
        <w:tab w:val="right" w:pos="8504"/>
      </w:tabs>
    </w:pPr>
  </w:style>
  <w:style w:type="paragraph" w:styleId="Assuntodocomentrio">
    <w:name w:val="annotation subject"/>
    <w:basedOn w:val="Textodecomentrio"/>
    <w:next w:val="Textodecomentrio"/>
    <w:link w:val="AssuntodocomentrioChar"/>
    <w:semiHidden/>
    <w:unhideWhenUsed/>
    <w:rPr>
      <w:b/>
      <w:bCs/>
    </w:rPr>
  </w:style>
  <w:style w:type="paragraph" w:styleId="Rodap">
    <w:name w:val="footer"/>
    <w:basedOn w:val="Normal"/>
    <w:link w:val="RodapChar"/>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Ttulo20"/>
    <w:next w:val="Corpodetexto"/>
    <w:link w:val="SubttuloChar"/>
    <w:qFormat/>
    <w:pPr>
      <w:spacing w:before="60"/>
      <w:jc w:val="center"/>
    </w:pPr>
    <w:rPr>
      <w:sz w:val="36"/>
      <w:szCs w:val="36"/>
    </w:rPr>
  </w:style>
  <w:style w:type="paragraph" w:customStyle="1" w:styleId="Ttulo20">
    <w:name w:val="Título2"/>
    <w:basedOn w:val="Normal"/>
    <w:next w:val="Corpodetexto"/>
    <w:qFormat/>
    <w:pPr>
      <w:keepNext/>
      <w:spacing w:before="240" w:after="120"/>
    </w:pPr>
    <w:rPr>
      <w:rFonts w:ascii="Liberation Sans" w:eastAsia="Microsoft YaHei" w:hAnsi="Liberation Sans" w:cs="Mangal"/>
      <w:sz w:val="28"/>
      <w:szCs w:val="28"/>
      <w:lang w:eastAsia="zh-CN"/>
    </w:rPr>
  </w:style>
  <w:style w:type="paragraph" w:styleId="Textodenotaderodap">
    <w:name w:val="footnote text"/>
    <w:basedOn w:val="Normal"/>
    <w:link w:val="TextodenotaderodapChar"/>
    <w:semiHidden/>
    <w:unhideWhenUsed/>
    <w:qFormat/>
    <w:rPr>
      <w:szCs w:val="20"/>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iPriority w:val="39"/>
    <w:unhideWhenUsed/>
    <w:qFormat/>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Ttulo2Char">
    <w:name w:val="Título 2 Char"/>
    <w:link w:val="Ttulo2"/>
    <w:rPr>
      <w:b/>
      <w:color w:val="000000"/>
      <w:sz w:val="24"/>
    </w:rPr>
  </w:style>
  <w:style w:type="character" w:customStyle="1" w:styleId="Ttulo3Char">
    <w:name w:val="Título 3 Char"/>
    <w:basedOn w:val="Fontepargpadro"/>
    <w:link w:val="Ttulo3"/>
    <w:rPr>
      <w:b/>
      <w:sz w:val="24"/>
      <w:lang w:eastAsia="zh-CN"/>
    </w:rPr>
  </w:style>
  <w:style w:type="character" w:customStyle="1" w:styleId="Ttulo4Char">
    <w:name w:val="Título 4 Char"/>
    <w:basedOn w:val="Fontepargpadro"/>
    <w:link w:val="Ttulo4"/>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TextodebaloChar">
    <w:name w:val="Texto de balão Char"/>
    <w:link w:val="Textodebalo"/>
    <w:uiPriority w:val="99"/>
    <w:rPr>
      <w:rFonts w:ascii="Tahoma" w:hAnsi="Tahoma" w:cs="Tahoma"/>
      <w:sz w:val="16"/>
      <w:szCs w:val="16"/>
    </w:rPr>
  </w:style>
  <w:style w:type="character" w:customStyle="1" w:styleId="normalchar1">
    <w:name w:val="normal__char1"/>
    <w:rPr>
      <w:rFonts w:ascii="Arial" w:hAnsi="Arial" w:cs="Arial"/>
      <w:sz w:val="24"/>
      <w:szCs w:val="24"/>
      <w:u w:val="none"/>
    </w:rPr>
  </w:style>
  <w:style w:type="character" w:customStyle="1" w:styleId="apple-style-span">
    <w:name w:val="apple-style-span"/>
    <w:basedOn w:val="Fontepargpadro"/>
  </w:style>
  <w:style w:type="character" w:customStyle="1" w:styleId="LinkdaInternet">
    <w:name w:val="Link da Internet"/>
    <w:qFormat/>
    <w:rPr>
      <w:color w:val="000080"/>
      <w:u w:val="single"/>
    </w:rPr>
  </w:style>
  <w:style w:type="character" w:customStyle="1" w:styleId="CitaoChar">
    <w:name w:val="Citação Char"/>
    <w:link w:val="Citao"/>
    <w:uiPriority w:val="29"/>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rPr>
      <w:rFonts w:ascii="Ecofont_Spranq_eco_Sans" w:hAnsi="Ecofont_Spranq_eco_Sans" w:cs="Tahoma"/>
    </w:rPr>
  </w:style>
  <w:style w:type="character" w:customStyle="1" w:styleId="AssuntodocomentrioChar">
    <w:name w:val="Assunto do comentário Char"/>
    <w:basedOn w:val="TextodecomentrioChar"/>
    <w:link w:val="Assuntodocomentrio"/>
    <w:semiHidden/>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uiPriority w:val="99"/>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Nivel1Char">
    <w:name w:val="Nivel1 Char"/>
    <w:basedOn w:val="Ttulo1Char"/>
    <w:link w:val="Nivel10"/>
    <w:qFormat/>
    <w:rPr>
      <w:rFonts w:ascii="Arial" w:eastAsia="MS Gothic" w:hAnsi="Arial" w:cs="Times New Roman"/>
      <w:b/>
      <w:color w:val="000000"/>
      <w:sz w:val="32"/>
      <w:szCs w:val="32"/>
    </w:rPr>
  </w:style>
  <w:style w:type="paragraph" w:customStyle="1" w:styleId="Nivel10">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rPr>
      <w:b/>
    </w:rPr>
  </w:style>
  <w:style w:type="character" w:customStyle="1" w:styleId="ListLabel7">
    <w:name w:val="ListLabel 7"/>
    <w:qFormat/>
    <w:rPr>
      <w:b/>
      <w:color w:val="00000A"/>
    </w:rPr>
  </w:style>
  <w:style w:type="character" w:customStyle="1" w:styleId="ListLabel8">
    <w:name w:val="ListLabel 8"/>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character" w:customStyle="1" w:styleId="PargrafodaListaChar">
    <w:name w:val="Parágrafo da Lista Char"/>
    <w:link w:val="PargrafodaLista"/>
    <w:locked/>
    <w:rPr>
      <w:rFonts w:ascii="Arial" w:hAnsi="Arial" w:cs="Tahoma"/>
      <w:szCs w:val="24"/>
    </w:r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pPr>
      <w:numPr>
        <w:ilvl w:val="0"/>
      </w:numPr>
      <w:tabs>
        <w:tab w:val="left" w:pos="360"/>
      </w:tabs>
      <w:ind w:left="720" w:hanging="432"/>
    </w:pPr>
    <w:rPr>
      <w:rFonts w:cs="Arial"/>
      <w:b/>
    </w:rPr>
  </w:style>
  <w:style w:type="paragraph" w:customStyle="1" w:styleId="Nivel3">
    <w:name w:val="Nivel 3"/>
    <w:basedOn w:val="Nivel2"/>
    <w:qFormat/>
    <w:pPr>
      <w:numPr>
        <w:ilvl w:val="2"/>
      </w:numPr>
      <w:tabs>
        <w:tab w:val="left" w:pos="360"/>
      </w:tabs>
      <w:ind w:left="2160" w:hanging="180"/>
    </w:pPr>
    <w:rPr>
      <w:rFonts w:cs="Arial"/>
      <w:color w:val="000000"/>
    </w:rPr>
  </w:style>
  <w:style w:type="paragraph" w:customStyle="1" w:styleId="Nivel4">
    <w:name w:val="Nivel 4"/>
    <w:basedOn w:val="Nivel3"/>
    <w:qFormat/>
    <w:pPr>
      <w:numPr>
        <w:ilvl w:val="3"/>
      </w:numPr>
      <w:ind w:left="2880" w:hanging="360"/>
    </w:pPr>
    <w:rPr>
      <w:color w:val="auto"/>
    </w:rPr>
  </w:style>
  <w:style w:type="paragraph" w:customStyle="1" w:styleId="Nivel5">
    <w:name w:val="Nivel 5"/>
    <w:basedOn w:val="Nivel4"/>
    <w:qFormat/>
    <w:pPr>
      <w:numPr>
        <w:ilvl w:val="4"/>
      </w:numPr>
      <w:ind w:left="3600"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qFormat/>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qFormat/>
  </w:style>
  <w:style w:type="character" w:customStyle="1" w:styleId="WW8Num13z3">
    <w:name w:val="WW8Num13z3"/>
    <w:qFormat/>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qFormat/>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qFormat/>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qFormat/>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qFormat/>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qFormat/>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qFormat/>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qFormat/>
  </w:style>
  <w:style w:type="character" w:customStyle="1" w:styleId="WW8Num29z7">
    <w:name w:val="WW8Num29z7"/>
    <w:qFormat/>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style>
  <w:style w:type="character" w:customStyle="1" w:styleId="WW8Num31z3">
    <w:name w:val="WW8Num31z3"/>
    <w:qFormat/>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qFormat/>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qFormat/>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qFormat/>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qFormat/>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qFormat/>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qFormat/>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qFormat/>
    <w:rPr>
      <w:rFonts w:ascii="Times New Roman" w:eastAsia="Times New Roman" w:hAnsi="Times New Roman" w:cs="Times New Roman"/>
      <w:sz w:val="20"/>
      <w:szCs w:val="20"/>
    </w:rPr>
  </w:style>
  <w:style w:type="character" w:customStyle="1" w:styleId="CharChar1">
    <w:name w:val="Char Char1"/>
    <w:qFormat/>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qFormat/>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pPr>
      <w:suppressAutoHyphens/>
    </w:pPr>
    <w:rPr>
      <w:rFonts w:ascii="Courier"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TextodenotaderodapChar">
    <w:name w:val="Texto de nota de rodapé Char"/>
    <w:basedOn w:val="Fontepargpadro"/>
    <w:link w:val="Textodenotaderodap"/>
    <w:semiHidden/>
    <w:qFormat/>
    <w:rPr>
      <w:rFonts w:ascii="Arial" w:hAnsi="Arial" w:cs="Tahoma"/>
    </w:rPr>
  </w:style>
  <w:style w:type="paragraph" w:customStyle="1" w:styleId="textojustificado">
    <w:name w:val="texto_justificado"/>
    <w:basedOn w:val="Normal"/>
    <w:qFormat/>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Pr>
      <w:rFonts w:ascii="Arial" w:hAnsi="Arial" w:cs="Arial"/>
      <w:color w:val="000000"/>
      <w:sz w:val="24"/>
      <w:szCs w:val="24"/>
    </w:rPr>
  </w:style>
  <w:style w:type="character" w:customStyle="1" w:styleId="Pr-formataoHTMLChar">
    <w:name w:val="Pré-formatação HTML Char"/>
    <w:basedOn w:val="Fontepargpadro"/>
    <w:link w:val="Pr-formataoHTML"/>
    <w:uiPriority w:val="99"/>
    <w:semiHidden/>
    <w:qFormat/>
    <w:rPr>
      <w:rFonts w:ascii="Courier New" w:hAnsi="Courier New" w:cs="Courier New"/>
    </w:rPr>
  </w:style>
  <w:style w:type="table" w:customStyle="1" w:styleId="TabeladeGrade4-nfase11">
    <w:name w:val="Tabela de Grade 4 - Ênfase 11"/>
    <w:basedOn w:val="Tabelanormal"/>
    <w:uiPriority w:val="49"/>
    <w:qFormat/>
    <w:rPr>
      <w:rFonts w:asciiTheme="minorHAnsi" w:eastAsiaTheme="minorEastAsia" w:hAnsiTheme="minorHAnsi" w:cstheme="minorBidi"/>
      <w:sz w:val="22"/>
      <w:szCs w:val="22"/>
    </w:rPr>
    <w:tblPr>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qFormat/>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qFormat/>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qFormat/>
    <w:locked/>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paragraph" w:customStyle="1" w:styleId="PADRO">
    <w:name w:val="PADRÃO"/>
    <w:rsid w:val="00BB34BB"/>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1720</Words>
  <Characters>9293</Characters>
  <Application>Microsoft Office Word</Application>
  <DocSecurity>0</DocSecurity>
  <Lines>77</Lines>
  <Paragraphs>21</Paragraphs>
  <ScaleCrop>false</ScaleCrop>
  <Company/>
  <LinksUpToDate>false</LinksUpToDate>
  <CharactersWithSpaces>10992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ARISTOCLES CALDAS JUNIOR</cp:lastModifiedBy>
  <cp:revision>10</cp:revision>
  <cp:lastPrinted>2022-10-25T19:51:00Z</cp:lastPrinted>
  <dcterms:created xsi:type="dcterms:W3CDTF">2022-10-25T19:13:00Z</dcterms:created>
  <dcterms:modified xsi:type="dcterms:W3CDTF">2022-11-30T11:33:00Z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E3C33C2296264460B7D4987362DD3FC7</vt:lpwstr>
  </property>
</Properties>
</file>