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Pr="001C33EA" w:rsidRDefault="001C33EA" w:rsidP="001F44BF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45DC6">
        <w:rPr>
          <w:b/>
          <w:sz w:val="24"/>
          <w:szCs w:val="24"/>
        </w:rPr>
        <w:t>ANEXO V</w:t>
      </w:r>
      <w:r w:rsidR="00222824">
        <w:rPr>
          <w:b/>
          <w:sz w:val="24"/>
          <w:szCs w:val="24"/>
        </w:rPr>
        <w:t>I</w:t>
      </w:r>
      <w:r w:rsidR="00CE5274" w:rsidRPr="00745DC6">
        <w:rPr>
          <w:b/>
          <w:sz w:val="24"/>
          <w:szCs w:val="24"/>
        </w:rPr>
        <w:t xml:space="preserve"> </w:t>
      </w:r>
      <w:r w:rsidR="00B91012" w:rsidRPr="00745DC6">
        <w:rPr>
          <w:b/>
          <w:sz w:val="24"/>
          <w:szCs w:val="24"/>
        </w:rPr>
        <w:t>–</w:t>
      </w:r>
      <w:r w:rsidR="00CE5274" w:rsidRPr="00745DC6">
        <w:rPr>
          <w:b/>
          <w:sz w:val="24"/>
          <w:szCs w:val="24"/>
        </w:rPr>
        <w:t xml:space="preserve"> </w:t>
      </w:r>
      <w:r w:rsidR="00745DC6">
        <w:rPr>
          <w:b/>
          <w:sz w:val="24"/>
          <w:szCs w:val="24"/>
        </w:rPr>
        <w:t>PORTARIA PARA DESIGNAÇÃO DE SERVIDOR PARA REALIZAR AS AUTORIZAÇÕES</w:t>
      </w:r>
      <w:r w:rsidR="00F956CD">
        <w:rPr>
          <w:b/>
          <w:sz w:val="24"/>
          <w:szCs w:val="24"/>
        </w:rPr>
        <w:t xml:space="preserve"> ELETRÔNICAS</w:t>
      </w:r>
      <w:r w:rsidR="00745DC6">
        <w:rPr>
          <w:b/>
          <w:sz w:val="24"/>
          <w:szCs w:val="24"/>
        </w:rPr>
        <w:t xml:space="preserve"> NO SCDP, EM CONFORMIDADE COM A AUTORIZAÇÃO DA AUTORIDADE COMPETENTE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964541356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cargo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das atribuições que lhe conferem o Decreto nº 9.665, de 2 de janeiro de 2019, e considerando o disposto no Decreto nº 10.193, de 27 de dezembro de 2019, bem como os art. 21 e 22, da Portaria nº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843503530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760562381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321861685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87365123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, resolve: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Ficam designados os servidores abaixo relacionados para promover as autorizações eletrônicas no Sistema de Concessão de Diárias e Passagens (SCDP), relativas ao perfil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687568747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Proponente ou Ordenador de Despesas da Unidade ou Autoridade Superior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Unidade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313947508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nome da Unidade Administrativa cuja competência está delegada para a autoridade que está emitindo o ato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termos do art.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196163401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Portaria nº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491908309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601923672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536262440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1819491857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1709440097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Xxxxxx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745DC6" w:rsidRPr="00745DC6" w:rsidRDefault="00745DC6" w:rsidP="004C2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Cabe ao servidor responsável pela autorização eletrônica o controle sobre a inserção de dados no SCDP, em conformidade com as autorizações do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2025544340"/>
          <w:placeholder>
            <w:docPart w:val="DefaultPlaceholder_1081868574"/>
          </w:placeholder>
          <w:text/>
        </w:sdtPr>
        <w:sdtEndPr/>
        <w:sdtContent>
          <w:r w:rsidRPr="00745DC6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[ Proponente ou Ordenador de Despesas da Unidade ou Autoridade Superior ]</w:t>
          </w:r>
        </w:sdtContent>
      </w:sdt>
      <w:r w:rsidRPr="00745DC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C33EA" w:rsidRDefault="00745DC6" w:rsidP="004C2821">
      <w:pPr>
        <w:pStyle w:val="dou-paragraph"/>
        <w:jc w:val="both"/>
        <w:rPr>
          <w:rFonts w:asciiTheme="minorHAnsi" w:hAnsiTheme="minorHAnsi"/>
        </w:rPr>
      </w:pPr>
      <w:r>
        <w:t>Art. 3º Esta Portaria entra em vigor na data de sua publicação.</w:t>
      </w:r>
    </w:p>
    <w:p w:rsidR="00745DC6" w:rsidRDefault="00745DC6" w:rsidP="001C33EA">
      <w:pPr>
        <w:pStyle w:val="dou-paragraph"/>
        <w:rPr>
          <w:rFonts w:asciiTheme="minorHAnsi" w:hAnsiTheme="minorHAnsi"/>
        </w:rPr>
      </w:pPr>
    </w:p>
    <w:p w:rsidR="00745DC6" w:rsidRPr="001C33EA" w:rsidRDefault="00745DC6" w:rsidP="001C33EA">
      <w:pPr>
        <w:pStyle w:val="dou-paragraph"/>
        <w:rPr>
          <w:rFonts w:asciiTheme="minorHAnsi" w:hAnsiTheme="minorHAnsi"/>
        </w:rPr>
      </w:pP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6452"/>
      </w:tblGrid>
      <w:tr w:rsidR="001C33EA" w:rsidRPr="00E72E1E" w:rsidTr="001C33EA">
        <w:trPr>
          <w:gridAfter w:val="1"/>
          <w:wAfter w:w="6452" w:type="dxa"/>
        </w:trPr>
        <w:tc>
          <w:tcPr>
            <w:tcW w:w="1346" w:type="dxa"/>
          </w:tcPr>
          <w:p w:rsidR="001C33EA" w:rsidRPr="00E72E1E" w:rsidRDefault="00A2634A" w:rsidP="007733B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4E62FE62BBB646CF98B1778965A4D6CE"/>
                </w:placeholder>
                <w:showingPlcHdr/>
                <w:text/>
              </w:sdtPr>
              <w:sdtEndPr/>
              <w:sdtContent>
                <w:r w:rsidR="001C33EA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E72E1E" w:rsidRDefault="00A2634A" w:rsidP="007733B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CEC5F8854492405687D60EAA9B345805"/>
                </w:placeholder>
                <w:showingPlcHdr/>
                <w:text/>
              </w:sdtPr>
              <w:sdtEndPr/>
              <w:sdtContent>
                <w:r w:rsidR="001C33EA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E72E1E" w:rsidRDefault="00A2634A" w:rsidP="007733B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7782901"/>
                <w:placeholder>
                  <w:docPart w:val="454C7825BA404D99A6F4F96502C200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33EA" w:rsidRPr="00E72E1E">
                  <w:rPr>
                    <w:rStyle w:val="TextodoEspaoReservad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1C33EA" w:rsidRPr="00E72E1E" w:rsidTr="001C33EA">
        <w:trPr>
          <w:gridAfter w:val="1"/>
          <w:wAfter w:w="6452" w:type="dxa"/>
        </w:trPr>
        <w:tc>
          <w:tcPr>
            <w:tcW w:w="1346" w:type="dxa"/>
          </w:tcPr>
          <w:p w:rsidR="001C33EA" w:rsidRPr="00E72E1E" w:rsidRDefault="001C33EA" w:rsidP="007733B8">
            <w:pPr>
              <w:jc w:val="right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1C33EA" w:rsidRPr="00E72E1E" w:rsidRDefault="001C33EA" w:rsidP="007733B8">
            <w:pPr>
              <w:jc w:val="center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1C33EA" w:rsidRDefault="001C33EA" w:rsidP="007733B8">
            <w:pPr>
              <w:jc w:val="center"/>
              <w:rPr>
                <w:sz w:val="24"/>
                <w:szCs w:val="24"/>
              </w:rPr>
            </w:pPr>
          </w:p>
          <w:p w:rsidR="00745DC6" w:rsidRPr="00E72E1E" w:rsidRDefault="00745DC6" w:rsidP="007733B8">
            <w:pPr>
              <w:jc w:val="center"/>
              <w:rPr>
                <w:sz w:val="24"/>
                <w:szCs w:val="24"/>
              </w:rPr>
            </w:pPr>
          </w:p>
        </w:tc>
      </w:tr>
      <w:tr w:rsidR="00745DC6" w:rsidRPr="00E72E1E" w:rsidTr="001C33EA">
        <w:trPr>
          <w:gridAfter w:val="1"/>
          <w:wAfter w:w="6452" w:type="dxa"/>
        </w:trPr>
        <w:tc>
          <w:tcPr>
            <w:tcW w:w="1346" w:type="dxa"/>
          </w:tcPr>
          <w:p w:rsidR="00745DC6" w:rsidRDefault="00745DC6" w:rsidP="007733B8">
            <w:pPr>
              <w:jc w:val="right"/>
              <w:rPr>
                <w:sz w:val="24"/>
                <w:szCs w:val="24"/>
              </w:rPr>
            </w:pPr>
          </w:p>
          <w:p w:rsidR="00745DC6" w:rsidRPr="00E72E1E" w:rsidRDefault="00745DC6" w:rsidP="007733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745DC6" w:rsidRPr="00E72E1E" w:rsidRDefault="00745DC6" w:rsidP="00773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745DC6" w:rsidRDefault="00745DC6" w:rsidP="007733B8">
            <w:pPr>
              <w:jc w:val="center"/>
              <w:rPr>
                <w:sz w:val="24"/>
                <w:szCs w:val="24"/>
              </w:rPr>
            </w:pPr>
          </w:p>
        </w:tc>
      </w:tr>
      <w:tr w:rsidR="00745DC6" w:rsidTr="000E0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10490" w:type="dxa"/>
            <w:gridSpan w:val="4"/>
          </w:tcPr>
          <w:p w:rsidR="00745DC6" w:rsidRDefault="00745DC6" w:rsidP="007733B8">
            <w:pPr>
              <w:jc w:val="center"/>
              <w:rPr>
                <w:b/>
              </w:rPr>
            </w:pPr>
          </w:p>
          <w:p w:rsidR="00745DC6" w:rsidRDefault="00745DC6" w:rsidP="001C33EA">
            <w:pPr>
              <w:tabs>
                <w:tab w:val="left" w:pos="3600"/>
              </w:tabs>
            </w:pPr>
            <w:r>
              <w:tab/>
            </w:r>
          </w:p>
          <w:p w:rsidR="00745DC6" w:rsidRDefault="00745DC6" w:rsidP="007733B8">
            <w:pPr>
              <w:jc w:val="center"/>
            </w:pPr>
          </w:p>
          <w:p w:rsidR="00DC3705" w:rsidRPr="005E5F9A" w:rsidRDefault="00DC3705" w:rsidP="00DC3705">
            <w:pPr>
              <w:pStyle w:val="TableParagraph"/>
              <w:spacing w:before="202"/>
              <w:ind w:left="2601" w:right="2595"/>
              <w:jc w:val="center"/>
              <w:rPr>
                <w:b/>
              </w:rPr>
            </w:pPr>
            <w:r w:rsidRPr="005E5F9A">
              <w:rPr>
                <w:b/>
              </w:rPr>
              <w:t>Assinatura</w:t>
            </w:r>
            <w:r w:rsidRPr="005E5F9A">
              <w:rPr>
                <w:b/>
                <w:spacing w:val="-5"/>
              </w:rPr>
              <w:t xml:space="preserve"> </w:t>
            </w:r>
            <w:r w:rsidRPr="005E5F9A">
              <w:rPr>
                <w:b/>
              </w:rPr>
              <w:t>e</w:t>
            </w:r>
            <w:r w:rsidRPr="005E5F9A">
              <w:rPr>
                <w:b/>
                <w:spacing w:val="-2"/>
              </w:rPr>
              <w:t xml:space="preserve"> </w:t>
            </w:r>
            <w:r w:rsidRPr="005E5F9A">
              <w:rPr>
                <w:b/>
              </w:rPr>
              <w:t>carimbo/identificação da</w:t>
            </w:r>
            <w:r w:rsidRPr="005E5F9A">
              <w:rPr>
                <w:b/>
                <w:spacing w:val="-4"/>
              </w:rPr>
              <w:t xml:space="preserve"> </w:t>
            </w:r>
            <w:r w:rsidRPr="005E5F9A">
              <w:rPr>
                <w:b/>
              </w:rPr>
              <w:t>autoridade</w:t>
            </w:r>
            <w:r w:rsidRPr="005E5F9A">
              <w:rPr>
                <w:b/>
                <w:spacing w:val="-2"/>
              </w:rPr>
              <w:t xml:space="preserve"> </w:t>
            </w:r>
            <w:r w:rsidRPr="005E5F9A">
              <w:rPr>
                <w:b/>
              </w:rPr>
              <w:t>competente</w:t>
            </w:r>
          </w:p>
          <w:sdt>
            <w:sdtPr>
              <w:id w:val="1577398985"/>
              <w:placeholder>
                <w:docPart w:val="24DFC6B7D7594B5499D61E836716345E"/>
              </w:placeholder>
              <w:showingPlcHdr/>
              <w:text/>
            </w:sdtPr>
            <w:sdtEndPr/>
            <w:sdtContent>
              <w:p w:rsidR="00745DC6" w:rsidRPr="00FC477D" w:rsidRDefault="00745DC6" w:rsidP="007733B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:rsidR="001C33EA" w:rsidRPr="001C33EA" w:rsidRDefault="001C33EA" w:rsidP="001C33EA">
      <w:pPr>
        <w:pStyle w:val="dou-paragraph"/>
        <w:rPr>
          <w:rFonts w:asciiTheme="minorHAnsi" w:hAnsiTheme="minorHAnsi"/>
        </w:rPr>
      </w:pPr>
    </w:p>
    <w:sectPr w:rsidR="001C33EA" w:rsidRPr="001C33EA" w:rsidSect="00CE5274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4A" w:rsidRDefault="00A2634A" w:rsidP="00CE5274">
      <w:pPr>
        <w:spacing w:after="0" w:line="240" w:lineRule="auto"/>
      </w:pPr>
      <w:r>
        <w:separator/>
      </w:r>
    </w:p>
  </w:endnote>
  <w:endnote w:type="continuationSeparator" w:id="0">
    <w:p w:rsidR="00A2634A" w:rsidRDefault="00A2634A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4A" w:rsidRDefault="00A2634A" w:rsidP="00CE5274">
      <w:pPr>
        <w:spacing w:after="0" w:line="240" w:lineRule="auto"/>
      </w:pPr>
      <w:r>
        <w:separator/>
      </w:r>
    </w:p>
  </w:footnote>
  <w:footnote w:type="continuationSeparator" w:id="0">
    <w:p w:rsidR="00A2634A" w:rsidRDefault="00A2634A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A6988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0fvL6Q1+h+/lBKy0S+WhT594n8frKb/8sCJE+MzWzl+rHlfBWqi/Wzx2id2yKqLhvsv7rQweBBISPwVX9ZfQ==" w:salt="Qo8qcrju8FnFKqNtf0FS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D94"/>
    <w:rsid w:val="00066728"/>
    <w:rsid w:val="000A6988"/>
    <w:rsid w:val="000B3C66"/>
    <w:rsid w:val="000E0618"/>
    <w:rsid w:val="001744DD"/>
    <w:rsid w:val="00176DD5"/>
    <w:rsid w:val="001C33EA"/>
    <w:rsid w:val="001C6AF1"/>
    <w:rsid w:val="001F44BF"/>
    <w:rsid w:val="001F57F1"/>
    <w:rsid w:val="00222824"/>
    <w:rsid w:val="002C3528"/>
    <w:rsid w:val="002F1D4B"/>
    <w:rsid w:val="003244FC"/>
    <w:rsid w:val="003721DA"/>
    <w:rsid w:val="003C1D4E"/>
    <w:rsid w:val="00443F30"/>
    <w:rsid w:val="004C2821"/>
    <w:rsid w:val="005327C1"/>
    <w:rsid w:val="00567A02"/>
    <w:rsid w:val="0072307B"/>
    <w:rsid w:val="00745DC6"/>
    <w:rsid w:val="00830C7D"/>
    <w:rsid w:val="008617F0"/>
    <w:rsid w:val="0086494D"/>
    <w:rsid w:val="00866B87"/>
    <w:rsid w:val="0087513B"/>
    <w:rsid w:val="008A1827"/>
    <w:rsid w:val="00934EEF"/>
    <w:rsid w:val="00985336"/>
    <w:rsid w:val="00A2634A"/>
    <w:rsid w:val="00A868F4"/>
    <w:rsid w:val="00AA0E95"/>
    <w:rsid w:val="00AC2676"/>
    <w:rsid w:val="00AC3060"/>
    <w:rsid w:val="00AC4589"/>
    <w:rsid w:val="00AF3988"/>
    <w:rsid w:val="00B17827"/>
    <w:rsid w:val="00B82D2A"/>
    <w:rsid w:val="00B91012"/>
    <w:rsid w:val="00B916E5"/>
    <w:rsid w:val="00BF2237"/>
    <w:rsid w:val="00C126F2"/>
    <w:rsid w:val="00C140E1"/>
    <w:rsid w:val="00C2030F"/>
    <w:rsid w:val="00C41588"/>
    <w:rsid w:val="00CD2E42"/>
    <w:rsid w:val="00CD55A1"/>
    <w:rsid w:val="00CE5274"/>
    <w:rsid w:val="00D039E9"/>
    <w:rsid w:val="00D509E5"/>
    <w:rsid w:val="00D70DDD"/>
    <w:rsid w:val="00DC2F48"/>
    <w:rsid w:val="00DC3705"/>
    <w:rsid w:val="00DF391D"/>
    <w:rsid w:val="00E441D8"/>
    <w:rsid w:val="00E72E1E"/>
    <w:rsid w:val="00E804D1"/>
    <w:rsid w:val="00EC5167"/>
    <w:rsid w:val="00F27159"/>
    <w:rsid w:val="00F515FF"/>
    <w:rsid w:val="00F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C370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62FE62BBB646CF98B1778965A4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DF9D2-12A6-41E7-8106-4C75BEF6DA7A}"/>
      </w:docPartPr>
      <w:docPartBody>
        <w:p w:rsidR="002E48DD" w:rsidRDefault="000A289A" w:rsidP="000A289A">
          <w:pPr>
            <w:pStyle w:val="4E62FE62BBB646CF98B1778965A4D6CE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CEC5F8854492405687D60EAA9B345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9C391-FF0C-4A0A-9D34-E57DEB3865BC}"/>
      </w:docPartPr>
      <w:docPartBody>
        <w:p w:rsidR="002E48DD" w:rsidRDefault="000A289A" w:rsidP="000A289A">
          <w:pPr>
            <w:pStyle w:val="CEC5F8854492405687D60EAA9B345805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454C7825BA404D99A6F4F96502C2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C7EAF-A590-4470-BD28-5E2722D9DCA7}"/>
      </w:docPartPr>
      <w:docPartBody>
        <w:p w:rsidR="002E48DD" w:rsidRDefault="000A289A" w:rsidP="000A289A">
          <w:pPr>
            <w:pStyle w:val="454C7825BA404D99A6F4F96502C2004C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24DFC6B7D7594B5499D61E8367163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D456C-DC10-4BDC-9AB6-056763011176}"/>
      </w:docPartPr>
      <w:docPartBody>
        <w:p w:rsidR="00522AE8" w:rsidRDefault="00B12711" w:rsidP="00B12711">
          <w:pPr>
            <w:pStyle w:val="24DFC6B7D7594B5499D61E836716345E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EEEF7-C1EB-4B1B-91C4-AD0804ED74CF}"/>
      </w:docPartPr>
      <w:docPartBody>
        <w:p w:rsidR="00522AE8" w:rsidRDefault="00B12711">
          <w:r w:rsidRPr="00E43871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A289A"/>
    <w:rsid w:val="000B6164"/>
    <w:rsid w:val="002E48DD"/>
    <w:rsid w:val="003672A9"/>
    <w:rsid w:val="0039250A"/>
    <w:rsid w:val="003B6DA3"/>
    <w:rsid w:val="00515F6B"/>
    <w:rsid w:val="00522AE8"/>
    <w:rsid w:val="006310B2"/>
    <w:rsid w:val="006A1132"/>
    <w:rsid w:val="006B73F2"/>
    <w:rsid w:val="006C069C"/>
    <w:rsid w:val="00875B38"/>
    <w:rsid w:val="008A6C42"/>
    <w:rsid w:val="00A12AD3"/>
    <w:rsid w:val="00B10FA1"/>
    <w:rsid w:val="00B12711"/>
    <w:rsid w:val="00B35D5D"/>
    <w:rsid w:val="00C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2711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24DFC6B7D7594B5499D61E836716345E">
    <w:name w:val="24DFC6B7D7594B5499D61E836716345E"/>
    <w:rsid w:val="00B12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4DF6-CF06-436F-BEDF-671DD7A8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UFF-627467</cp:lastModifiedBy>
  <cp:revision>2</cp:revision>
  <dcterms:created xsi:type="dcterms:W3CDTF">2023-04-13T12:37:00Z</dcterms:created>
  <dcterms:modified xsi:type="dcterms:W3CDTF">2023-04-13T12:37:00Z</dcterms:modified>
</cp:coreProperties>
</file>