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3F6B47" w:rsidP="000332B2">
      <w:pPr>
        <w:spacing w:after="120"/>
        <w:jc w:val="center"/>
        <w:rPr>
          <w:rFonts w:ascii="Verdana" w:hAnsi="Verdana"/>
          <w:sz w:val="18"/>
          <w:szCs w:val="18"/>
        </w:rPr>
      </w:pPr>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4" o:spid="_x0000_s1026" type="#_x0000_t75" style="position:absolute;left:0;text-align:left;margin-left:3in;margin-top:9pt;width:50.25pt;height:54pt;z-index:1" filled="t" strokeweight="3e-5mm">
            <v:imagedata r:id="rId9" o:title=""/>
          </v:shape>
        </w:pict>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5D1878" w:rsidRDefault="00044513" w:rsidP="00044513">
      <w:pPr>
        <w:pStyle w:val="Corpodetexto"/>
        <w:jc w:val="center"/>
        <w:rPr>
          <w:rFonts w:ascii="Verdana" w:hAnsi="Verdana"/>
          <w:b/>
          <w:color w:val="FF0000"/>
          <w:sz w:val="24"/>
          <w:szCs w:val="24"/>
          <w:u w:val="single"/>
        </w:rPr>
      </w:pPr>
      <w:r w:rsidRPr="005D1878">
        <w:rPr>
          <w:rFonts w:ascii="Verdana" w:hAnsi="Verdana"/>
          <w:b/>
          <w:color w:val="FF0000"/>
          <w:sz w:val="24"/>
          <w:szCs w:val="24"/>
          <w:u w:val="single"/>
        </w:rPr>
        <w:t>EDITAL</w:t>
      </w:r>
      <w:r w:rsidR="007C7814">
        <w:rPr>
          <w:rFonts w:ascii="Verdana" w:hAnsi="Verdana"/>
          <w:b/>
          <w:color w:val="FF0000"/>
          <w:sz w:val="24"/>
          <w:szCs w:val="24"/>
          <w:u w:val="single"/>
        </w:rPr>
        <w:t xml:space="preserve"> DE LICITAÇÃO</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443FCA">
        <w:rPr>
          <w:rFonts w:ascii="Verdana" w:hAnsi="Verdana"/>
          <w:b/>
          <w:bCs/>
          <w:sz w:val="18"/>
          <w:szCs w:val="18"/>
        </w:rPr>
        <w:t>12/2019/AD</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443FCA">
        <w:rPr>
          <w:rFonts w:ascii="Verdana" w:hAnsi="Verdana"/>
          <w:sz w:val="18"/>
          <w:szCs w:val="18"/>
        </w:rPr>
        <w:t>23069.009.679/2019-21</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w:t>
      </w:r>
      <w:r w:rsidRPr="00AB7F01">
        <w:rPr>
          <w:rFonts w:ascii="Verdana" w:hAnsi="Verdana"/>
          <w:b w:val="0"/>
          <w:sz w:val="18"/>
          <w:szCs w:val="18"/>
        </w:rPr>
        <w:t>a</w:t>
      </w:r>
      <w:r w:rsidRPr="00AB7F01">
        <w:rPr>
          <w:rFonts w:ascii="Verdana" w:hAnsi="Verdana"/>
          <w:b w:val="0"/>
          <w:sz w:val="18"/>
          <w:szCs w:val="18"/>
        </w:rPr>
        <w:t>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443FCA">
        <w:rPr>
          <w:rFonts w:ascii="Verdana" w:hAnsi="Verdana"/>
          <w:b w:val="0"/>
          <w:color w:val="000000"/>
          <w:sz w:val="18"/>
          <w:szCs w:val="18"/>
        </w:rPr>
        <w:t>23069.009.679/2019-21</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cável tendo em vista a necessidade de agilização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w:t>
      </w:r>
      <w:r w:rsidR="00443FCA">
        <w:rPr>
          <w:rFonts w:ascii="Verdana" w:hAnsi="Verdana" w:cs="Times-Roman"/>
          <w:sz w:val="18"/>
          <w:szCs w:val="18"/>
        </w:rPr>
        <w:t>12/2019/AD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10" w:history="1">
        <w:r w:rsidR="003A0ED3" w:rsidRPr="003A0ED3">
          <w:rPr>
            <w:rStyle w:val="Hyperlink"/>
            <w:rFonts w:ascii="Verdana" w:hAnsi="Verdana" w:cs="Times-Roman"/>
            <w:b/>
            <w:sz w:val="18"/>
            <w:szCs w:val="18"/>
          </w:rPr>
          <w:t>cpl@id</w:t>
        </w:r>
        <w:r w:rsidR="003A0ED3" w:rsidRPr="003A0ED3">
          <w:rPr>
            <w:rStyle w:val="Hyperlink"/>
            <w:rFonts w:ascii="Verdana" w:hAnsi="Verdana" w:cs="Times-Bold"/>
            <w:b/>
            <w:bCs/>
            <w:sz w:val="18"/>
            <w:szCs w:val="18"/>
          </w:rPr>
          <w:t>.uff.br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Dif</w:t>
      </w:r>
      <w:r w:rsidR="003A0ED3" w:rsidRPr="004A1364">
        <w:rPr>
          <w:rFonts w:ascii="Verdana" w:hAnsi="Verdana" w:cs="Times-Bold"/>
          <w:bCs/>
          <w:sz w:val="18"/>
          <w:szCs w:val="18"/>
        </w:rPr>
        <w:t>e</w:t>
      </w:r>
      <w:r w:rsidR="003A0ED3" w:rsidRPr="004A1364">
        <w:rPr>
          <w:rFonts w:ascii="Verdana" w:hAnsi="Verdana" w:cs="Times-Bold"/>
          <w:bCs/>
          <w:sz w:val="18"/>
          <w:szCs w:val="18"/>
        </w:rPr>
        <w:t>renciado de Contratações Públicas (RDC), para fornecimento de material e mão de obra (e</w:t>
      </w:r>
      <w:r w:rsidR="003A0ED3" w:rsidRPr="004A1364">
        <w:rPr>
          <w:rFonts w:ascii="Verdana" w:hAnsi="Verdana" w:cs="Times-Bold"/>
          <w:bCs/>
          <w:sz w:val="18"/>
          <w:szCs w:val="18"/>
        </w:rPr>
        <w:t>m</w:t>
      </w:r>
      <w:r w:rsidR="003A0ED3" w:rsidRPr="004A1364">
        <w:rPr>
          <w:rFonts w:ascii="Verdana" w:hAnsi="Verdana" w:cs="Times-Bold"/>
          <w:bCs/>
          <w:sz w:val="18"/>
          <w:szCs w:val="18"/>
        </w:rPr>
        <w:t xml:space="preserve">preitada por preço unitário) destinado à obra para </w:t>
      </w:r>
      <w:r w:rsidR="00443FCA">
        <w:rPr>
          <w:rFonts w:ascii="Verdana" w:hAnsi="Verdana" w:cs="Times-Bold"/>
          <w:bCs/>
          <w:sz w:val="18"/>
          <w:szCs w:val="18"/>
        </w:rPr>
        <w:t>execução de reparo, reforço estrutural, i</w:t>
      </w:r>
      <w:r w:rsidR="00443FCA">
        <w:rPr>
          <w:rFonts w:ascii="Verdana" w:hAnsi="Verdana" w:cs="Times-Bold"/>
          <w:bCs/>
          <w:sz w:val="18"/>
          <w:szCs w:val="18"/>
        </w:rPr>
        <w:t>m</w:t>
      </w:r>
      <w:r w:rsidR="00443FCA">
        <w:rPr>
          <w:rFonts w:ascii="Verdana" w:hAnsi="Verdana" w:cs="Times-Bold"/>
          <w:bCs/>
          <w:sz w:val="18"/>
          <w:szCs w:val="18"/>
        </w:rPr>
        <w:t>permeabilização, readequação de laje e substituição do telhado d</w:t>
      </w:r>
      <w:r w:rsidR="00062BFF">
        <w:rPr>
          <w:rFonts w:ascii="Verdana" w:hAnsi="Verdana" w:cs="Times-Bold"/>
          <w:bCs/>
          <w:sz w:val="18"/>
          <w:szCs w:val="18"/>
        </w:rPr>
        <w:t>a</w:t>
      </w:r>
      <w:r w:rsidR="00443FCA">
        <w:rPr>
          <w:rFonts w:ascii="Verdana" w:hAnsi="Verdana" w:cs="Times-Bold"/>
          <w:bCs/>
          <w:sz w:val="18"/>
          <w:szCs w:val="18"/>
        </w:rPr>
        <w:t xml:space="preserve"> </w:t>
      </w:r>
      <w:r w:rsidR="00062BFF">
        <w:rPr>
          <w:rFonts w:ascii="Verdana" w:hAnsi="Verdana" w:cs="Times-Bold"/>
          <w:bCs/>
          <w:sz w:val="18"/>
          <w:szCs w:val="18"/>
        </w:rPr>
        <w:t>marquise, que liga a port</w:t>
      </w:r>
      <w:r w:rsidR="00062BFF">
        <w:rPr>
          <w:rFonts w:ascii="Verdana" w:hAnsi="Verdana" w:cs="Times-Bold"/>
          <w:bCs/>
          <w:sz w:val="18"/>
          <w:szCs w:val="18"/>
        </w:rPr>
        <w:t>a</w:t>
      </w:r>
      <w:r w:rsidR="00062BFF">
        <w:rPr>
          <w:rFonts w:ascii="Verdana" w:hAnsi="Verdana" w:cs="Times-Bold"/>
          <w:bCs/>
          <w:sz w:val="18"/>
          <w:szCs w:val="18"/>
        </w:rPr>
        <w:t>ria aos blocos</w:t>
      </w:r>
      <w:r w:rsidR="00443FCA">
        <w:rPr>
          <w:rFonts w:ascii="Verdana" w:hAnsi="Verdana" w:cs="Times-Bold"/>
          <w:bCs/>
          <w:sz w:val="18"/>
          <w:szCs w:val="18"/>
        </w:rPr>
        <w:t xml:space="preserve"> da Escola de Engenharia Industrial e Metalúrgica de Volta Redonda – EEIMVR, de acordo</w:t>
      </w:r>
      <w:r w:rsidR="009B33C2" w:rsidRPr="004A1364">
        <w:rPr>
          <w:rFonts w:ascii="Verdana" w:hAnsi="Verdana"/>
          <w:sz w:val="18"/>
          <w:szCs w:val="18"/>
        </w:rPr>
        <w:t xml:space="preserve"> com as especificações dos serviços</w:t>
      </w:r>
      <w:r w:rsidR="00FB61AF">
        <w:rPr>
          <w:rFonts w:ascii="Verdana" w:hAnsi="Verdana"/>
          <w:sz w:val="18"/>
          <w:szCs w:val="18"/>
        </w:rPr>
        <w:t xml:space="preserve"> (Termo de Referência)</w:t>
      </w:r>
      <w:r w:rsidR="009B33C2" w:rsidRPr="004A1364">
        <w:rPr>
          <w:rFonts w:ascii="Verdana" w:hAnsi="Verdana"/>
          <w:sz w:val="18"/>
          <w:szCs w:val="18"/>
        </w:rPr>
        <w:t xml:space="preserve"> e planilha com orçamento e</w:t>
      </w:r>
      <w:r w:rsidR="009B33C2" w:rsidRPr="004A1364">
        <w:rPr>
          <w:rFonts w:ascii="Verdana" w:hAnsi="Verdana"/>
          <w:sz w:val="18"/>
          <w:szCs w:val="18"/>
        </w:rPr>
        <w:t>s</w:t>
      </w:r>
      <w:r w:rsidR="009B33C2" w:rsidRPr="004A1364">
        <w:rPr>
          <w:rFonts w:ascii="Verdana" w:hAnsi="Verdana"/>
          <w:sz w:val="18"/>
          <w:szCs w:val="18"/>
        </w:rPr>
        <w:t xml:space="preserve">timativo relacionados nos Anexos </w:t>
      </w:r>
      <w:r w:rsidR="003F5433">
        <w:rPr>
          <w:rFonts w:ascii="Verdana" w:hAnsi="Verdana"/>
          <w:sz w:val="18"/>
          <w:szCs w:val="18"/>
        </w:rPr>
        <w:t>I</w:t>
      </w:r>
      <w:r w:rsidR="009B33C2" w:rsidRPr="004A1364">
        <w:rPr>
          <w:rFonts w:ascii="Verdana" w:hAnsi="Verdana"/>
          <w:sz w:val="18"/>
          <w:szCs w:val="18"/>
        </w:rPr>
        <w:t>V e V</w:t>
      </w:r>
      <w:r w:rsidR="003F5433">
        <w:rPr>
          <w:rFonts w:ascii="Verdana" w:hAnsi="Verdana"/>
          <w:sz w:val="18"/>
          <w:szCs w:val="18"/>
        </w:rPr>
        <w:t>-A</w:t>
      </w:r>
      <w:r w:rsidR="009B33C2" w:rsidRPr="004A1364">
        <w:rPr>
          <w:rFonts w:ascii="Verdana" w:hAnsi="Verdana"/>
          <w:sz w:val="18"/>
          <w:szCs w:val="18"/>
        </w:rPr>
        <w:t>, partes integrantes deste edital.</w:t>
      </w:r>
    </w:p>
    <w:p w:rsidR="009B33C2" w:rsidRPr="009B33C2"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da obra:</w:t>
      </w:r>
      <w:r w:rsidR="00062BFF">
        <w:rPr>
          <w:rFonts w:ascii="Verdana" w:hAnsi="Verdana"/>
          <w:sz w:val="18"/>
          <w:szCs w:val="18"/>
        </w:rPr>
        <w:t xml:space="preserve"> Avenida dos Trabalhadores, n.º 420, Vila Santa Cecília, cidade de Volta Redonda – RJ, CEP 27255-125.</w:t>
      </w:r>
      <w:r w:rsidR="00443FCA">
        <w:rPr>
          <w:rFonts w:ascii="Verdana" w:hAnsi="Verdana"/>
          <w:sz w:val="18"/>
          <w:szCs w:val="18"/>
        </w:rPr>
        <w:t xml:space="preserve"> </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xml:space="preserve">, </w:t>
      </w:r>
      <w:r w:rsidR="00FF0136" w:rsidRPr="009B33C2">
        <w:rPr>
          <w:rFonts w:ascii="Verdana" w:hAnsi="Verdana" w:cs="Times-Roman"/>
          <w:sz w:val="18"/>
          <w:szCs w:val="18"/>
        </w:rPr>
        <w:t>co</w:t>
      </w:r>
      <w:r w:rsidR="00FF0136" w:rsidRPr="009B33C2">
        <w:rPr>
          <w:rFonts w:ascii="Verdana" w:hAnsi="Verdana" w:cs="Times-Roman"/>
          <w:sz w:val="18"/>
          <w:szCs w:val="18"/>
        </w:rPr>
        <w:t>n</w:t>
      </w:r>
      <w:r w:rsidR="00FF0136" w:rsidRPr="009B33C2">
        <w:rPr>
          <w:rFonts w:ascii="Verdana" w:hAnsi="Verdana" w:cs="Times-Roman"/>
          <w:sz w:val="18"/>
          <w:szCs w:val="18"/>
        </w:rPr>
        <w:t xml:space="preserve">forme disposto nos arts. </w:t>
      </w:r>
      <w:r w:rsidR="00FF0136">
        <w:rPr>
          <w:rFonts w:ascii="Verdana" w:hAnsi="Verdana" w:cs="Times-Roman"/>
          <w:sz w:val="18"/>
          <w:szCs w:val="18"/>
        </w:rPr>
        <w:t>18, 20</w:t>
      </w:r>
      <w:r w:rsidR="00FF0136" w:rsidRPr="009B33C2">
        <w:rPr>
          <w:rFonts w:ascii="Verdana" w:hAnsi="Verdana" w:cs="Times-Roman"/>
          <w:sz w:val="18"/>
          <w:szCs w:val="18"/>
        </w:rPr>
        <w:t xml:space="preserve"> </w:t>
      </w:r>
      <w:r w:rsidR="00FF0136">
        <w:rPr>
          <w:rFonts w:ascii="Verdana" w:hAnsi="Verdana" w:cs="Times-Roman"/>
          <w:sz w:val="18"/>
          <w:szCs w:val="18"/>
        </w:rPr>
        <w:t>e</w:t>
      </w:r>
      <w:r w:rsidR="00FF0136" w:rsidRPr="009B33C2">
        <w:rPr>
          <w:rFonts w:ascii="Verdana" w:hAnsi="Verdana" w:cs="Times-Roman"/>
          <w:sz w:val="18"/>
          <w:szCs w:val="18"/>
        </w:rPr>
        <w:t xml:space="preserve"> 2</w:t>
      </w:r>
      <w:r w:rsidR="00FF0136">
        <w:rPr>
          <w:rFonts w:ascii="Verdana" w:hAnsi="Verdana" w:cs="Times-Roman"/>
          <w:sz w:val="18"/>
          <w:szCs w:val="18"/>
        </w:rPr>
        <w:t>1</w:t>
      </w:r>
      <w:r w:rsidRPr="009B33C2">
        <w:rPr>
          <w:rFonts w:ascii="Verdana" w:hAnsi="Verdana" w:cs="Times-Roman"/>
          <w:sz w:val="18"/>
          <w:szCs w:val="18"/>
        </w:rPr>
        <w:t xml:space="preserve">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443FCA">
        <w:rPr>
          <w:rFonts w:ascii="Verdana" w:hAnsi="Verdana"/>
          <w:b/>
          <w:sz w:val="18"/>
          <w:szCs w:val="18"/>
        </w:rPr>
        <w:t>23069.009.679/2019-21</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Edital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443FCA">
        <w:rPr>
          <w:rFonts w:ascii="Verdana" w:hAnsi="Verdana"/>
          <w:b/>
          <w:bCs/>
          <w:sz w:val="18"/>
          <w:szCs w:val="18"/>
          <w:lang w:val="en-US"/>
        </w:rPr>
        <w:t>12/2019/AD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062BFF">
        <w:rPr>
          <w:rFonts w:ascii="Verdana" w:hAnsi="Verdana"/>
          <w:sz w:val="18"/>
          <w:szCs w:val="18"/>
        </w:rPr>
        <w:t>a</w:t>
      </w:r>
      <w:r w:rsidR="009424BA" w:rsidRPr="000A3220">
        <w:rPr>
          <w:rFonts w:ascii="Verdana" w:hAnsi="Verdana"/>
          <w:b/>
          <w:sz w:val="18"/>
          <w:szCs w:val="18"/>
        </w:rPr>
        <w:t>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w:t>
      </w:r>
      <w:r w:rsidR="00CA5412" w:rsidRPr="00B81613">
        <w:rPr>
          <w:rFonts w:ascii="Verdana" w:hAnsi="Verdana" w:cs="Arial"/>
          <w:color w:val="000000"/>
          <w:sz w:val="18"/>
          <w:szCs w:val="18"/>
        </w:rPr>
        <w:t>e</w:t>
      </w:r>
      <w:r w:rsidR="00CA5412" w:rsidRPr="00B81613">
        <w:rPr>
          <w:rFonts w:ascii="Verdana" w:hAnsi="Verdana" w:cs="Arial"/>
          <w:color w:val="000000"/>
          <w:sz w:val="18"/>
          <w:szCs w:val="18"/>
        </w:rPr>
        <w:t>diana de seus correspondentes nos custos unitários de referência do Sistema Nacional de Pe</w:t>
      </w:r>
      <w:r w:rsidR="00CA5412" w:rsidRPr="00B81613">
        <w:rPr>
          <w:rFonts w:ascii="Verdana" w:hAnsi="Verdana" w:cs="Arial"/>
          <w:color w:val="000000"/>
          <w:sz w:val="18"/>
          <w:szCs w:val="18"/>
        </w:rPr>
        <w:t>s</w:t>
      </w:r>
      <w:r w:rsidR="00CA5412" w:rsidRPr="00B81613">
        <w:rPr>
          <w:rFonts w:ascii="Verdana" w:hAnsi="Verdana" w:cs="Arial"/>
          <w:color w:val="000000"/>
          <w:sz w:val="18"/>
          <w:szCs w:val="18"/>
        </w:rPr>
        <w:t>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w:t>
      </w:r>
      <w:r w:rsidR="00CA5412" w:rsidRPr="00B81613">
        <w:rPr>
          <w:rFonts w:ascii="Verdana" w:hAnsi="Verdana" w:cs="Arial"/>
          <w:color w:val="000000"/>
          <w:sz w:val="18"/>
          <w:szCs w:val="18"/>
        </w:rPr>
        <w:t>o</w:t>
      </w:r>
      <w:r w:rsidR="00CA5412" w:rsidRPr="00B81613">
        <w:rPr>
          <w:rFonts w:ascii="Verdana" w:hAnsi="Verdana" w:cs="Arial"/>
          <w:color w:val="000000"/>
          <w:sz w:val="18"/>
          <w:szCs w:val="18"/>
        </w:rPr>
        <w:t>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w:t>
      </w:r>
      <w:r>
        <w:rPr>
          <w:rFonts w:ascii="Verdana" w:hAnsi="Verdana" w:cs="Arial"/>
          <w:color w:val="000000"/>
          <w:sz w:val="18"/>
          <w:szCs w:val="18"/>
        </w:rPr>
        <w:t>n</w:t>
      </w:r>
      <w:r>
        <w:rPr>
          <w:rFonts w:ascii="Verdana" w:hAnsi="Verdana" w:cs="Arial"/>
          <w:color w:val="000000"/>
          <w:sz w:val="18"/>
          <w:szCs w:val="18"/>
        </w:rPr>
        <w:t>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r w:rsidR="00E9782C" w:rsidRPr="00E9782C">
        <w:rPr>
          <w:rFonts w:ascii="Verdana" w:hAnsi="Verdana" w:cs="Arial"/>
          <w:sz w:val="18"/>
          <w:szCs w:val="18"/>
        </w:rPr>
        <w:t>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5D3D28" w:rsidRPr="00FD6999" w:rsidRDefault="006E430C" w:rsidP="005D3D28">
      <w:pPr>
        <w:pStyle w:val="WW-Padro"/>
        <w:numPr>
          <w:ilvl w:val="1"/>
          <w:numId w:val="2"/>
        </w:numPr>
        <w:spacing w:before="120" w:after="120"/>
        <w:jc w:val="both"/>
        <w:rPr>
          <w:rFonts w:ascii="Verdana" w:hAnsi="Verdana"/>
          <w:b/>
          <w:sz w:val="18"/>
          <w:szCs w:val="18"/>
        </w:rPr>
      </w:pPr>
      <w:r w:rsidRPr="005D3D28">
        <w:rPr>
          <w:rFonts w:ascii="Verdana" w:hAnsi="Verdana"/>
          <w:sz w:val="18"/>
          <w:szCs w:val="18"/>
        </w:rPr>
        <w:t xml:space="preserve">- </w:t>
      </w:r>
      <w:r w:rsidR="005D3D28" w:rsidRPr="005D3D28">
        <w:rPr>
          <w:rFonts w:ascii="Verdana" w:hAnsi="Verdana" w:cs="Arial"/>
          <w:sz w:val="18"/>
          <w:szCs w:val="18"/>
        </w:rPr>
        <w:t>As despesas para atender a esta licitação estão programadas em dotação orçamentária própria, prevista no orçamento da União para o exercício de 2019, conforme</w:t>
      </w:r>
      <w:r w:rsidR="005D3D28">
        <w:rPr>
          <w:rFonts w:ascii="Verdana" w:hAnsi="Verdana" w:cs="Arial"/>
          <w:sz w:val="18"/>
          <w:szCs w:val="18"/>
        </w:rPr>
        <w:t xml:space="preserve"> </w:t>
      </w:r>
      <w:r w:rsidR="00FD6999">
        <w:rPr>
          <w:rFonts w:ascii="Verdana" w:hAnsi="Verdana" w:cs="Arial"/>
          <w:sz w:val="18"/>
          <w:szCs w:val="18"/>
        </w:rPr>
        <w:t xml:space="preserve">informação da </w:t>
      </w:r>
      <w:r w:rsidR="00FD6999" w:rsidRPr="00FD6999">
        <w:rPr>
          <w:rFonts w:ascii="Verdana" w:hAnsi="Verdana" w:cs="Arial"/>
          <w:sz w:val="18"/>
          <w:szCs w:val="18"/>
        </w:rPr>
        <w:t>Pró-Reitoria de Planejamento,</w:t>
      </w:r>
      <w:r w:rsidR="005D3D28" w:rsidRPr="00FD6999">
        <w:rPr>
          <w:rFonts w:ascii="Verdana" w:hAnsi="Verdana" w:cs="Arial"/>
          <w:sz w:val="18"/>
          <w:szCs w:val="18"/>
        </w:rPr>
        <w:t xml:space="preserve"> localizada às fls. </w:t>
      </w:r>
      <w:r w:rsidR="00FD6999" w:rsidRPr="00FD6999">
        <w:rPr>
          <w:rFonts w:ascii="Verdana" w:hAnsi="Verdana" w:cs="Arial"/>
          <w:sz w:val="18"/>
          <w:szCs w:val="18"/>
        </w:rPr>
        <w:t>100, do presente processo</w:t>
      </w:r>
    </w:p>
    <w:p w:rsidR="006E430C" w:rsidRPr="005D3D28" w:rsidRDefault="005D3D28" w:rsidP="005D3D28">
      <w:pPr>
        <w:pStyle w:val="TextosemFormatao"/>
        <w:tabs>
          <w:tab w:val="left" w:pos="0"/>
        </w:tabs>
        <w:spacing w:before="120" w:after="120"/>
        <w:ind w:left="1065"/>
        <w:jc w:val="both"/>
        <w:rPr>
          <w:rFonts w:ascii="Verdana" w:eastAsia="MS Mincho" w:hAnsi="Verdana" w:cs="Times New Roman"/>
          <w:sz w:val="18"/>
          <w:szCs w:val="18"/>
        </w:rPr>
      </w:pPr>
      <w:r>
        <w:rPr>
          <w:rFonts w:ascii="Verdana" w:hAnsi="Verdana" w:cs="Arial"/>
          <w:sz w:val="18"/>
          <w:szCs w:val="18"/>
          <w:lang w:eastAsia="en-US"/>
        </w:rPr>
        <w:t xml:space="preserve"> </w:t>
      </w:r>
    </w:p>
    <w:p w:rsidR="00B81613" w:rsidRPr="00CA5412" w:rsidRDefault="00B81613" w:rsidP="00CA5412">
      <w:pPr>
        <w:pStyle w:val="TextosemFormatao"/>
        <w:numPr>
          <w:ilvl w:val="1"/>
          <w:numId w:val="2"/>
        </w:numPr>
        <w:tabs>
          <w:tab w:val="left" w:pos="0"/>
          <w:tab w:val="num" w:pos="1134"/>
        </w:tabs>
        <w:spacing w:before="120" w:after="120"/>
        <w:jc w:val="both"/>
        <w:rPr>
          <w:rFonts w:ascii="Verdana" w:hAnsi="Verdana"/>
          <w:sz w:val="18"/>
          <w:szCs w:val="18"/>
        </w:rPr>
      </w:pPr>
      <w:r>
        <w:rPr>
          <w:rFonts w:ascii="Verdana" w:eastAsia="MS Mincho" w:hAnsi="Verdana" w:cs="Times New Roman"/>
          <w:sz w:val="18"/>
          <w:szCs w:val="18"/>
        </w:rPr>
        <w:lastRenderedPageBreak/>
        <w:t>–</w:t>
      </w:r>
      <w:r w:rsidR="006E430C" w:rsidRPr="00BF73C3">
        <w:rPr>
          <w:rFonts w:ascii="Verdana" w:eastAsia="MS Mincho" w:hAnsi="Verdana" w:cs="Times New Roman"/>
          <w:sz w:val="18"/>
          <w:szCs w:val="18"/>
        </w:rPr>
        <w:t xml:space="preserve"> </w:t>
      </w:r>
      <w:r>
        <w:rPr>
          <w:rFonts w:ascii="Verdana" w:eastAsia="MS Mincho" w:hAnsi="Verdana" w:cs="Times New Roman"/>
          <w:sz w:val="18"/>
          <w:szCs w:val="18"/>
        </w:rPr>
        <w:t xml:space="preserve">O preço </w:t>
      </w:r>
      <w:r w:rsidR="00EF77EA">
        <w:rPr>
          <w:rFonts w:ascii="Verdana" w:eastAsia="MS Mincho" w:hAnsi="Verdana" w:cs="Times New Roman"/>
          <w:sz w:val="18"/>
          <w:szCs w:val="18"/>
        </w:rPr>
        <w:t>total</w:t>
      </w:r>
      <w:r>
        <w:rPr>
          <w:rFonts w:ascii="Verdana" w:eastAsia="MS Mincho" w:hAnsi="Verdana" w:cs="Times New Roman"/>
          <w:sz w:val="18"/>
          <w:szCs w:val="18"/>
        </w:rPr>
        <w:t xml:space="preserve"> </w:t>
      </w:r>
      <w:r w:rsidR="00517ECC">
        <w:rPr>
          <w:rFonts w:ascii="Verdana" w:eastAsia="MS Mincho" w:hAnsi="Verdana" w:cs="Times New Roman"/>
          <w:sz w:val="18"/>
          <w:szCs w:val="18"/>
        </w:rPr>
        <w:t xml:space="preserve">de referência </w:t>
      </w:r>
      <w:r>
        <w:rPr>
          <w:rFonts w:ascii="Verdana" w:eastAsia="MS Mincho" w:hAnsi="Verdana" w:cs="Times New Roman"/>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do(s) serviço(s) de que trata o objeto, </w:t>
      </w:r>
      <w:r w:rsidR="006E430C" w:rsidRPr="00793957">
        <w:rPr>
          <w:rFonts w:ascii="Verdana" w:hAnsi="Verdana"/>
          <w:sz w:val="18"/>
          <w:szCs w:val="18"/>
        </w:rPr>
        <w:t>foi estimad</w:t>
      </w:r>
      <w:r w:rsidRPr="00793957">
        <w:rPr>
          <w:rFonts w:ascii="Verdana" w:hAnsi="Verdana"/>
          <w:sz w:val="18"/>
          <w:szCs w:val="18"/>
        </w:rPr>
        <w:t xml:space="preserve">o </w:t>
      </w:r>
      <w:r w:rsidR="006E430C" w:rsidRPr="00793957">
        <w:rPr>
          <w:rFonts w:ascii="Verdana" w:hAnsi="Verdana"/>
          <w:sz w:val="18"/>
          <w:szCs w:val="18"/>
        </w:rPr>
        <w:t xml:space="preserve">em </w:t>
      </w:r>
      <w:r w:rsidR="006E430C" w:rsidRPr="00793957">
        <w:rPr>
          <w:rFonts w:ascii="Verdana" w:hAnsi="Verdana"/>
          <w:b/>
          <w:sz w:val="18"/>
          <w:szCs w:val="18"/>
        </w:rPr>
        <w:t xml:space="preserve">R$ </w:t>
      </w:r>
      <w:r w:rsidR="00793957" w:rsidRPr="00793957">
        <w:rPr>
          <w:rFonts w:ascii="Verdana" w:hAnsi="Verdana"/>
          <w:b/>
          <w:sz w:val="18"/>
          <w:szCs w:val="18"/>
        </w:rPr>
        <w:t xml:space="preserve">374.557,84 </w:t>
      </w:r>
      <w:r w:rsidR="006E430C" w:rsidRPr="00793957">
        <w:rPr>
          <w:rFonts w:ascii="Verdana" w:hAnsi="Verdana"/>
          <w:b/>
          <w:sz w:val="18"/>
          <w:szCs w:val="18"/>
        </w:rPr>
        <w:t>(</w:t>
      </w:r>
      <w:r w:rsidR="00793957" w:rsidRPr="00793957">
        <w:rPr>
          <w:rFonts w:ascii="Verdana" w:hAnsi="Verdana"/>
          <w:b/>
          <w:sz w:val="18"/>
          <w:szCs w:val="18"/>
        </w:rPr>
        <w:t xml:space="preserve">trezentos e setenta e quatro </w:t>
      </w:r>
      <w:r w:rsidR="006E430C" w:rsidRPr="00793957">
        <w:rPr>
          <w:rFonts w:ascii="Verdana" w:hAnsi="Verdana"/>
          <w:b/>
          <w:sz w:val="18"/>
          <w:szCs w:val="18"/>
        </w:rPr>
        <w:t xml:space="preserve">mil, </w:t>
      </w:r>
      <w:r w:rsidR="00793957" w:rsidRPr="00793957">
        <w:rPr>
          <w:rFonts w:ascii="Verdana" w:hAnsi="Verdana"/>
          <w:b/>
          <w:sz w:val="18"/>
          <w:szCs w:val="18"/>
        </w:rPr>
        <w:t>quinhentos e ci</w:t>
      </w:r>
      <w:r w:rsidR="00793957" w:rsidRPr="00793957">
        <w:rPr>
          <w:rFonts w:ascii="Verdana" w:hAnsi="Verdana"/>
          <w:b/>
          <w:sz w:val="18"/>
          <w:szCs w:val="18"/>
        </w:rPr>
        <w:t>n</w:t>
      </w:r>
      <w:r w:rsidR="00793957" w:rsidRPr="00793957">
        <w:rPr>
          <w:rFonts w:ascii="Verdana" w:hAnsi="Verdana"/>
          <w:b/>
          <w:sz w:val="18"/>
          <w:szCs w:val="18"/>
        </w:rPr>
        <w:t xml:space="preserve">quenta e sete </w:t>
      </w:r>
      <w:r w:rsidR="006E430C" w:rsidRPr="00793957">
        <w:rPr>
          <w:rFonts w:ascii="Verdana" w:hAnsi="Verdana"/>
          <w:b/>
          <w:sz w:val="18"/>
          <w:szCs w:val="18"/>
        </w:rPr>
        <w:t xml:space="preserve">reais e </w:t>
      </w:r>
      <w:r w:rsidR="00793957" w:rsidRPr="00793957">
        <w:rPr>
          <w:rFonts w:ascii="Verdana" w:hAnsi="Verdana"/>
          <w:b/>
          <w:sz w:val="18"/>
          <w:szCs w:val="18"/>
        </w:rPr>
        <w:t xml:space="preserve">oitenta e quatro </w:t>
      </w:r>
      <w:r w:rsidR="006E430C" w:rsidRPr="00793957">
        <w:rPr>
          <w:rFonts w:ascii="Verdana" w:hAnsi="Verdana"/>
          <w:b/>
          <w:sz w:val="18"/>
          <w:szCs w:val="18"/>
        </w:rPr>
        <w:t>centavos)</w:t>
      </w:r>
      <w:r w:rsidR="006E430C" w:rsidRPr="00793957">
        <w:rPr>
          <w:rFonts w:ascii="Verdana" w:hAnsi="Verdana"/>
          <w:sz w:val="18"/>
          <w:szCs w:val="18"/>
        </w:rPr>
        <w:t>, conforme o orçamento estimativo di</w:t>
      </w:r>
      <w:r w:rsidR="006E430C" w:rsidRPr="00793957">
        <w:rPr>
          <w:rFonts w:ascii="Verdana" w:hAnsi="Verdana"/>
          <w:sz w:val="18"/>
          <w:szCs w:val="18"/>
        </w:rPr>
        <w:t>s</w:t>
      </w:r>
      <w:r w:rsidR="006E430C" w:rsidRPr="00BF73C3">
        <w:rPr>
          <w:rFonts w:ascii="Verdana" w:hAnsi="Verdana"/>
          <w:sz w:val="18"/>
          <w:szCs w:val="18"/>
        </w:rPr>
        <w:t xml:space="preserve">posto no Anexo </w:t>
      </w:r>
      <w:r w:rsidR="00695946" w:rsidRPr="00BF73C3">
        <w:rPr>
          <w:rFonts w:ascii="Verdana" w:hAnsi="Verdana"/>
          <w:sz w:val="18"/>
          <w:szCs w:val="18"/>
        </w:rPr>
        <w:t>V</w:t>
      </w:r>
      <w:r w:rsidR="003F5433">
        <w:rPr>
          <w:rFonts w:ascii="Verdana" w:hAnsi="Verdana"/>
          <w:sz w:val="18"/>
          <w:szCs w:val="18"/>
        </w:rPr>
        <w:t>-A</w:t>
      </w:r>
      <w:r w:rsidR="006E430C" w:rsidRPr="00BF73C3">
        <w:rPr>
          <w:rFonts w:ascii="Verdana" w:hAnsi="Verdana"/>
          <w:sz w:val="18"/>
          <w:szCs w:val="18"/>
        </w:rPr>
        <w:t xml:space="preserve"> – </w:t>
      </w:r>
      <w:r w:rsidR="00695946" w:rsidRPr="00BF73C3">
        <w:rPr>
          <w:rFonts w:ascii="Verdana" w:hAnsi="Verdana"/>
          <w:sz w:val="18"/>
          <w:szCs w:val="18"/>
        </w:rPr>
        <w:t xml:space="preserve">Planilha de </w:t>
      </w:r>
      <w:r w:rsidR="004C6CCA" w:rsidRPr="00BF73C3">
        <w:rPr>
          <w:rFonts w:ascii="Verdana" w:hAnsi="Verdana"/>
          <w:sz w:val="18"/>
          <w:szCs w:val="18"/>
        </w:rPr>
        <w:t>Orçamento</w:t>
      </w:r>
      <w:r w:rsidR="006E430C" w:rsidRPr="00BF73C3">
        <w:rPr>
          <w:rFonts w:ascii="Verdana" w:hAnsi="Verdana"/>
          <w:sz w:val="18"/>
          <w:szCs w:val="18"/>
        </w:rPr>
        <w:t>.</w:t>
      </w:r>
    </w:p>
    <w:p w:rsidR="006E430C" w:rsidRPr="00BF73C3" w:rsidRDefault="00B81613" w:rsidP="00CA5412">
      <w:pPr>
        <w:pStyle w:val="TextosemFormatao"/>
        <w:numPr>
          <w:ilvl w:val="1"/>
          <w:numId w:val="2"/>
        </w:numPr>
        <w:tabs>
          <w:tab w:val="left" w:pos="0"/>
        </w:tabs>
        <w:spacing w:before="120" w:after="120"/>
        <w:jc w:val="both"/>
        <w:rPr>
          <w:rFonts w:ascii="Verdana" w:eastAsia="MS Mincho" w:hAnsi="Verdana" w:cs="Times New Roman"/>
          <w:sz w:val="18"/>
          <w:szCs w:val="18"/>
        </w:rPr>
      </w:pPr>
      <w:r>
        <w:rPr>
          <w:rFonts w:ascii="Verdana" w:eastAsia="MS Mincho" w:hAnsi="Verdana" w:cs="Times New Roman"/>
          <w:sz w:val="18"/>
          <w:szCs w:val="18"/>
        </w:rPr>
        <w:t xml:space="preserve">- </w:t>
      </w:r>
      <w:r w:rsidR="006E430C" w:rsidRPr="00BF73C3">
        <w:rPr>
          <w:rFonts w:ascii="Verdana" w:eastAsia="MS Mincho" w:hAnsi="Verdana" w:cs="Times New Roman"/>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1" w:history="1">
        <w:r w:rsidR="00695946" w:rsidRPr="00BF73C3">
          <w:rPr>
            <w:rStyle w:val="Hyperlink"/>
            <w:rFonts w:ascii="Verdana" w:hAnsi="Verdana"/>
            <w:sz w:val="18"/>
            <w:szCs w:val="18"/>
          </w:rPr>
          <w:t>www.comprasnet.gov.br</w:t>
        </w:r>
      </w:hyperlink>
      <w:r w:rsidR="00695946" w:rsidRPr="00BF73C3">
        <w:rPr>
          <w:rFonts w:ascii="Verdana" w:hAnsi="Verdana"/>
          <w:sz w:val="18"/>
          <w:szCs w:val="18"/>
        </w:rPr>
        <w:t>.</w:t>
      </w:r>
      <w:r w:rsidR="005D3D28">
        <w:rPr>
          <w:rFonts w:ascii="Verdana" w:hAnsi="Verdana"/>
          <w:sz w:val="18"/>
          <w:szCs w:val="18"/>
        </w:rPr>
        <w:t xml:space="preserve"> ou </w:t>
      </w:r>
      <w:hyperlink r:id="rId12"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BE563D">
        <w:rPr>
          <w:rFonts w:ascii="Verdana" w:hAnsi="Verdana"/>
          <w:sz w:val="18"/>
          <w:szCs w:val="18"/>
        </w:rPr>
        <w:t xml:space="preserve"> Data</w:t>
      </w:r>
      <w:r>
        <w:rPr>
          <w:rFonts w:ascii="Verdana" w:hAnsi="Verdana"/>
          <w:sz w:val="18"/>
          <w:szCs w:val="18"/>
        </w:rPr>
        <w:t>:</w:t>
      </w:r>
      <w:r w:rsidR="007C7814">
        <w:rPr>
          <w:rFonts w:ascii="Verdana" w:hAnsi="Verdana"/>
          <w:sz w:val="18"/>
          <w:szCs w:val="18"/>
        </w:rPr>
        <w:t xml:space="preserve"> 1</w:t>
      </w:r>
      <w:r w:rsidR="004276A2">
        <w:rPr>
          <w:rFonts w:ascii="Verdana" w:hAnsi="Verdana"/>
          <w:sz w:val="18"/>
          <w:szCs w:val="18"/>
        </w:rPr>
        <w:t>3</w:t>
      </w:r>
      <w:bookmarkStart w:id="0" w:name="_GoBack"/>
      <w:bookmarkEnd w:id="0"/>
      <w:r w:rsidR="007C7814">
        <w:rPr>
          <w:rFonts w:ascii="Verdana" w:hAnsi="Verdana"/>
          <w:sz w:val="18"/>
          <w:szCs w:val="18"/>
        </w:rPr>
        <w:t>/Dez/2019</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Horário:</w:t>
      </w:r>
      <w:r w:rsidR="00943050">
        <w:rPr>
          <w:rFonts w:ascii="Verdana" w:hAnsi="Verdana"/>
          <w:sz w:val="18"/>
          <w:szCs w:val="18"/>
        </w:rPr>
        <w:t xml:space="preserve"> </w:t>
      </w:r>
      <w:r w:rsidR="007C7814">
        <w:rPr>
          <w:rFonts w:ascii="Verdana" w:hAnsi="Verdana"/>
          <w:sz w:val="18"/>
          <w:szCs w:val="18"/>
        </w:rPr>
        <w:t xml:space="preserve">10h00min </w:t>
      </w:r>
      <w:r w:rsidR="00943050">
        <w:rPr>
          <w:rFonts w:ascii="Verdana" w:hAnsi="Verdana"/>
          <w:sz w:val="18"/>
          <w:szCs w:val="18"/>
        </w:rPr>
        <w:t>(horário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3" w:history="1">
        <w:r w:rsidRPr="000A3220">
          <w:rPr>
            <w:rStyle w:val="Hyperlink"/>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w:t>
      </w:r>
      <w:r>
        <w:rPr>
          <w:rFonts w:ascii="Verdana" w:hAnsi="Verdana"/>
          <w:sz w:val="18"/>
          <w:szCs w:val="18"/>
        </w:rPr>
        <w:t>a</w:t>
      </w:r>
      <w:r>
        <w:rPr>
          <w:rFonts w:ascii="Verdana" w:hAnsi="Verdana"/>
          <w:sz w:val="18"/>
          <w:szCs w:val="18"/>
        </w:rPr>
        <w:t>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validade da proposta, não poderá ser inferior a 90 (noventa) dias corridos, a co</w:t>
      </w:r>
      <w:r>
        <w:rPr>
          <w:rFonts w:ascii="Verdana" w:hAnsi="Verdana"/>
          <w:sz w:val="18"/>
          <w:szCs w:val="18"/>
        </w:rPr>
        <w:t>n</w:t>
      </w:r>
      <w:r>
        <w:rPr>
          <w:rFonts w:ascii="Verdana" w:hAnsi="Verdana"/>
          <w:sz w:val="18"/>
          <w:szCs w:val="18"/>
        </w:rPr>
        <w:t xml:space="preserve">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w:t>
      </w:r>
      <w:r w:rsidRPr="00632B3D">
        <w:rPr>
          <w:rFonts w:ascii="Verdana" w:hAnsi="Verdana" w:cs="Times-Roman"/>
          <w:sz w:val="18"/>
          <w:szCs w:val="18"/>
        </w:rPr>
        <w:t>r</w:t>
      </w:r>
      <w:r w:rsidRPr="00632B3D">
        <w:rPr>
          <w:rFonts w:ascii="Verdana" w:hAnsi="Verdana" w:cs="Times-Roman"/>
          <w:sz w:val="18"/>
          <w:szCs w:val="18"/>
        </w:rPr>
        <w:t>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793957">
        <w:rPr>
          <w:rFonts w:ascii="Verdana" w:hAnsi="Verdana"/>
          <w:sz w:val="18"/>
          <w:szCs w:val="18"/>
        </w:rPr>
        <w:t xml:space="preserve">– Prazo para execução dos serviços, está previsto no máximo de </w:t>
      </w:r>
      <w:r w:rsidR="00793957" w:rsidRPr="00793957">
        <w:rPr>
          <w:rFonts w:ascii="Verdana" w:hAnsi="Verdana"/>
          <w:b/>
          <w:sz w:val="18"/>
          <w:szCs w:val="18"/>
        </w:rPr>
        <w:t>06</w:t>
      </w:r>
      <w:r w:rsidR="00793957" w:rsidRPr="00793957">
        <w:rPr>
          <w:rFonts w:ascii="Verdana" w:hAnsi="Verdana"/>
          <w:sz w:val="18"/>
          <w:szCs w:val="18"/>
        </w:rPr>
        <w:t xml:space="preserve"> </w:t>
      </w:r>
      <w:r w:rsidRPr="00793957">
        <w:rPr>
          <w:rFonts w:ascii="Verdana" w:hAnsi="Verdana"/>
          <w:sz w:val="18"/>
          <w:szCs w:val="18"/>
        </w:rPr>
        <w:t>(</w:t>
      </w:r>
      <w:r w:rsidR="00793957" w:rsidRPr="00793957">
        <w:rPr>
          <w:rFonts w:ascii="Verdana" w:hAnsi="Verdana"/>
          <w:sz w:val="18"/>
          <w:szCs w:val="18"/>
        </w:rPr>
        <w:t>seis</w:t>
      </w:r>
      <w:r w:rsidRPr="00793957">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lastRenderedPageBreak/>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793957">
        <w:rPr>
          <w:rFonts w:ascii="Verdana" w:hAnsi="Verdana" w:cs="Times-Bold"/>
          <w:bCs/>
          <w:sz w:val="18"/>
          <w:szCs w:val="18"/>
        </w:rPr>
        <w:t>–</w:t>
      </w:r>
      <w:r w:rsidRPr="00B66441">
        <w:rPr>
          <w:rFonts w:ascii="Verdana" w:hAnsi="Verdana" w:cs="Times-Bold"/>
          <w:b/>
          <w:bCs/>
          <w:sz w:val="18"/>
          <w:szCs w:val="18"/>
        </w:rPr>
        <w:t xml:space="preserve"> </w:t>
      </w:r>
      <w:r w:rsidRPr="00B66441">
        <w:rPr>
          <w:rFonts w:ascii="Verdana" w:hAnsi="Verdana" w:cs="Times-Roman"/>
          <w:sz w:val="18"/>
          <w:szCs w:val="18"/>
        </w:rPr>
        <w:t>Se no decorrer dos 90 (noventa) dias da data da abertura da sessão, não houver a solicit</w:t>
      </w:r>
      <w:r w:rsidRPr="00B66441">
        <w:rPr>
          <w:rFonts w:ascii="Verdana" w:hAnsi="Verdana" w:cs="Times-Roman"/>
          <w:sz w:val="18"/>
          <w:szCs w:val="18"/>
        </w:rPr>
        <w:t>a</w:t>
      </w:r>
      <w:r w:rsidRPr="00B66441">
        <w:rPr>
          <w:rFonts w:ascii="Verdana" w:hAnsi="Verdana" w:cs="Times-Roman"/>
          <w:sz w:val="18"/>
          <w:szCs w:val="18"/>
        </w:rPr>
        <w:t xml:space="preserve">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4" w:history="1">
        <w:r w:rsidRPr="002E093D">
          <w:rPr>
            <w:rStyle w:val="Hyperlink"/>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ou no Conselho de Arquitetura e Urbanismo (CAU)</w:t>
      </w:r>
      <w:r w:rsidRPr="00BF73C3">
        <w:rPr>
          <w:rFonts w:ascii="Verdana" w:hAnsi="Verdana"/>
          <w:sz w:val="18"/>
          <w:szCs w:val="18"/>
        </w:rPr>
        <w:t>, do domicílio ou s</w:t>
      </w:r>
      <w:r w:rsidRPr="00BF73C3">
        <w:rPr>
          <w:rFonts w:ascii="Verdana" w:hAnsi="Verdana"/>
          <w:sz w:val="18"/>
          <w:szCs w:val="18"/>
        </w:rPr>
        <w:t>e</w:t>
      </w:r>
      <w:r w:rsidRPr="00BF73C3">
        <w:rPr>
          <w:rFonts w:ascii="Verdana" w:hAnsi="Verdana"/>
          <w:sz w:val="18"/>
          <w:szCs w:val="18"/>
        </w:rPr>
        <w:t>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obras ou serviços de características semelhantes ao o</w:t>
      </w:r>
      <w:r w:rsidRPr="00646A78">
        <w:rPr>
          <w:rFonts w:ascii="Verdana" w:hAnsi="Verdana"/>
          <w:sz w:val="18"/>
          <w:szCs w:val="18"/>
        </w:rPr>
        <w:t>b</w:t>
      </w:r>
      <w:r w:rsidRPr="00646A78">
        <w:rPr>
          <w:rFonts w:ascii="Verdana" w:hAnsi="Verdana"/>
          <w:sz w:val="18"/>
          <w:szCs w:val="18"/>
        </w:rPr>
        <w:t>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w:t>
      </w:r>
      <w:r w:rsidRPr="005053EF">
        <w:rPr>
          <w:rFonts w:ascii="Verdana" w:hAnsi="Verdana"/>
          <w:sz w:val="18"/>
          <w:szCs w:val="18"/>
        </w:rPr>
        <w:t>s</w:t>
      </w:r>
      <w:r w:rsidRPr="005053EF">
        <w:rPr>
          <w:rFonts w:ascii="Verdana" w:hAnsi="Verdana"/>
          <w:sz w:val="18"/>
          <w:szCs w:val="18"/>
        </w:rPr>
        <w:t xml:space="preserve">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física ou jurídica que elaborar 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lastRenderedPageBreak/>
        <w:t> - pessoa jurídica que participar de consórcio responsável pela elaboração do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jurídica na qual o autor do projeto básico ou executivo seja administrador, sócio com mais de cinco por cento do capital votante, controlador, gerente, respo</w:t>
      </w:r>
      <w:r w:rsidRPr="000A1E9D">
        <w:rPr>
          <w:rFonts w:ascii="Verdana" w:hAnsi="Verdana" w:cs="Arial"/>
          <w:color w:val="000000"/>
          <w:sz w:val="18"/>
          <w:szCs w:val="18"/>
        </w:rPr>
        <w:t>n</w:t>
      </w:r>
      <w:r w:rsidRPr="000A1E9D">
        <w:rPr>
          <w:rFonts w:ascii="Verdana" w:hAnsi="Verdana" w:cs="Arial"/>
          <w:color w:val="000000"/>
          <w:sz w:val="18"/>
          <w:szCs w:val="18"/>
        </w:rPr>
        <w:t>sável técnico ou subcontratado;</w:t>
      </w:r>
    </w:p>
    <w:p w:rsidR="00143240" w:rsidRPr="000A1E9D" w:rsidRDefault="00143240" w:rsidP="00B66441">
      <w:pPr>
        <w:numPr>
          <w:ilvl w:val="3"/>
          <w:numId w:val="2"/>
        </w:numPr>
        <w:spacing w:before="120" w:after="120"/>
        <w:jc w:val="both"/>
        <w:rPr>
          <w:rFonts w:ascii="Verdana" w:hAnsi="Verdana"/>
          <w:color w:val="000000"/>
          <w:sz w:val="18"/>
          <w:szCs w:val="18"/>
        </w:rPr>
      </w:pPr>
      <w:r w:rsidRPr="000A1E9D">
        <w:rPr>
          <w:rFonts w:ascii="Verdana" w:hAnsi="Verdana" w:cs="Arial"/>
          <w:color w:val="000000"/>
          <w:sz w:val="18"/>
          <w:szCs w:val="18"/>
        </w:rPr>
        <w:t>- para fins do disposto nos subitens anteriores, considera-se participação i</w:t>
      </w:r>
      <w:r w:rsidRPr="000A1E9D">
        <w:rPr>
          <w:rFonts w:ascii="Verdana" w:hAnsi="Verdana" w:cs="Arial"/>
          <w:color w:val="000000"/>
          <w:sz w:val="18"/>
          <w:szCs w:val="18"/>
        </w:rPr>
        <w:t>n</w:t>
      </w:r>
      <w:r w:rsidRPr="000A1E9D">
        <w:rPr>
          <w:rFonts w:ascii="Verdana" w:hAnsi="Verdana" w:cs="Arial"/>
          <w:color w:val="000000"/>
          <w:sz w:val="18"/>
          <w:szCs w:val="18"/>
        </w:rPr>
        <w:t>direta a existência de qualquer vínculo de natureza técnica, comercial, ec</w:t>
      </w:r>
      <w:r w:rsidRPr="000A1E9D">
        <w:rPr>
          <w:rFonts w:ascii="Verdana" w:hAnsi="Verdana" w:cs="Arial"/>
          <w:color w:val="000000"/>
          <w:sz w:val="18"/>
          <w:szCs w:val="18"/>
        </w:rPr>
        <w:t>o</w:t>
      </w:r>
      <w:r w:rsidRPr="000A1E9D">
        <w:rPr>
          <w:rFonts w:ascii="Verdana" w:hAnsi="Verdana" w:cs="Arial"/>
          <w:color w:val="000000"/>
          <w:sz w:val="18"/>
          <w:szCs w:val="18"/>
        </w:rPr>
        <w:t xml:space="preserve">nômica, financeira ou trabalhista entre o autor do projeto, pessoa física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fornecimentos e obras, incluindo-se o fornecimento de bens e serviços a estes necessários.</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lastRenderedPageBreak/>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ter conhecimento de todas as peculiaridades (acessos, redes de água, esgoto, energia elétrica, etc.), e demais i</w:t>
      </w:r>
      <w:r w:rsidRPr="00A6514B">
        <w:rPr>
          <w:rFonts w:ascii="Verdana" w:hAnsi="Verdana"/>
          <w:sz w:val="18"/>
          <w:szCs w:val="18"/>
        </w:rPr>
        <w:t>n</w:t>
      </w:r>
      <w:r w:rsidRPr="00A6514B">
        <w:rPr>
          <w:rFonts w:ascii="Verdana" w:hAnsi="Verdana"/>
          <w:sz w:val="18"/>
          <w:szCs w:val="18"/>
        </w:rPr>
        <w:t xml:space="preserve">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3909DF" w:rsidRPr="003909DF"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A declaração de que realizou a vistoria (Anexo I) ou de que não a realizou (Anexo II), d</w:t>
      </w:r>
      <w:r>
        <w:rPr>
          <w:rFonts w:ascii="Verdana" w:hAnsi="Verdana" w:cs="Times-Roman"/>
          <w:sz w:val="18"/>
          <w:szCs w:val="18"/>
        </w:rPr>
        <w:t>e</w:t>
      </w:r>
      <w:r>
        <w:rPr>
          <w:rFonts w:ascii="Verdana" w:hAnsi="Verdana" w:cs="Times-Roman"/>
          <w:sz w:val="18"/>
          <w:szCs w:val="18"/>
        </w:rPr>
        <w:t>verá ser fornecida junto com sua carta proposta comercial (Anexo III), após a fase de lances.</w:t>
      </w:r>
    </w:p>
    <w:p w:rsidR="004A1364" w:rsidRDefault="004A1364" w:rsidP="00B66441">
      <w:pPr>
        <w:numPr>
          <w:ilvl w:val="1"/>
          <w:numId w:val="2"/>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Pr>
          <w:rFonts w:ascii="Verdana" w:hAnsi="Verdana"/>
          <w:sz w:val="18"/>
          <w:szCs w:val="18"/>
        </w:rPr>
        <w:t>a Coordenadoria de Arquitetura/CArq da Divisão de Projetos/DDP da Superintendência de Arqu</w:t>
      </w:r>
      <w:r>
        <w:rPr>
          <w:rFonts w:ascii="Verdana" w:hAnsi="Verdana"/>
          <w:sz w:val="18"/>
          <w:szCs w:val="18"/>
        </w:rPr>
        <w:t>i</w:t>
      </w:r>
      <w:r>
        <w:rPr>
          <w:rFonts w:ascii="Verdana" w:hAnsi="Verdana"/>
          <w:sz w:val="18"/>
          <w:szCs w:val="18"/>
        </w:rPr>
        <w:t>tetura, Engenharia e Patrimônio/SAEP</w:t>
      </w:r>
      <w:r>
        <w:rPr>
          <w:rFonts w:ascii="Verdana" w:hAnsi="Verdana" w:cs="TTE4E87780t00"/>
          <w:sz w:val="18"/>
          <w:szCs w:val="18"/>
        </w:rPr>
        <w:t>, através do</w:t>
      </w:r>
      <w:r>
        <w:rPr>
          <w:rFonts w:ascii="Verdana" w:hAnsi="Verdana"/>
          <w:sz w:val="18"/>
          <w:szCs w:val="18"/>
        </w:rPr>
        <w:t xml:space="preserve"> e-mail: </w:t>
      </w:r>
      <w:hyperlink r:id="rId15"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Rua Visconde do Rio Branco s/nº, Campus do Gragoatá, bloco “B”, 5º andar, Nit</w:t>
      </w:r>
      <w:r>
        <w:rPr>
          <w:rFonts w:ascii="Verdana" w:hAnsi="Verdana"/>
          <w:sz w:val="18"/>
          <w:szCs w:val="18"/>
        </w:rPr>
        <w:t>e</w:t>
      </w:r>
      <w:r>
        <w:rPr>
          <w:rFonts w:ascii="Verdana" w:hAnsi="Verdana"/>
          <w:sz w:val="18"/>
          <w:szCs w:val="18"/>
        </w:rPr>
        <w:t>rói, RJ, diariamente no período de 09h00m as 17h00m, com a Divisão de Proj</w:t>
      </w:r>
      <w:r>
        <w:rPr>
          <w:rFonts w:ascii="Verdana" w:hAnsi="Verdana"/>
          <w:sz w:val="18"/>
          <w:szCs w:val="18"/>
        </w:rPr>
        <w:t>e</w:t>
      </w:r>
      <w:r>
        <w:rPr>
          <w:rFonts w:ascii="Verdana" w:hAnsi="Verdana"/>
          <w:sz w:val="18"/>
          <w:szCs w:val="18"/>
        </w:rPr>
        <w:t xml:space="preserv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w:t>
      </w:r>
      <w:r w:rsidRPr="00A6514B">
        <w:rPr>
          <w:rFonts w:ascii="Verdana" w:hAnsi="Verdana"/>
          <w:sz w:val="18"/>
          <w:szCs w:val="18"/>
        </w:rPr>
        <w:t>i</w:t>
      </w:r>
      <w:r w:rsidRPr="00A6514B">
        <w:rPr>
          <w:rFonts w:ascii="Verdana" w:hAnsi="Verdana"/>
          <w:sz w:val="18"/>
          <w:szCs w:val="18"/>
        </w:rPr>
        <w:t>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lastRenderedPageBreak/>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6" w:history="1">
        <w:r w:rsidR="003F5433" w:rsidRPr="000A3220">
          <w:rPr>
            <w:rStyle w:val="Hyperlink"/>
            <w:rFonts w:ascii="Verdana" w:hAnsi="Verdana"/>
            <w:b/>
            <w:sz w:val="18"/>
            <w:szCs w:val="18"/>
          </w:rPr>
          <w:t>cpl@id.uff.br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w:t>
      </w:r>
      <w:r w:rsidR="008417D1">
        <w:rPr>
          <w:rFonts w:ascii="Verdana" w:hAnsi="Verdana"/>
          <w:sz w:val="18"/>
          <w:szCs w:val="18"/>
        </w:rPr>
        <w:t>a</w:t>
      </w:r>
      <w:r w:rsidR="008417D1">
        <w:rPr>
          <w:rFonts w:ascii="Verdana" w:hAnsi="Verdana"/>
          <w:sz w:val="18"/>
          <w:szCs w:val="18"/>
        </w:rPr>
        <w:t>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7" w:history="1">
        <w:r w:rsidRPr="000A3220">
          <w:rPr>
            <w:rStyle w:val="Hyperlink"/>
            <w:rFonts w:ascii="Verdana" w:hAnsi="Verdana"/>
            <w:b/>
            <w:sz w:val="18"/>
            <w:szCs w:val="18"/>
          </w:rPr>
          <w:t>cpl@id.uff.br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8" w:history="1">
        <w:r w:rsidR="008417D1" w:rsidRPr="000A3220">
          <w:rPr>
            <w:rStyle w:val="Hyperlink"/>
            <w:rFonts w:ascii="Verdana" w:hAnsi="Verdana"/>
            <w:b/>
            <w:bCs/>
            <w:sz w:val="18"/>
            <w:szCs w:val="18"/>
          </w:rPr>
          <w:t>cpl@id.uff.br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19" w:history="1">
        <w:r w:rsidRPr="000A3220">
          <w:rPr>
            <w:rStyle w:val="Hyperlink"/>
            <w:rFonts w:ascii="Verdana" w:hAnsi="Verdana" w:cs="Arial"/>
            <w:b/>
            <w:sz w:val="18"/>
            <w:szCs w:val="18"/>
          </w:rPr>
          <w:t>cpl@id.uff.br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r w:rsidR="002F60CB">
        <w:rPr>
          <w:rFonts w:ascii="Verdana" w:hAnsi="Verdana" w:cs="Times-Bold"/>
          <w:bCs/>
          <w:sz w:val="18"/>
          <w:szCs w:val="18"/>
        </w:rPr>
        <w:t>,</w:t>
      </w:r>
      <w:r w:rsidRPr="007C1713">
        <w:rPr>
          <w:rFonts w:ascii="Verdana" w:hAnsi="Verdana" w:cs="Times-Bold"/>
          <w:bCs/>
          <w:sz w:val="18"/>
          <w:szCs w:val="18"/>
        </w:rPr>
        <w:t>:</w:t>
      </w:r>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nos crimes previstos nos arts. 90 a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 xml:space="preserve">demais participantes ME/EPP que se encontrem no intervalo de 10% (dez por </w:t>
      </w:r>
      <w:r w:rsidRPr="007C1713">
        <w:rPr>
          <w:rFonts w:ascii="Verdana" w:hAnsi="Verdana" w:cs="Times-Roman"/>
          <w:sz w:val="18"/>
          <w:szCs w:val="18"/>
        </w:rPr>
        <w:lastRenderedPageBreak/>
        <w:t>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Declaração de vistoria ou de não vistoria, conforme modelos dos Anexos I e 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V-A</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V-B</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V-C</w:t>
      </w:r>
      <w:r>
        <w:rPr>
          <w:rFonts w:ascii="Verdana" w:hAnsi="Verdana" w:cs="Times-Bold"/>
          <w:bCs/>
          <w:sz w:val="18"/>
          <w:szCs w:val="18"/>
        </w:rPr>
        <w:t>; e</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lastRenderedPageBreak/>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370E6C" w:rsidRPr="00E061D7">
          <w:rPr>
            <w:rStyle w:val="Hyperlink"/>
            <w:rFonts w:ascii="Verdana" w:hAnsi="Verdana" w:cs="Times-Roman"/>
            <w:sz w:val="18"/>
            <w:szCs w:val="18"/>
          </w:rPr>
          <w:t>cpl@id.uff.br</w:t>
        </w:r>
      </w:hyperlink>
      <w:r w:rsidR="00480116">
        <w:rPr>
          <w:rStyle w:val="Hyperlink"/>
          <w:rFonts w:ascii="Verdana" w:hAnsi="Verdana" w:cs="Times-Roman"/>
          <w:sz w:val="18"/>
          <w:szCs w:val="18"/>
        </w:rPr>
        <w:t>.</w:t>
      </w:r>
      <w:r w:rsidR="00F9638A">
        <w:rPr>
          <w:rFonts w:ascii="Verdana" w:hAnsi="Verdana" w:cs="Times-Roman"/>
          <w:sz w:val="18"/>
          <w:szCs w:val="18"/>
        </w:rPr>
        <w:t>.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V-A)</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lastRenderedPageBreak/>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decimais </w:t>
      </w:r>
      <w:r w:rsidRPr="00FB4D72">
        <w:rPr>
          <w:rFonts w:ascii="Verdana" w:hAnsi="Verdana" w:cs="Arial"/>
          <w:color w:val="000000"/>
          <w:sz w:val="18"/>
          <w:szCs w:val="18"/>
        </w:rPr>
        <w:t>apresentado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V-B,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V-C,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w:t>
      </w:r>
      <w:r w:rsidRPr="008D0644">
        <w:rPr>
          <w:rFonts w:ascii="Verdana" w:hAnsi="Verdana"/>
          <w:sz w:val="18"/>
          <w:szCs w:val="18"/>
        </w:rPr>
        <w:t>e</w:t>
      </w:r>
      <w:r w:rsidRPr="008D0644">
        <w:rPr>
          <w:rFonts w:ascii="Verdana" w:hAnsi="Verdana"/>
          <w:sz w:val="18"/>
          <w:szCs w:val="18"/>
        </w:rPr>
        <w:t xml:space="preserve">ada no modelo do Anexo V-D,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O descumprimento das regras supras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w:t>
      </w:r>
      <w:r w:rsidRPr="008D0644">
        <w:rPr>
          <w:rFonts w:ascii="Verdana" w:hAnsi="Verdana"/>
          <w:sz w:val="18"/>
          <w:szCs w:val="18"/>
        </w:rPr>
        <w:t>e</w:t>
      </w:r>
      <w:r w:rsidRPr="008D0644">
        <w:rPr>
          <w:rFonts w:ascii="Verdana" w:hAnsi="Verdana"/>
          <w:sz w:val="18"/>
          <w:szCs w:val="18"/>
        </w:rPr>
        <w:t>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 xml:space="preserve">unitários e preço global, além de outros previstos nesse Edital. Serão avaliados itens </w:t>
      </w:r>
      <w:r w:rsidRPr="00256BEF">
        <w:rPr>
          <w:rFonts w:ascii="Verdana" w:hAnsi="Verdana" w:cs="Times-Roman"/>
          <w:sz w:val="18"/>
          <w:szCs w:val="18"/>
        </w:rPr>
        <w:lastRenderedPageBreak/>
        <w:t>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negativo,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V-A</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Pr="00256BEF">
        <w:rPr>
          <w:rFonts w:ascii="Verdana" w:hAnsi="Verdana" w:cs="Times-Bold"/>
          <w:bCs/>
          <w:sz w:val="18"/>
          <w:szCs w:val="18"/>
        </w:rPr>
        <w:t>-B</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-C</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lastRenderedPageBreak/>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 xml:space="preserve">licitante comprovar a possibilidade de execução de sua proposta, com entrega </w:t>
      </w:r>
      <w:r w:rsidRPr="00256BEF">
        <w:rPr>
          <w:rFonts w:ascii="Verdana" w:hAnsi="Verdana" w:cs="Times-Roman"/>
          <w:sz w:val="18"/>
          <w:szCs w:val="18"/>
        </w:rPr>
        <w:lastRenderedPageBreak/>
        <w:t>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lastRenderedPageBreak/>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global estimado da licitação constante no Anexo V-A</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yperlink"/>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925C5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 xml:space="preserve">convenciona o prazo como sendo de 60 (sessenta) dias, a contar da data de </w:t>
      </w:r>
      <w:r w:rsidRPr="00953406">
        <w:rPr>
          <w:rFonts w:ascii="Verdana" w:hAnsi="Verdana" w:cs="Times-Roman"/>
          <w:sz w:val="18"/>
          <w:szCs w:val="18"/>
        </w:rPr>
        <w:lastRenderedPageBreak/>
        <w:t>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VII)</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 xml:space="preserve">(SPED), de que trata o Decreto nº 6.022/07, mediante a apresentação de </w:t>
      </w:r>
      <w:r w:rsidRPr="00953406">
        <w:rPr>
          <w:rFonts w:ascii="Verdana" w:hAnsi="Verdana" w:cs="Times-Roman"/>
          <w:sz w:val="18"/>
          <w:szCs w:val="18"/>
        </w:rPr>
        <w:lastRenderedPageBreak/>
        <w:t>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EA5CEC">
      <w:pPr>
        <w:numPr>
          <w:ilvl w:val="1"/>
          <w:numId w:val="2"/>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EA5CEC">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FE5FEB">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w:t>
      </w:r>
      <w:r w:rsidR="00A65884" w:rsidRPr="00A65884">
        <w:rPr>
          <w:rFonts w:ascii="Verdana" w:hAnsi="Verdana"/>
          <w:bCs/>
          <w:sz w:val="18"/>
          <w:szCs w:val="18"/>
        </w:rPr>
        <w:t>s</w:t>
      </w:r>
      <w:r w:rsidR="00A65884" w:rsidRPr="00A65884">
        <w:rPr>
          <w:rFonts w:ascii="Verdana" w:hAnsi="Verdana"/>
          <w:bCs/>
          <w:sz w:val="18"/>
          <w:szCs w:val="18"/>
        </w:rPr>
        <w:t>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w:t>
      </w:r>
      <w:r w:rsidR="00A65884" w:rsidRPr="000F5F15">
        <w:rPr>
          <w:rFonts w:ascii="Verdana" w:hAnsi="Verdana"/>
          <w:sz w:val="18"/>
          <w:szCs w:val="18"/>
        </w:rPr>
        <w:t>n</w:t>
      </w:r>
      <w:r w:rsidR="00A65884" w:rsidRPr="000F5F15">
        <w:rPr>
          <w:rFonts w:ascii="Verdana" w:hAnsi="Verdana"/>
          <w:sz w:val="18"/>
          <w:szCs w:val="18"/>
        </w:rPr>
        <w:t>genharia e Agronomia (CREA)</w:t>
      </w:r>
      <w:r w:rsidR="00A65884">
        <w:rPr>
          <w:rFonts w:ascii="Verdana" w:hAnsi="Verdana"/>
          <w:sz w:val="18"/>
          <w:szCs w:val="18"/>
        </w:rPr>
        <w:t xml:space="preserve"> ou no Conselho de Arquitetura e Urbanismo (CAU)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r w:rsidR="00FE5FEB" w:rsidRPr="00953406">
        <w:rPr>
          <w:rFonts w:ascii="Verdana" w:hAnsi="Verdana" w:cs="Times-Roman"/>
          <w:sz w:val="18"/>
          <w:szCs w:val="18"/>
        </w:rPr>
        <w:t>respons</w:t>
      </w:r>
      <w:r w:rsidR="00FE5FEB" w:rsidRPr="00953406">
        <w:rPr>
          <w:rFonts w:ascii="Verdana" w:hAnsi="Verdana" w:cs="Times-Roman"/>
          <w:sz w:val="18"/>
          <w:szCs w:val="18"/>
        </w:rPr>
        <w:t>á</w:t>
      </w:r>
      <w:r w:rsidR="00FE5FEB" w:rsidRPr="00953406">
        <w:rPr>
          <w:rFonts w:ascii="Verdana" w:hAnsi="Verdana" w:cs="Times-Roman"/>
          <w:sz w:val="18"/>
          <w:szCs w:val="18"/>
        </w:rPr>
        <w:t>ve</w:t>
      </w:r>
      <w:r w:rsidR="00FE5FEB">
        <w:rPr>
          <w:rFonts w:ascii="Verdana" w:hAnsi="Verdana" w:cs="Times-Roman"/>
          <w:sz w:val="18"/>
          <w:szCs w:val="18"/>
        </w:rPr>
        <w:t>l(e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9B6A3F" w:rsidP="00EA5CEC">
      <w:pPr>
        <w:numPr>
          <w:ilvl w:val="4"/>
          <w:numId w:val="2"/>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Quando da efetiva</w:t>
      </w:r>
      <w:r w:rsidR="00825262">
        <w:rPr>
          <w:rFonts w:ascii="Verdana" w:hAnsi="Verdana" w:cs="Times-Roman"/>
          <w:sz w:val="18"/>
          <w:szCs w:val="18"/>
        </w:rPr>
        <w:t>ção da</w:t>
      </w:r>
      <w:r w:rsidR="00013657" w:rsidRPr="00953406">
        <w:rPr>
          <w:rFonts w:ascii="Verdana" w:hAnsi="Verdana" w:cs="Times-Roman"/>
          <w:sz w:val="18"/>
          <w:szCs w:val="18"/>
        </w:rPr>
        <w:t xml:space="preserve"> contratação, as certidões emitidas por CREA’s de outros estados</w:t>
      </w:r>
      <w:r w:rsidRPr="00953406">
        <w:rPr>
          <w:rFonts w:ascii="Verdana" w:hAnsi="Verdana" w:cs="Times-Roman"/>
          <w:sz w:val="18"/>
          <w:szCs w:val="18"/>
        </w:rPr>
        <w:t xml:space="preserve"> </w:t>
      </w:r>
      <w:r w:rsidR="00013657" w:rsidRPr="00953406">
        <w:rPr>
          <w:rFonts w:ascii="Verdana" w:hAnsi="Verdana" w:cs="Times-Roman"/>
          <w:sz w:val="18"/>
          <w:szCs w:val="18"/>
        </w:rPr>
        <w:t>deverão apres</w:t>
      </w:r>
      <w:r w:rsidRPr="00953406">
        <w:rPr>
          <w:rFonts w:ascii="Verdana" w:hAnsi="Verdana" w:cs="Times-Roman"/>
          <w:sz w:val="18"/>
          <w:szCs w:val="18"/>
        </w:rPr>
        <w:t>entar visto do CREA do Estado do Rio de Janeiro</w:t>
      </w:r>
      <w:r w:rsidR="00013657" w:rsidRPr="00953406">
        <w:rPr>
          <w:rFonts w:ascii="Verdana" w:hAnsi="Verdana" w:cs="Times-Roman"/>
          <w:sz w:val="18"/>
          <w:szCs w:val="18"/>
        </w:rPr>
        <w:t>, conforme art. 5º do § 2º</w:t>
      </w:r>
      <w:r w:rsidRPr="00953406">
        <w:rPr>
          <w:rFonts w:ascii="Verdana" w:hAnsi="Verdana" w:cs="Times-Roman"/>
          <w:sz w:val="18"/>
          <w:szCs w:val="18"/>
        </w:rPr>
        <w:t xml:space="preserve"> </w:t>
      </w:r>
      <w:r w:rsidR="00013657" w:rsidRPr="00953406">
        <w:rPr>
          <w:rFonts w:ascii="Verdana" w:hAnsi="Verdana" w:cs="Times-Roman"/>
          <w:sz w:val="18"/>
          <w:szCs w:val="18"/>
        </w:rPr>
        <w:t xml:space="preserve">da Resolução nº </w:t>
      </w:r>
      <w:r w:rsidR="00013657" w:rsidRPr="00953406">
        <w:rPr>
          <w:rFonts w:ascii="Verdana" w:hAnsi="Verdana" w:cs="Times-Roman"/>
          <w:sz w:val="18"/>
          <w:szCs w:val="18"/>
        </w:rPr>
        <w:lastRenderedPageBreak/>
        <w:t xml:space="preserve">336/89 do CONFEA. </w:t>
      </w:r>
      <w:r w:rsidR="00013657"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00013657" w:rsidRPr="00953406">
        <w:rPr>
          <w:rFonts w:ascii="Verdana" w:hAnsi="Verdana" w:cs="Times-Bold"/>
          <w:bCs/>
          <w:sz w:val="18"/>
          <w:szCs w:val="18"/>
        </w:rPr>
        <w:t>n</w:t>
      </w:r>
      <w:r w:rsidR="00013657" w:rsidRPr="00953406">
        <w:rPr>
          <w:rFonts w:ascii="Verdana" w:hAnsi="Verdana" w:cs="Times-Bold"/>
          <w:bCs/>
          <w:sz w:val="18"/>
          <w:szCs w:val="18"/>
        </w:rPr>
        <w:t>e</w:t>
      </w:r>
      <w:r w:rsidR="00013657" w:rsidRPr="00953406">
        <w:rPr>
          <w:rFonts w:ascii="Verdana" w:hAnsi="Verdana" w:cs="Times-Bold"/>
          <w:bCs/>
          <w:sz w:val="18"/>
          <w:szCs w:val="18"/>
        </w:rPr>
        <w:t>cessita ser apresentado com o referido visto</w:t>
      </w:r>
      <w:r w:rsidR="00013657"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A65884">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6B53DA" w:rsidRDefault="007D1AE5" w:rsidP="00A65884">
      <w:pPr>
        <w:pStyle w:val="Corpodetexto"/>
        <w:numPr>
          <w:ilvl w:val="3"/>
          <w:numId w:val="2"/>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r w:rsidRPr="00953406">
        <w:rPr>
          <w:rFonts w:ascii="Verdana" w:hAnsi="Verdana" w:cs="Times-Roman"/>
          <w:sz w:val="18"/>
          <w:szCs w:val="18"/>
        </w:rPr>
        <w:t>tura das propostas, profissional de nível superior, Engenheiro ou Arquiteto, reconhecido pelo conselho profissional correspondente (CREA ou CAU), para acompanhar e se responsabilizar pela execução da obra.</w:t>
      </w:r>
    </w:p>
    <w:p w:rsidR="007D1AE5" w:rsidRPr="000F5F15" w:rsidRDefault="007D1AE5" w:rsidP="007D1AE5">
      <w:pPr>
        <w:pStyle w:val="Corpodetexto"/>
        <w:numPr>
          <w:ilvl w:val="3"/>
          <w:numId w:val="2"/>
        </w:numPr>
        <w:spacing w:before="120"/>
        <w:jc w:val="both"/>
        <w:rPr>
          <w:rFonts w:ascii="Verdana" w:hAnsi="Verdana"/>
          <w:sz w:val="18"/>
          <w:szCs w:val="18"/>
        </w:rPr>
      </w:pPr>
      <w:r>
        <w:rPr>
          <w:rFonts w:ascii="Verdana" w:hAnsi="Verdana"/>
          <w:sz w:val="18"/>
          <w:szCs w:val="18"/>
        </w:rPr>
        <w:t>–</w:t>
      </w:r>
      <w:r w:rsidRPr="00BE563D">
        <w:rPr>
          <w:rFonts w:ascii="Verdana" w:hAnsi="Verdana"/>
          <w:sz w:val="18"/>
          <w:szCs w:val="18"/>
        </w:rPr>
        <w:t xml:space="preserve"> </w:t>
      </w:r>
      <w:r w:rsidRPr="00F5202C">
        <w:rPr>
          <w:rFonts w:ascii="Verdana" w:hAnsi="Verdana"/>
          <w:b/>
          <w:sz w:val="18"/>
          <w:szCs w:val="18"/>
        </w:rPr>
        <w:t>Atestado</w:t>
      </w:r>
      <w:r>
        <w:rPr>
          <w:rFonts w:ascii="Verdana" w:hAnsi="Verdana"/>
          <w:b/>
          <w:sz w:val="18"/>
          <w:szCs w:val="18"/>
        </w:rPr>
        <w:t xml:space="preserve"> </w:t>
      </w:r>
      <w:r w:rsidRPr="00F5202C">
        <w:rPr>
          <w:rFonts w:ascii="Verdana" w:hAnsi="Verdana"/>
          <w:b/>
          <w:sz w:val="18"/>
          <w:szCs w:val="18"/>
        </w:rPr>
        <w:t>(s) ou declaração (ões</w:t>
      </w:r>
      <w:r w:rsidRPr="000F5F15">
        <w:rPr>
          <w:rFonts w:ascii="Verdana" w:hAnsi="Verdana"/>
          <w:sz w:val="18"/>
          <w:szCs w:val="18"/>
        </w:rPr>
        <w:t xml:space="preserve">) comprovando que a empresa licitante </w:t>
      </w:r>
      <w:r>
        <w:rPr>
          <w:rFonts w:ascii="Verdana" w:hAnsi="Verdana"/>
          <w:sz w:val="18"/>
          <w:szCs w:val="18"/>
        </w:rPr>
        <w:t xml:space="preserve">através de </w:t>
      </w:r>
      <w:r w:rsidRPr="000F5F15">
        <w:rPr>
          <w:rFonts w:ascii="Verdana" w:hAnsi="Verdana"/>
          <w:bCs/>
          <w:sz w:val="18"/>
          <w:szCs w:val="18"/>
        </w:rPr>
        <w:t>profissional</w:t>
      </w:r>
      <w:r>
        <w:rPr>
          <w:rFonts w:ascii="Verdana" w:hAnsi="Verdana"/>
          <w:bCs/>
          <w:sz w:val="18"/>
          <w:szCs w:val="18"/>
        </w:rPr>
        <w:t xml:space="preserve">(is) </w:t>
      </w:r>
      <w:r w:rsidRPr="000F5F15">
        <w:rPr>
          <w:rFonts w:ascii="Verdana" w:hAnsi="Verdana"/>
          <w:bCs/>
          <w:sz w:val="18"/>
          <w:szCs w:val="18"/>
        </w:rPr>
        <w:t>de seu quadro técnico</w:t>
      </w:r>
      <w:r w:rsidRPr="000F5F15">
        <w:rPr>
          <w:rFonts w:ascii="Verdana" w:hAnsi="Verdana"/>
          <w:sz w:val="18"/>
          <w:szCs w:val="18"/>
        </w:rPr>
        <w:t>, devidamente ide</w:t>
      </w:r>
      <w:r w:rsidRPr="000F5F15">
        <w:rPr>
          <w:rFonts w:ascii="Verdana" w:hAnsi="Verdana"/>
          <w:sz w:val="18"/>
          <w:szCs w:val="18"/>
        </w:rPr>
        <w:t>n</w:t>
      </w:r>
      <w:r w:rsidRPr="000F5F15">
        <w:rPr>
          <w:rFonts w:ascii="Verdana" w:hAnsi="Verdana"/>
          <w:sz w:val="18"/>
          <w:szCs w:val="18"/>
        </w:rPr>
        <w:t>tificado</w:t>
      </w:r>
      <w:r>
        <w:rPr>
          <w:rFonts w:ascii="Verdana" w:hAnsi="Verdana"/>
          <w:sz w:val="18"/>
          <w:szCs w:val="18"/>
        </w:rPr>
        <w:t>(s)</w:t>
      </w:r>
      <w:r w:rsidRPr="000F5F15">
        <w:rPr>
          <w:rFonts w:ascii="Verdana" w:hAnsi="Verdana"/>
          <w:sz w:val="18"/>
          <w:szCs w:val="18"/>
        </w:rPr>
        <w:t xml:space="preserve">, </w:t>
      </w:r>
      <w:r w:rsidRPr="000F5F15">
        <w:rPr>
          <w:rFonts w:ascii="Verdana" w:hAnsi="Verdana"/>
          <w:bCs/>
          <w:sz w:val="18"/>
          <w:szCs w:val="18"/>
        </w:rPr>
        <w:t xml:space="preserve">já executou serviços </w:t>
      </w:r>
      <w:r w:rsidRPr="00646A78">
        <w:rPr>
          <w:rFonts w:ascii="Verdana" w:hAnsi="Verdana"/>
          <w:sz w:val="18"/>
          <w:szCs w:val="18"/>
        </w:rPr>
        <w:t>de características semelhantes ao objeto desta licitação</w:t>
      </w:r>
      <w:r>
        <w:rPr>
          <w:rFonts w:ascii="Verdana" w:hAnsi="Verdana"/>
          <w:sz w:val="18"/>
          <w:szCs w:val="18"/>
        </w:rPr>
        <w:t>,</w:t>
      </w:r>
      <w:r w:rsidRPr="000F5F15">
        <w:rPr>
          <w:rFonts w:ascii="Verdana" w:hAnsi="Verdana"/>
          <w:bCs/>
          <w:sz w:val="18"/>
          <w:szCs w:val="18"/>
        </w:rPr>
        <w:t xml:space="preserve"> </w:t>
      </w:r>
      <w:r w:rsidRPr="000F5F15">
        <w:rPr>
          <w:rFonts w:ascii="Verdana" w:hAnsi="Verdana"/>
          <w:sz w:val="18"/>
          <w:szCs w:val="18"/>
        </w:rPr>
        <w:t>fornecida por pessoa jurídica de direito público ou privado</w:t>
      </w:r>
      <w:r w:rsidRPr="000F5F15">
        <w:rPr>
          <w:rFonts w:ascii="Verdana" w:hAnsi="Verdana"/>
          <w:bCs/>
          <w:sz w:val="18"/>
          <w:szCs w:val="18"/>
        </w:rPr>
        <w:t>.</w:t>
      </w:r>
    </w:p>
    <w:p w:rsidR="009B6A3F" w:rsidRPr="007D1AE5" w:rsidRDefault="007D1AE5" w:rsidP="007D1AE5">
      <w:pPr>
        <w:numPr>
          <w:ilvl w:val="4"/>
          <w:numId w:val="2"/>
        </w:numPr>
        <w:autoSpaceDE w:val="0"/>
        <w:autoSpaceDN w:val="0"/>
        <w:adjustRightInd w:val="0"/>
        <w:spacing w:before="120" w:after="120"/>
        <w:jc w:val="both"/>
        <w:rPr>
          <w:rFonts w:ascii="Verdana" w:hAnsi="Verdana" w:cs="Times-Roman"/>
          <w:sz w:val="18"/>
          <w:szCs w:val="18"/>
        </w:rPr>
      </w:pPr>
      <w:r>
        <w:rPr>
          <w:rFonts w:ascii="Verdana" w:hAnsi="Verdana" w:cs="Arial"/>
          <w:bCs/>
          <w:sz w:val="18"/>
          <w:szCs w:val="18"/>
        </w:rPr>
        <w:t>–</w:t>
      </w:r>
      <w:r w:rsidRPr="000F5F15">
        <w:rPr>
          <w:rFonts w:ascii="Verdana" w:hAnsi="Verdana" w:cs="Arial"/>
          <w:bCs/>
          <w:sz w:val="18"/>
          <w:szCs w:val="18"/>
        </w:rPr>
        <w:t xml:space="preserve"> O</w:t>
      </w:r>
      <w:r>
        <w:rPr>
          <w:rFonts w:ascii="Verdana" w:hAnsi="Verdana" w:cs="Arial"/>
          <w:bCs/>
          <w:sz w:val="18"/>
          <w:szCs w:val="18"/>
        </w:rPr>
        <w:t>(</w:t>
      </w:r>
      <w:r w:rsidRPr="000F5F15">
        <w:rPr>
          <w:rFonts w:ascii="Verdana" w:hAnsi="Verdana" w:cs="Arial"/>
          <w:bCs/>
          <w:sz w:val="18"/>
          <w:szCs w:val="18"/>
        </w:rPr>
        <w:t>s</w:t>
      </w:r>
      <w:r>
        <w:rPr>
          <w:rFonts w:ascii="Verdana" w:hAnsi="Verdana" w:cs="Arial"/>
          <w:bCs/>
          <w:sz w:val="18"/>
          <w:szCs w:val="18"/>
        </w:rPr>
        <w:t>) atestado(s) ou declaração(ões)</w:t>
      </w:r>
      <w:r w:rsidRPr="000F5F15">
        <w:rPr>
          <w:rFonts w:ascii="Verdana" w:hAnsi="Verdana" w:cs="Arial"/>
          <w:bCs/>
          <w:sz w:val="18"/>
          <w:szCs w:val="18"/>
        </w:rPr>
        <w:t>, considerando os p</w:t>
      </w:r>
      <w:r w:rsidRPr="000F5F15">
        <w:rPr>
          <w:rFonts w:ascii="Verdana" w:hAnsi="Verdana" w:cs="Arial"/>
          <w:bCs/>
          <w:sz w:val="18"/>
          <w:szCs w:val="18"/>
        </w:rPr>
        <w:t>a</w:t>
      </w:r>
      <w:r w:rsidRPr="000F5F15">
        <w:rPr>
          <w:rFonts w:ascii="Verdana" w:hAnsi="Verdana" w:cs="Arial"/>
          <w:bCs/>
          <w:sz w:val="18"/>
          <w:szCs w:val="18"/>
        </w:rPr>
        <w:t xml:space="preserve">râmetros mínimos descritos abaixo, </w:t>
      </w:r>
      <w:r>
        <w:rPr>
          <w:rFonts w:ascii="Verdana" w:hAnsi="Verdana" w:cs="Arial"/>
          <w:bCs/>
          <w:sz w:val="18"/>
          <w:szCs w:val="18"/>
        </w:rPr>
        <w:t xml:space="preserve">deverão estar </w:t>
      </w:r>
      <w:r w:rsidRPr="000F5F15">
        <w:rPr>
          <w:rFonts w:ascii="Verdana" w:hAnsi="Verdana" w:cs="Arial"/>
          <w:bCs/>
          <w:sz w:val="18"/>
          <w:szCs w:val="18"/>
        </w:rPr>
        <w:t>devidamente regi</w:t>
      </w:r>
      <w:r w:rsidRPr="000F5F15">
        <w:rPr>
          <w:rFonts w:ascii="Verdana" w:hAnsi="Verdana" w:cs="Arial"/>
          <w:bCs/>
          <w:sz w:val="18"/>
          <w:szCs w:val="18"/>
        </w:rPr>
        <w:t>s</w:t>
      </w:r>
      <w:r w:rsidRPr="000F5F15">
        <w:rPr>
          <w:rFonts w:ascii="Verdana" w:hAnsi="Verdana" w:cs="Arial"/>
          <w:bCs/>
          <w:sz w:val="18"/>
          <w:szCs w:val="18"/>
        </w:rPr>
        <w:t xml:space="preserve">trados no CREA </w:t>
      </w:r>
      <w:r>
        <w:rPr>
          <w:rFonts w:ascii="Verdana" w:hAnsi="Verdana" w:cs="Arial"/>
          <w:bCs/>
          <w:sz w:val="18"/>
          <w:szCs w:val="18"/>
        </w:rPr>
        <w:t xml:space="preserve">ou CAU </w:t>
      </w:r>
      <w:r w:rsidRPr="000F5F15">
        <w:rPr>
          <w:rFonts w:ascii="Verdana" w:hAnsi="Verdana" w:cs="Arial"/>
          <w:bCs/>
          <w:sz w:val="18"/>
          <w:szCs w:val="18"/>
        </w:rPr>
        <w:t>e acompanhados da(s) respectiva(s) CAT – Certidão de Acervo Técnico vinculada(s) ao(s) atestado(s)</w:t>
      </w:r>
      <w:r>
        <w:rPr>
          <w:rFonts w:ascii="Verdana" w:hAnsi="Verdana" w:cs="Arial"/>
          <w:bCs/>
          <w:sz w:val="18"/>
          <w:szCs w:val="18"/>
        </w:rPr>
        <w:t xml:space="preserve"> </w:t>
      </w:r>
      <w:r w:rsidRPr="000F5F15">
        <w:rPr>
          <w:rFonts w:ascii="Verdana" w:hAnsi="Verdana" w:cs="Arial"/>
          <w:bCs/>
          <w:sz w:val="18"/>
          <w:szCs w:val="18"/>
        </w:rPr>
        <w:t>/</w:t>
      </w:r>
      <w:r>
        <w:rPr>
          <w:rFonts w:ascii="Verdana" w:hAnsi="Verdana" w:cs="Arial"/>
          <w:bCs/>
          <w:sz w:val="18"/>
          <w:szCs w:val="18"/>
        </w:rPr>
        <w:t xml:space="preserve"> </w:t>
      </w:r>
      <w:r w:rsidRPr="000F5F15">
        <w:rPr>
          <w:rFonts w:ascii="Verdana" w:hAnsi="Verdana" w:cs="Arial"/>
          <w:bCs/>
          <w:sz w:val="18"/>
          <w:szCs w:val="18"/>
        </w:rPr>
        <w:t>cert</w:t>
      </w:r>
      <w:r w:rsidRPr="000F5F15">
        <w:rPr>
          <w:rFonts w:ascii="Verdana" w:hAnsi="Verdana" w:cs="Arial"/>
          <w:bCs/>
          <w:sz w:val="18"/>
          <w:szCs w:val="18"/>
        </w:rPr>
        <w:t>i</w:t>
      </w:r>
      <w:r w:rsidRPr="000F5F15">
        <w:rPr>
          <w:rFonts w:ascii="Verdana" w:hAnsi="Verdana" w:cs="Arial"/>
          <w:bCs/>
          <w:sz w:val="18"/>
          <w:szCs w:val="18"/>
        </w:rPr>
        <w:t>dão(ões)/declaração(ões):</w:t>
      </w:r>
      <w:r w:rsidR="00013657" w:rsidRPr="00953406">
        <w:rPr>
          <w:rFonts w:ascii="Verdana" w:hAnsi="Verdana" w:cs="Times-Roman"/>
          <w:sz w:val="18"/>
          <w:szCs w:val="18"/>
        </w:rPr>
        <w:t xml:space="preserve"> </w:t>
      </w:r>
    </w:p>
    <w:p w:rsidR="004E769A" w:rsidRPr="008D5CB4" w:rsidRDefault="004E769A" w:rsidP="007D1AE5">
      <w:pPr>
        <w:pStyle w:val="Corpodetexto"/>
        <w:numPr>
          <w:ilvl w:val="5"/>
          <w:numId w:val="2"/>
        </w:numPr>
        <w:spacing w:before="120"/>
        <w:jc w:val="both"/>
        <w:rPr>
          <w:rFonts w:ascii="Verdana" w:hAnsi="Verdana"/>
          <w:sz w:val="18"/>
          <w:szCs w:val="18"/>
        </w:rPr>
      </w:pPr>
      <w:r w:rsidRPr="008D5CB4">
        <w:rPr>
          <w:rFonts w:ascii="Verdana" w:hAnsi="Verdana"/>
          <w:sz w:val="18"/>
          <w:szCs w:val="18"/>
        </w:rPr>
        <w:t xml:space="preserve">– obra de </w:t>
      </w:r>
      <w:r w:rsidR="008D5CB4" w:rsidRPr="008D5CB4">
        <w:rPr>
          <w:rFonts w:ascii="Verdana" w:hAnsi="Verdana"/>
          <w:sz w:val="18"/>
          <w:szCs w:val="18"/>
        </w:rPr>
        <w:t xml:space="preserve">recuperação </w:t>
      </w:r>
      <w:r w:rsidR="008D1467">
        <w:rPr>
          <w:rFonts w:ascii="Verdana" w:hAnsi="Verdana"/>
          <w:sz w:val="18"/>
          <w:szCs w:val="18"/>
        </w:rPr>
        <w:t xml:space="preserve">de </w:t>
      </w:r>
      <w:r w:rsidR="008D1467" w:rsidRPr="008D5CB4">
        <w:rPr>
          <w:rFonts w:ascii="Verdana" w:hAnsi="Verdana"/>
          <w:sz w:val="18"/>
          <w:szCs w:val="18"/>
        </w:rPr>
        <w:t>estrutura</w:t>
      </w:r>
      <w:r w:rsidR="008D1467">
        <w:rPr>
          <w:rFonts w:ascii="Verdana" w:hAnsi="Verdana"/>
          <w:sz w:val="18"/>
          <w:szCs w:val="18"/>
        </w:rPr>
        <w:t xml:space="preserve"> em concreto a</w:t>
      </w:r>
      <w:r w:rsidR="008D1467">
        <w:rPr>
          <w:rFonts w:ascii="Verdana" w:hAnsi="Verdana"/>
          <w:sz w:val="18"/>
          <w:szCs w:val="18"/>
        </w:rPr>
        <w:t>r</w:t>
      </w:r>
      <w:r w:rsidR="008D1467">
        <w:rPr>
          <w:rFonts w:ascii="Verdana" w:hAnsi="Verdana"/>
          <w:sz w:val="18"/>
          <w:szCs w:val="18"/>
        </w:rPr>
        <w:t xml:space="preserve">mado, de pilares, vigas ou de lajes de </w:t>
      </w:r>
      <w:r w:rsidRPr="008D5CB4">
        <w:rPr>
          <w:rFonts w:ascii="Verdana" w:hAnsi="Verdana"/>
          <w:sz w:val="18"/>
          <w:szCs w:val="18"/>
        </w:rPr>
        <w:t>prédio</w:t>
      </w:r>
      <w:r w:rsidR="008D1467">
        <w:rPr>
          <w:rFonts w:ascii="Verdana" w:hAnsi="Verdana"/>
          <w:sz w:val="18"/>
          <w:szCs w:val="18"/>
        </w:rPr>
        <w:t>s, pontes ou viadutos</w:t>
      </w:r>
      <w:r w:rsidRPr="008D5CB4">
        <w:rPr>
          <w:rFonts w:ascii="Verdana" w:hAnsi="Verdana"/>
          <w:sz w:val="18"/>
          <w:szCs w:val="18"/>
        </w:rPr>
        <w:t>;</w:t>
      </w:r>
    </w:p>
    <w:p w:rsidR="004A513E" w:rsidRDefault="004A513E" w:rsidP="004A513E">
      <w:pPr>
        <w:pStyle w:val="Corpodetexto"/>
        <w:numPr>
          <w:ilvl w:val="4"/>
          <w:numId w:val="17"/>
        </w:numPr>
        <w:jc w:val="both"/>
        <w:rPr>
          <w:rFonts w:ascii="Verdana" w:hAnsi="Verdana"/>
          <w:sz w:val="18"/>
          <w:szCs w:val="18"/>
        </w:rPr>
      </w:pPr>
      <w:r>
        <w:rPr>
          <w:rFonts w:ascii="Verdana" w:hAnsi="Verdana"/>
          <w:sz w:val="18"/>
          <w:szCs w:val="18"/>
        </w:rPr>
        <w:t>– O acervo técnico de uma pessoa jurídica é representando pelos acervos técnicos dos profissionais do seu quadro técnico e de seus consultores técnicos devidamente contratados, de acordo com o art. 4º da Resolução 317/86 do CONFEA;</w:t>
      </w:r>
    </w:p>
    <w:p w:rsidR="004A513E" w:rsidRDefault="004A513E" w:rsidP="004A513E">
      <w:pPr>
        <w:pStyle w:val="Corpodetexto"/>
        <w:numPr>
          <w:ilvl w:val="4"/>
          <w:numId w:val="2"/>
        </w:numPr>
        <w:spacing w:before="120"/>
        <w:jc w:val="both"/>
        <w:rPr>
          <w:rFonts w:ascii="Verdana" w:hAnsi="Verdana"/>
          <w:sz w:val="18"/>
          <w:szCs w:val="18"/>
        </w:rPr>
      </w:pPr>
      <w:r>
        <w:rPr>
          <w:rFonts w:ascii="Verdana" w:hAnsi="Verdana"/>
          <w:sz w:val="18"/>
          <w:szCs w:val="18"/>
        </w:rPr>
        <w:t>– O acervo técnico de uma pessoa jurídica variará em função da alteração do acervo do seu quadro de profissionais e consultores (</w:t>
      </w:r>
      <w:r>
        <w:rPr>
          <w:sz w:val="18"/>
          <w:szCs w:val="18"/>
        </w:rPr>
        <w:t>§</w:t>
      </w:r>
      <w:r>
        <w:rPr>
          <w:rFonts w:ascii="Verdana" w:hAnsi="Verdana"/>
          <w:sz w:val="18"/>
          <w:szCs w:val="18"/>
        </w:rPr>
        <w:t xml:space="preserve"> único do art. 4º da Resolução 317/86 do CONFEA); </w:t>
      </w:r>
    </w:p>
    <w:p w:rsidR="004A513E" w:rsidRDefault="004A513E" w:rsidP="004A513E">
      <w:pPr>
        <w:pStyle w:val="Corpodetexto"/>
        <w:numPr>
          <w:ilvl w:val="4"/>
          <w:numId w:val="2"/>
        </w:numPr>
        <w:spacing w:before="120"/>
        <w:jc w:val="both"/>
        <w:rPr>
          <w:rFonts w:ascii="Verdana" w:hAnsi="Verdana"/>
          <w:sz w:val="18"/>
          <w:szCs w:val="18"/>
        </w:rPr>
      </w:pPr>
      <w:r w:rsidRPr="00EE6FB3">
        <w:rPr>
          <w:rFonts w:ascii="Verdana" w:hAnsi="Verdana"/>
          <w:sz w:val="18"/>
          <w:szCs w:val="18"/>
        </w:rPr>
        <w:t>– Este(s) documento(s) deverá(ão) mencionar o endereço, t</w:t>
      </w:r>
      <w:r w:rsidRPr="00EE6FB3">
        <w:rPr>
          <w:rFonts w:ascii="Verdana" w:hAnsi="Verdana"/>
          <w:sz w:val="18"/>
          <w:szCs w:val="18"/>
        </w:rPr>
        <w:t>e</w:t>
      </w:r>
      <w:r w:rsidRPr="00EE6FB3">
        <w:rPr>
          <w:rFonts w:ascii="Verdana" w:hAnsi="Verdana"/>
          <w:sz w:val="18"/>
          <w:szCs w:val="18"/>
        </w:rPr>
        <w:t>lefone ou fax do declarante e ser assinado por seu representante l</w:t>
      </w:r>
      <w:r w:rsidRPr="00EE6FB3">
        <w:rPr>
          <w:rFonts w:ascii="Verdana" w:hAnsi="Verdana"/>
          <w:sz w:val="18"/>
          <w:szCs w:val="18"/>
        </w:rPr>
        <w:t>e</w:t>
      </w:r>
      <w:r w:rsidRPr="00EE6FB3">
        <w:rPr>
          <w:rFonts w:ascii="Verdana" w:hAnsi="Verdana"/>
          <w:sz w:val="18"/>
          <w:szCs w:val="18"/>
        </w:rPr>
        <w:t xml:space="preserve">gal, devidamente identificado e autorizado para tal fim, reservando-se o direito da </w:t>
      </w:r>
      <w:r>
        <w:rPr>
          <w:rFonts w:ascii="Verdana" w:hAnsi="Verdana"/>
          <w:sz w:val="18"/>
          <w:szCs w:val="18"/>
        </w:rPr>
        <w:t>C</w:t>
      </w:r>
      <w:r w:rsidR="00FE5FEB">
        <w:rPr>
          <w:rFonts w:ascii="Verdana" w:hAnsi="Verdana"/>
          <w:sz w:val="18"/>
          <w:szCs w:val="18"/>
        </w:rPr>
        <w:t>PL</w:t>
      </w:r>
      <w:r w:rsidRPr="00EE6FB3">
        <w:rPr>
          <w:rFonts w:ascii="Verdana" w:hAnsi="Verdana"/>
          <w:sz w:val="18"/>
          <w:szCs w:val="18"/>
        </w:rPr>
        <w:t xml:space="preserve"> de promover diligências para os esclarecimentos que julgar pertinente.</w:t>
      </w:r>
    </w:p>
    <w:p w:rsidR="004A513E" w:rsidRPr="00EE6FB3" w:rsidRDefault="004A513E" w:rsidP="004A513E">
      <w:pPr>
        <w:pStyle w:val="Corpodetexto"/>
        <w:numPr>
          <w:ilvl w:val="3"/>
          <w:numId w:val="2"/>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w:t>
      </w:r>
      <w:r w:rsidRPr="00EE6FB3">
        <w:rPr>
          <w:rFonts w:ascii="Verdana" w:hAnsi="Verdana"/>
          <w:sz w:val="18"/>
          <w:szCs w:val="18"/>
        </w:rPr>
        <w:t>e</w:t>
      </w:r>
      <w:r w:rsidRPr="00EE6FB3">
        <w:rPr>
          <w:rFonts w:ascii="Verdana" w:hAnsi="Verdana"/>
          <w:sz w:val="18"/>
          <w:szCs w:val="18"/>
        </w:rPr>
        <w:t>sentação da declaração registrada.</w:t>
      </w:r>
    </w:p>
    <w:p w:rsidR="00417ADC" w:rsidRPr="007D1AE5" w:rsidRDefault="00013657" w:rsidP="004A513E">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Os documentos necessários para a comprovação de que o profiss</w:t>
      </w:r>
      <w:r w:rsidRPr="00953406">
        <w:rPr>
          <w:rFonts w:ascii="Verdana" w:hAnsi="Verdana" w:cs="Times-Roman"/>
          <w:sz w:val="18"/>
          <w:szCs w:val="18"/>
        </w:rPr>
        <w:t>i</w:t>
      </w:r>
      <w:r w:rsidRPr="00953406">
        <w:rPr>
          <w:rFonts w:ascii="Verdana" w:hAnsi="Verdana" w:cs="Times-Roman"/>
          <w:sz w:val="18"/>
          <w:szCs w:val="18"/>
        </w:rPr>
        <w:t>onal</w:t>
      </w:r>
      <w:r w:rsidR="009B6A3F" w:rsidRPr="00953406">
        <w:rPr>
          <w:rFonts w:ascii="Verdana" w:hAnsi="Verdana" w:cs="Times-Roman"/>
          <w:sz w:val="18"/>
          <w:szCs w:val="18"/>
        </w:rPr>
        <w:t xml:space="preserve"> </w:t>
      </w:r>
      <w:r w:rsidRPr="00953406">
        <w:rPr>
          <w:rFonts w:ascii="Verdana" w:hAnsi="Verdana" w:cs="Times-Roman"/>
          <w:sz w:val="18"/>
          <w:szCs w:val="18"/>
        </w:rPr>
        <w:t xml:space="preserve">responsável pela obra está vinculado a licitante, conforme </w:t>
      </w:r>
      <w:r w:rsidRPr="007D1AE5">
        <w:rPr>
          <w:rFonts w:ascii="Verdana" w:hAnsi="Verdana" w:cs="Times-Bold"/>
          <w:bCs/>
          <w:sz w:val="18"/>
          <w:szCs w:val="18"/>
        </w:rPr>
        <w:t>subitem</w:t>
      </w:r>
      <w:r w:rsidR="00417ADC" w:rsidRPr="007D1AE5">
        <w:rPr>
          <w:rFonts w:ascii="Verdana" w:hAnsi="Verdana" w:cs="Times-Bold"/>
          <w:bCs/>
          <w:sz w:val="18"/>
          <w:szCs w:val="18"/>
        </w:rPr>
        <w:t xml:space="preserve"> ant</w:t>
      </w:r>
      <w:r w:rsidR="00417ADC" w:rsidRPr="007D1AE5">
        <w:rPr>
          <w:rFonts w:ascii="Verdana" w:hAnsi="Verdana" w:cs="Times-Bold"/>
          <w:bCs/>
          <w:sz w:val="18"/>
          <w:szCs w:val="18"/>
        </w:rPr>
        <w:t>e</w:t>
      </w:r>
      <w:r w:rsidR="00417ADC" w:rsidRPr="007D1AE5">
        <w:rPr>
          <w:rFonts w:ascii="Verdana" w:hAnsi="Verdana" w:cs="Times-Bold"/>
          <w:bCs/>
          <w:sz w:val="18"/>
          <w:szCs w:val="18"/>
        </w:rPr>
        <w:t xml:space="preserve">rior, </w:t>
      </w:r>
      <w:r w:rsidRPr="007D1AE5">
        <w:rPr>
          <w:rFonts w:ascii="Verdana" w:hAnsi="Verdana" w:cs="Times-Roman"/>
          <w:sz w:val="18"/>
          <w:szCs w:val="18"/>
        </w:rPr>
        <w:t>são:</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w:t>
      </w:r>
      <w:r w:rsidR="00013657" w:rsidRPr="00953406">
        <w:rPr>
          <w:rFonts w:ascii="Verdana" w:hAnsi="Verdana" w:cs="Times-Roman"/>
          <w:sz w:val="18"/>
          <w:szCs w:val="18"/>
        </w:rPr>
        <w:t>c</w:t>
      </w:r>
      <w:r w:rsidR="00013657" w:rsidRPr="00953406">
        <w:rPr>
          <w:rFonts w:ascii="Verdana" w:hAnsi="Verdana" w:cs="Times-Roman"/>
          <w:sz w:val="18"/>
          <w:szCs w:val="18"/>
        </w:rPr>
        <w:t>tivo registro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w:t>
      </w:r>
      <w:r w:rsidR="00013657" w:rsidRPr="00953406">
        <w:rPr>
          <w:rFonts w:ascii="Verdana" w:hAnsi="Verdana" w:cs="Times-Roman"/>
          <w:sz w:val="18"/>
          <w:szCs w:val="18"/>
        </w:rPr>
        <w:t>i</w:t>
      </w:r>
      <w:r w:rsidR="00013657" w:rsidRPr="00953406">
        <w:rPr>
          <w:rFonts w:ascii="Verdana" w:hAnsi="Verdana" w:cs="Times-Roman"/>
          <w:sz w:val="18"/>
          <w:szCs w:val="18"/>
        </w:rPr>
        <w:t>dade com as normas da Delegacia Regional do Trabalho (DRT).</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empresa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para fins de se verificar 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w:t>
      </w:r>
      <w:r w:rsidR="00013657" w:rsidRPr="00953406">
        <w:rPr>
          <w:rFonts w:ascii="Verdana" w:hAnsi="Verdana" w:cs="Times-Roman"/>
          <w:sz w:val="18"/>
          <w:szCs w:val="18"/>
        </w:rPr>
        <w:t>s</w:t>
      </w:r>
      <w:r w:rsidR="00013657" w:rsidRPr="00953406">
        <w:rPr>
          <w:rFonts w:ascii="Verdana" w:hAnsi="Verdana" w:cs="Times-Roman"/>
          <w:sz w:val="18"/>
          <w:szCs w:val="18"/>
        </w:rPr>
        <w:t>soa Jurídica expedida pelo CREA ou CAU.</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entre as partes, com firma reconhecida e registrado em 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informados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w:t>
      </w:r>
      <w:r w:rsidR="00013657" w:rsidRPr="00953406">
        <w:rPr>
          <w:rFonts w:ascii="Verdana" w:hAnsi="Verdana" w:cs="Times-Roman"/>
          <w:sz w:val="18"/>
          <w:szCs w:val="18"/>
        </w:rPr>
        <w:t>e</w:t>
      </w:r>
      <w:r w:rsidR="00013657" w:rsidRPr="00953406">
        <w:rPr>
          <w:rFonts w:ascii="Verdana" w:hAnsi="Verdana" w:cs="Times-Roman"/>
          <w:sz w:val="18"/>
          <w:szCs w:val="18"/>
        </w:rPr>
        <w:t>dida pelo CREA ou CAU.</w:t>
      </w:r>
    </w:p>
    <w:p w:rsidR="00417ADC" w:rsidRPr="00953406" w:rsidRDefault="00013657" w:rsidP="007D1AE5">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profissional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w:t>
      </w:r>
      <w:r w:rsidRPr="00953406">
        <w:rPr>
          <w:rFonts w:ascii="Verdana" w:hAnsi="Verdana" w:cs="Times-Roman"/>
          <w:sz w:val="18"/>
          <w:szCs w:val="18"/>
        </w:rPr>
        <w:t>e</w:t>
      </w:r>
      <w:r w:rsidRPr="00953406">
        <w:rPr>
          <w:rFonts w:ascii="Verdana" w:hAnsi="Verdana" w:cs="Times-Roman"/>
          <w:sz w:val="18"/>
          <w:szCs w:val="18"/>
        </w:rPr>
        <w:t>gação ou recurso.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lastRenderedPageBreak/>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w:t>
      </w:r>
      <w:r w:rsidRPr="00D02E8D">
        <w:rPr>
          <w:rFonts w:ascii="Verdana" w:hAnsi="Verdana" w:cs="Times-Bold"/>
          <w:bCs/>
          <w:sz w:val="18"/>
          <w:szCs w:val="18"/>
        </w:rPr>
        <w:t>i</w:t>
      </w:r>
      <w:r w:rsidRPr="00D02E8D">
        <w:rPr>
          <w:rFonts w:ascii="Verdana" w:hAnsi="Verdana" w:cs="Times-Bold"/>
          <w:bCs/>
          <w:sz w:val="18"/>
          <w:szCs w:val="18"/>
        </w:rPr>
        <w:t xml:space="preserve">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w:t>
      </w:r>
      <w:r w:rsidRPr="00D02E8D">
        <w:rPr>
          <w:rFonts w:ascii="Verdana" w:hAnsi="Verdana" w:cs="Times-Roman"/>
          <w:sz w:val="18"/>
          <w:szCs w:val="18"/>
        </w:rPr>
        <w:t>a</w:t>
      </w:r>
      <w:r w:rsidRPr="00D02E8D">
        <w:rPr>
          <w:rFonts w:ascii="Verdana" w:hAnsi="Verdana" w:cs="Times-Roman"/>
          <w:sz w:val="18"/>
          <w:szCs w:val="18"/>
        </w:rPr>
        <w:t>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w:t>
      </w:r>
      <w:r w:rsidRPr="00D02E8D">
        <w:rPr>
          <w:rFonts w:ascii="Verdana" w:hAnsi="Verdana" w:cs="Times-Roman"/>
          <w:sz w:val="18"/>
          <w:szCs w:val="18"/>
        </w:rPr>
        <w:t>i</w:t>
      </w:r>
      <w:r w:rsidRPr="00D02E8D">
        <w:rPr>
          <w:rFonts w:ascii="Verdana" w:hAnsi="Verdana" w:cs="Times-Roman"/>
          <w:sz w:val="18"/>
          <w:szCs w:val="18"/>
        </w:rPr>
        <w:t>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7D1AE5">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w:t>
      </w:r>
      <w:r w:rsidR="00013657" w:rsidRPr="00D02E8D">
        <w:rPr>
          <w:rFonts w:ascii="Verdana" w:hAnsi="Verdana" w:cs="Times-Roman"/>
          <w:sz w:val="18"/>
          <w:szCs w:val="18"/>
        </w:rPr>
        <w:t>s</w:t>
      </w:r>
      <w:r w:rsidR="00013657" w:rsidRPr="00D02E8D">
        <w:rPr>
          <w:rFonts w:ascii="Verdana" w:hAnsi="Verdana" w:cs="Times-Roman"/>
          <w:sz w:val="18"/>
          <w:szCs w:val="18"/>
        </w:rPr>
        <w:t>tar em nome da matriz.</w:t>
      </w:r>
    </w:p>
    <w:p w:rsidR="00AB3E34"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D02E8D" w:rsidRDefault="00AB3E34"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Os atestados de capacidade técnica poderão ser apresentados em nome e com CNPJ da</w:t>
      </w:r>
      <w:r w:rsidRPr="00D02E8D">
        <w:rPr>
          <w:rFonts w:ascii="Verdana" w:hAnsi="Verdana" w:cs="Times-Roman"/>
          <w:sz w:val="18"/>
          <w:szCs w:val="18"/>
        </w:rPr>
        <w:t xml:space="preserve"> </w:t>
      </w:r>
      <w:r w:rsidR="00013657" w:rsidRPr="00D02E8D">
        <w:rPr>
          <w:rFonts w:ascii="Verdana" w:hAnsi="Verdana" w:cs="Times-Roman"/>
          <w:sz w:val="18"/>
          <w:szCs w:val="18"/>
        </w:rPr>
        <w:t>matriz e/ou da(s) filial(ais) d</w:t>
      </w:r>
      <w:r w:rsidR="00B50DCA" w:rsidRPr="00D02E8D">
        <w:rPr>
          <w:rFonts w:ascii="Verdana" w:hAnsi="Verdana" w:cs="Times-Roman"/>
          <w:sz w:val="18"/>
          <w:szCs w:val="18"/>
        </w:rPr>
        <w:t>a licitante</w:t>
      </w:r>
      <w:r w:rsidR="00013657" w:rsidRPr="00D02E8D">
        <w:rPr>
          <w:rFonts w:ascii="Verdana" w:hAnsi="Verdana" w:cs="Times-Roman"/>
          <w:sz w:val="18"/>
          <w:szCs w:val="18"/>
        </w:rPr>
        <w:t>.</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lastRenderedPageBreak/>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w:t>
      </w:r>
      <w:r w:rsidRPr="00033427">
        <w:rPr>
          <w:rFonts w:ascii="Verdana" w:hAnsi="Verdana" w:cs="Times-Roman"/>
          <w:sz w:val="18"/>
          <w:szCs w:val="18"/>
        </w:rPr>
        <w:t>i</w:t>
      </w:r>
      <w:r w:rsidRPr="00033427">
        <w:rPr>
          <w:rFonts w:ascii="Verdana" w:hAnsi="Verdana" w:cs="Times-Roman"/>
          <w:sz w:val="18"/>
          <w:szCs w:val="18"/>
        </w:rPr>
        <w:t>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w:t>
      </w:r>
      <w:r>
        <w:rPr>
          <w:rFonts w:ascii="Verdana" w:hAnsi="Verdana" w:cs="Times-Roman"/>
          <w:sz w:val="18"/>
          <w:szCs w:val="18"/>
        </w:rPr>
        <w:t>n</w:t>
      </w:r>
      <w:r>
        <w:rPr>
          <w:rFonts w:ascii="Verdana" w:hAnsi="Verdana" w:cs="Times-Roman"/>
          <w:sz w:val="18"/>
          <w:szCs w:val="18"/>
        </w:rPr>
        <w:t>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Atestado(s) comprovando a execução de serviços de características semelhantes ao objeto da licitação, acompanhadas </w:t>
      </w:r>
      <w:r w:rsidR="007A1DCD">
        <w:rPr>
          <w:rFonts w:ascii="Verdana" w:hAnsi="Verdana" w:cs="Times-Roman"/>
          <w:sz w:val="18"/>
          <w:szCs w:val="18"/>
        </w:rPr>
        <w:t>das respectivas CAT’s – Certidão de Acervo Técnico;</w:t>
      </w:r>
    </w:p>
    <w:p w:rsidR="007A1DCD" w:rsidRPr="00033427" w:rsidRDefault="007A1DCD"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Comprovação de vínculo com o responsável técnico pela </w:t>
      </w:r>
      <w:r w:rsidRPr="006022AD">
        <w:rPr>
          <w:rFonts w:ascii="Verdana" w:hAnsi="Verdana" w:cs="Times-Roman"/>
          <w:sz w:val="18"/>
          <w:szCs w:val="18"/>
        </w:rPr>
        <w:t>ex</w:t>
      </w:r>
      <w:r w:rsidR="00697A07" w:rsidRPr="006022AD">
        <w:rPr>
          <w:rFonts w:ascii="Verdana" w:hAnsi="Verdana" w:cs="Times-Roman"/>
          <w:sz w:val="18"/>
          <w:szCs w:val="18"/>
        </w:rPr>
        <w:t>e</w:t>
      </w:r>
      <w:r w:rsidRPr="006022AD">
        <w:rPr>
          <w:rFonts w:ascii="Verdana" w:hAnsi="Verdana" w:cs="Times-Roman"/>
          <w:sz w:val="18"/>
          <w:szCs w:val="18"/>
        </w:rPr>
        <w:t>cução da obra</w:t>
      </w:r>
      <w:r>
        <w:rPr>
          <w:rFonts w:ascii="Verdana" w:hAnsi="Verdana" w:cs="Times-Roman"/>
          <w:sz w:val="18"/>
          <w:szCs w:val="18"/>
        </w:rPr>
        <w:t>.</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w:t>
      </w:r>
      <w:r w:rsidRPr="00953406">
        <w:rPr>
          <w:rFonts w:ascii="Verdana" w:hAnsi="Verdana" w:cs="Times-Roman"/>
          <w:sz w:val="18"/>
          <w:szCs w:val="18"/>
        </w:rPr>
        <w:t>r</w:t>
      </w:r>
      <w:r w:rsidRPr="00953406">
        <w:rPr>
          <w:rFonts w:ascii="Verdana" w:hAnsi="Verdana" w:cs="Times-Roman"/>
          <w:sz w:val="18"/>
          <w:szCs w:val="18"/>
        </w:rPr>
        <w:t>posto recurso, sendo que as contrarrazões deverão ser apresentadas também via sistema el</w:t>
      </w:r>
      <w:r w:rsidRPr="00953406">
        <w:rPr>
          <w:rFonts w:ascii="Verdana" w:hAnsi="Verdana" w:cs="Times-Roman"/>
          <w:sz w:val="18"/>
          <w:szCs w:val="18"/>
        </w:rPr>
        <w:t>e</w:t>
      </w:r>
      <w:r w:rsidRPr="00953406">
        <w:rPr>
          <w:rFonts w:ascii="Verdana" w:hAnsi="Verdana" w:cs="Times-Roman"/>
          <w:sz w:val="18"/>
          <w:szCs w:val="18"/>
        </w:rPr>
        <w:t>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w:t>
      </w:r>
      <w:r w:rsidRPr="006A685C">
        <w:rPr>
          <w:rFonts w:ascii="Verdana" w:hAnsi="Verdana" w:cs="Arial"/>
          <w:color w:val="000000"/>
          <w:sz w:val="18"/>
          <w:szCs w:val="18"/>
        </w:rPr>
        <w:t>e</w:t>
      </w:r>
      <w:r w:rsidRPr="006A685C">
        <w:rPr>
          <w:rFonts w:ascii="Verdana" w:hAnsi="Verdana" w:cs="Arial"/>
          <w:color w:val="000000"/>
          <w:sz w:val="18"/>
          <w:szCs w:val="18"/>
        </w:rPr>
        <w:t>vendo, neste caso, a decisão do recurso ser proferida dentro do prazo de cinco dias úteis, co</w:t>
      </w:r>
      <w:r w:rsidRPr="006A685C">
        <w:rPr>
          <w:rFonts w:ascii="Verdana" w:hAnsi="Verdana" w:cs="Arial"/>
          <w:color w:val="000000"/>
          <w:sz w:val="18"/>
          <w:szCs w:val="18"/>
        </w:rPr>
        <w:t>n</w:t>
      </w:r>
      <w:r w:rsidRPr="006A685C">
        <w:rPr>
          <w:rFonts w:ascii="Verdana" w:hAnsi="Verdana" w:cs="Arial"/>
          <w:color w:val="000000"/>
          <w:sz w:val="18"/>
          <w:szCs w:val="18"/>
        </w:rPr>
        <w:t>tado do seu recebimento,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lastRenderedPageBreak/>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w:t>
      </w:r>
      <w:r w:rsidRPr="000934C1">
        <w:rPr>
          <w:rFonts w:ascii="Verdana" w:hAnsi="Verdana"/>
          <w:sz w:val="18"/>
          <w:szCs w:val="18"/>
        </w:rPr>
        <w:t>r</w:t>
      </w:r>
      <w:r w:rsidRPr="000934C1">
        <w:rPr>
          <w:rFonts w:ascii="Verdana" w:hAnsi="Verdana"/>
          <w:sz w:val="18"/>
          <w:szCs w:val="18"/>
        </w:rPr>
        <w:t>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w:t>
      </w:r>
      <w:r w:rsidR="008F24C6">
        <w:rPr>
          <w:rFonts w:ascii="Verdana" w:hAnsi="Verdana" w:cs="Times-Roman"/>
          <w:sz w:val="18"/>
          <w:szCs w:val="18"/>
        </w:rPr>
        <w:t>,</w:t>
      </w:r>
      <w:r w:rsidRPr="00450F87">
        <w:rPr>
          <w:rFonts w:ascii="Verdana" w:hAnsi="Verdana" w:cs="Times-Roman"/>
          <w:sz w:val="18"/>
          <w:szCs w:val="18"/>
        </w:rPr>
        <w:t xml:space="preserve"> a ser firmado com a</w:t>
      </w:r>
      <w:r>
        <w:rPr>
          <w:rFonts w:ascii="Verdana" w:hAnsi="Verdana" w:cs="Times-Roman"/>
          <w:sz w:val="18"/>
          <w:szCs w:val="18"/>
        </w:rPr>
        <w:t xml:space="preserve"> </w:t>
      </w:r>
      <w:r w:rsidRPr="00450F87">
        <w:rPr>
          <w:rFonts w:ascii="Verdana" w:hAnsi="Verdana" w:cs="Times-Roman"/>
          <w:sz w:val="18"/>
          <w:szCs w:val="18"/>
        </w:rPr>
        <w:t>Adjud</w:t>
      </w:r>
      <w:r w:rsidRPr="00450F87">
        <w:rPr>
          <w:rFonts w:ascii="Verdana" w:hAnsi="Verdana" w:cs="Times-Roman"/>
          <w:sz w:val="18"/>
          <w:szCs w:val="18"/>
        </w:rPr>
        <w:t>i</w:t>
      </w:r>
      <w:r w:rsidRPr="00450F87">
        <w:rPr>
          <w:rFonts w:ascii="Verdana" w:hAnsi="Verdana" w:cs="Times-Roman"/>
          <w:sz w:val="18"/>
          <w:szCs w:val="18"/>
        </w:rPr>
        <w:t>catária</w:t>
      </w:r>
      <w:r w:rsidR="006022AD">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lastRenderedPageBreak/>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w:t>
      </w:r>
      <w:r w:rsidR="00450F87" w:rsidRPr="00450F87">
        <w:rPr>
          <w:rFonts w:ascii="Verdana" w:hAnsi="Verdana" w:cs="Times-Roman"/>
          <w:sz w:val="18"/>
          <w:szCs w:val="18"/>
        </w:rPr>
        <w:t>s</w:t>
      </w:r>
      <w:r w:rsidR="00450F87" w:rsidRPr="00450F87">
        <w:rPr>
          <w:rFonts w:ascii="Verdana" w:hAnsi="Verdana" w:cs="Times-Roman"/>
          <w:sz w:val="18"/>
          <w:szCs w:val="18"/>
        </w:rPr>
        <w:t>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w:t>
      </w:r>
      <w:r w:rsidRPr="00450F87">
        <w:rPr>
          <w:rFonts w:ascii="Verdana" w:hAnsi="Verdana"/>
          <w:sz w:val="18"/>
          <w:szCs w:val="18"/>
        </w:rPr>
        <w:t>n</w:t>
      </w:r>
      <w:r w:rsidRPr="00450F87">
        <w:rPr>
          <w:rFonts w:ascii="Verdana" w:hAnsi="Verdana"/>
          <w:sz w:val="18"/>
          <w:szCs w:val="18"/>
        </w:rPr>
        <w:t xml:space="preserve">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w:t>
      </w:r>
      <w:r>
        <w:rPr>
          <w:rFonts w:ascii="Arial" w:hAnsi="Arial" w:cs="Arial"/>
        </w:rPr>
        <w:t>i</w:t>
      </w:r>
      <w:r>
        <w:rPr>
          <w:rFonts w:ascii="Arial" w:hAnsi="Arial" w:cs="Arial"/>
        </w:rPr>
        <w:t>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 xml:space="preserve">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 xml:space="preserve">lecido em item anterior, caracteriza descumprimento total da obrigação até então assumida, sujeitando-se às penalidades de advertência e suspensão por 2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será exigida a prestação da g</w:t>
      </w:r>
      <w:r w:rsidR="003C3623">
        <w:rPr>
          <w:rFonts w:ascii="Verdana" w:hAnsi="Verdana"/>
          <w:sz w:val="18"/>
          <w:szCs w:val="18"/>
        </w:rPr>
        <w:t>a</w:t>
      </w:r>
      <w:r w:rsidR="003C3623">
        <w:rPr>
          <w:rFonts w:ascii="Verdana" w:hAnsi="Verdana"/>
          <w:sz w:val="18"/>
          <w:szCs w:val="18"/>
        </w:rPr>
        <w:t>rantia, conforme regras constantes do Termo de Contrato.</w:t>
      </w:r>
    </w:p>
    <w:p w:rsidR="000E492C" w:rsidRDefault="000E492C" w:rsidP="000E492C">
      <w:pPr>
        <w:pStyle w:val="Corpodetexto"/>
        <w:spacing w:before="120"/>
        <w:ind w:left="360"/>
        <w:jc w:val="both"/>
        <w:rPr>
          <w:rFonts w:ascii="Verdana" w:hAnsi="Verdana"/>
          <w:sz w:val="18"/>
          <w:szCs w:val="18"/>
        </w:rPr>
      </w:pPr>
    </w:p>
    <w:p w:rsidR="00EE4D8B" w:rsidRPr="00EE4D8B" w:rsidRDefault="008B1E6D" w:rsidP="00EE4D8B">
      <w:pPr>
        <w:pStyle w:val="Corpodetexto"/>
        <w:numPr>
          <w:ilvl w:val="0"/>
          <w:numId w:val="2"/>
        </w:numPr>
        <w:spacing w:before="120"/>
        <w:jc w:val="both"/>
        <w:rPr>
          <w:rFonts w:ascii="Verdana" w:hAnsi="Verdana"/>
          <w:sz w:val="18"/>
          <w:szCs w:val="18"/>
        </w:rPr>
      </w:pPr>
      <w:r w:rsidRPr="00EE4D8B">
        <w:rPr>
          <w:rFonts w:ascii="Verdana" w:hAnsi="Verdana"/>
          <w:b/>
          <w:sz w:val="18"/>
          <w:szCs w:val="18"/>
          <w:u w:val="single"/>
        </w:rPr>
        <w:t>SEGURO:</w:t>
      </w:r>
    </w:p>
    <w:p w:rsidR="000E492C" w:rsidRPr="002921B6" w:rsidRDefault="008B1E6D" w:rsidP="00EE4D8B">
      <w:pPr>
        <w:pStyle w:val="Corpodetexto"/>
        <w:numPr>
          <w:ilvl w:val="1"/>
          <w:numId w:val="2"/>
        </w:numPr>
        <w:spacing w:before="120"/>
        <w:jc w:val="both"/>
        <w:rPr>
          <w:rFonts w:ascii="Verdana" w:hAnsi="Verdana"/>
          <w:sz w:val="18"/>
          <w:szCs w:val="18"/>
        </w:rPr>
      </w:pPr>
      <w:r w:rsidRPr="002921B6">
        <w:rPr>
          <w:rFonts w:ascii="Verdana" w:hAnsi="Verdana" w:cs="Times-Bold"/>
          <w:bCs/>
          <w:sz w:val="18"/>
          <w:szCs w:val="18"/>
        </w:rPr>
        <w:t xml:space="preserve">– </w:t>
      </w:r>
      <w:r w:rsidRPr="002921B6">
        <w:rPr>
          <w:rFonts w:ascii="Verdana" w:hAnsi="Verdana" w:cs="Times-Roman"/>
          <w:sz w:val="18"/>
          <w:szCs w:val="18"/>
        </w:rPr>
        <w:t xml:space="preserve">A Contratada deverá fazer, em companhia seguradora idônea, seguro contra </w:t>
      </w:r>
      <w:r w:rsidRPr="002921B6">
        <w:rPr>
          <w:rFonts w:ascii="Verdana" w:hAnsi="Verdana" w:cs="Times-Bold"/>
          <w:bCs/>
          <w:sz w:val="18"/>
          <w:szCs w:val="18"/>
        </w:rPr>
        <w:t>Riscos de E</w:t>
      </w:r>
      <w:r w:rsidRPr="002921B6">
        <w:rPr>
          <w:rFonts w:ascii="Verdana" w:hAnsi="Verdana" w:cs="Times-Bold"/>
          <w:bCs/>
          <w:sz w:val="18"/>
          <w:szCs w:val="18"/>
        </w:rPr>
        <w:t>n</w:t>
      </w:r>
      <w:r w:rsidRPr="002921B6">
        <w:rPr>
          <w:rFonts w:ascii="Verdana" w:hAnsi="Verdana" w:cs="Times-Bold"/>
          <w:bCs/>
          <w:sz w:val="18"/>
          <w:szCs w:val="18"/>
        </w:rPr>
        <w:t xml:space="preserve">genharia </w:t>
      </w:r>
      <w:r w:rsidRPr="002921B6">
        <w:rPr>
          <w:rFonts w:ascii="Verdana" w:hAnsi="Verdana" w:cs="Times-Roman"/>
          <w:sz w:val="18"/>
          <w:szCs w:val="18"/>
        </w:rPr>
        <w:t>de</w:t>
      </w:r>
      <w:r w:rsidR="008C073D" w:rsidRPr="002921B6">
        <w:rPr>
          <w:rFonts w:ascii="Verdana" w:hAnsi="Verdana"/>
          <w:sz w:val="18"/>
          <w:szCs w:val="18"/>
        </w:rPr>
        <w:t xml:space="preserve"> </w:t>
      </w:r>
      <w:r w:rsidRPr="002921B6">
        <w:rPr>
          <w:rFonts w:ascii="Verdana" w:hAnsi="Verdana" w:cs="Times-Roman"/>
          <w:sz w:val="18"/>
          <w:szCs w:val="18"/>
        </w:rPr>
        <w:t>obra</w:t>
      </w:r>
      <w:r w:rsidR="002921B6">
        <w:rPr>
          <w:rFonts w:ascii="Verdana" w:hAnsi="Verdana" w:cs="Times-Roman"/>
          <w:sz w:val="18"/>
          <w:szCs w:val="18"/>
        </w:rPr>
        <w:t>,</w:t>
      </w:r>
      <w:r w:rsidRPr="002921B6">
        <w:rPr>
          <w:rFonts w:ascii="Verdana" w:hAnsi="Verdana" w:cs="Times-Roman"/>
          <w:sz w:val="18"/>
          <w:szCs w:val="18"/>
        </w:rPr>
        <w:t xml:space="preserve"> </w:t>
      </w:r>
      <w:r w:rsidR="00EE4D8B" w:rsidRPr="002921B6">
        <w:rPr>
          <w:rFonts w:ascii="Verdana" w:hAnsi="Verdana" w:cs="Times-Roman"/>
          <w:sz w:val="18"/>
          <w:szCs w:val="18"/>
        </w:rPr>
        <w:t>conforme previsto no Termo de Contrato.</w:t>
      </w:r>
    </w:p>
    <w:p w:rsidR="000E492C" w:rsidRPr="000E492C"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w:t>
      </w:r>
      <w:r w:rsidR="00E451D3">
        <w:rPr>
          <w:rFonts w:ascii="Verdana" w:hAnsi="Verdana"/>
          <w:sz w:val="18"/>
          <w:szCs w:val="18"/>
        </w:rPr>
        <w:t>,</w:t>
      </w:r>
      <w:r w:rsidRPr="000E492C">
        <w:rPr>
          <w:rFonts w:ascii="Verdana" w:hAnsi="Verdana"/>
          <w:sz w:val="18"/>
          <w:szCs w:val="18"/>
        </w:rPr>
        <w:t xml:space="preserve"> propostos pela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w:t>
      </w:r>
      <w:r w:rsidR="000E492C" w:rsidRPr="000E492C">
        <w:rPr>
          <w:rFonts w:ascii="Verdana" w:hAnsi="Verdana"/>
          <w:sz w:val="18"/>
          <w:szCs w:val="18"/>
        </w:rPr>
        <w:t>a</w:t>
      </w:r>
      <w:r w:rsidR="000E492C" w:rsidRPr="000E492C">
        <w:rPr>
          <w:rFonts w:ascii="Verdana" w:hAnsi="Verdana"/>
          <w:sz w:val="18"/>
          <w:szCs w:val="18"/>
        </w:rPr>
        <w:t>dos, e na forma e condições prevista</w:t>
      </w:r>
      <w:r w:rsidR="002921B6">
        <w:rPr>
          <w:rFonts w:ascii="Verdana" w:hAnsi="Verdana"/>
          <w:sz w:val="18"/>
          <w:szCs w:val="18"/>
        </w:rPr>
        <w:t>s</w:t>
      </w:r>
      <w:r w:rsidR="000E492C" w:rsidRPr="000E492C">
        <w:rPr>
          <w:rFonts w:ascii="Verdana" w:hAnsi="Verdana"/>
          <w:sz w:val="18"/>
          <w:szCs w:val="18"/>
        </w:rPr>
        <w:t xml:space="preserve"> no Termo de Contrato.</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w:t>
      </w:r>
      <w:r w:rsidR="00AD1FD2" w:rsidRPr="00C97635">
        <w:rPr>
          <w:rFonts w:ascii="Verdana" w:hAnsi="Verdana"/>
          <w:sz w:val="18"/>
          <w:szCs w:val="18"/>
        </w:rPr>
        <w:t>i</w:t>
      </w:r>
      <w:r w:rsidR="00AD1FD2" w:rsidRPr="00C97635">
        <w:rPr>
          <w:rFonts w:ascii="Verdana" w:hAnsi="Verdana"/>
          <w:sz w:val="18"/>
          <w:szCs w:val="18"/>
        </w:rPr>
        <w:t>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w:t>
      </w:r>
      <w:r w:rsidR="00AD1FD2" w:rsidRPr="00C97635">
        <w:rPr>
          <w:rFonts w:ascii="Verdana" w:hAnsi="Verdana"/>
          <w:sz w:val="18"/>
          <w:szCs w:val="18"/>
        </w:rPr>
        <w: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 Os pagamentos, mediante a emissão de qualquer modalidade de ordem bancária, serão r</w:t>
      </w:r>
      <w:r w:rsidRPr="00C97635">
        <w:rPr>
          <w:rFonts w:ascii="Verdana" w:hAnsi="Verdana"/>
          <w:sz w:val="18"/>
          <w:szCs w:val="18"/>
        </w:rPr>
        <w:t>e</w:t>
      </w:r>
      <w:r w:rsidRPr="00C97635">
        <w:rPr>
          <w:rFonts w:ascii="Verdana" w:hAnsi="Verdana"/>
          <w:sz w:val="18"/>
          <w:szCs w:val="18"/>
        </w:rPr>
        <w:t xml:space="preserv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conforme condições previstas no Termo de Contrato.</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w:t>
      </w:r>
      <w:r w:rsidR="00036C8C" w:rsidRPr="001674EF">
        <w:rPr>
          <w:rFonts w:ascii="Verdana" w:hAnsi="Verdana" w:cs="Times-Italic"/>
          <w:iCs/>
          <w:sz w:val="18"/>
          <w:szCs w:val="18"/>
        </w:rPr>
        <w:t>o</w:t>
      </w:r>
      <w:r w:rsidR="00036C8C" w:rsidRPr="001674EF">
        <w:rPr>
          <w:rFonts w:ascii="Verdana" w:hAnsi="Verdana" w:cs="Times-Italic"/>
          <w:iCs/>
          <w:sz w:val="18"/>
          <w:szCs w:val="18"/>
        </w:rPr>
        <w:t>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w:t>
      </w:r>
      <w:r w:rsidRPr="00054CCE">
        <w:rPr>
          <w:rFonts w:ascii="Verdana" w:hAnsi="Verdana"/>
          <w:sz w:val="18"/>
          <w:szCs w:val="18"/>
        </w:rPr>
        <w:t>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E451D3">
        <w:rPr>
          <w:rFonts w:ascii="Verdana" w:hAnsi="Verdana"/>
          <w:sz w:val="18"/>
          <w:szCs w:val="18"/>
        </w:rPr>
        <w:t>Referência</w:t>
      </w:r>
      <w:r w:rsidR="00EE4D8B">
        <w:rPr>
          <w:rFonts w:ascii="Verdana" w:hAnsi="Verdana"/>
          <w:sz w:val="18"/>
          <w:szCs w:val="18"/>
        </w:rPr>
        <w:t>.</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profiss</w:t>
      </w:r>
      <w:r w:rsidR="00B714BF" w:rsidRPr="00BE563D">
        <w:rPr>
          <w:rFonts w:ascii="Verdana" w:hAnsi="Verdana"/>
          <w:sz w:val="18"/>
          <w:szCs w:val="18"/>
        </w:rPr>
        <w:t>i</w:t>
      </w:r>
      <w:r w:rsidR="00B714BF" w:rsidRPr="00BE563D">
        <w:rPr>
          <w:rFonts w:ascii="Verdana" w:hAnsi="Verdana"/>
          <w:sz w:val="18"/>
          <w:szCs w:val="18"/>
        </w:rPr>
        <w:t>onais ou empresas especializadas, a quem caberá verificar se na execução dos mesmos está sendo cumprido o Termo de Contrato, as especificações técnicas e demais requisitos.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w:t>
      </w:r>
      <w:r w:rsidRPr="00BE563D">
        <w:rPr>
          <w:rFonts w:ascii="Verdana" w:hAnsi="Verdana"/>
          <w:sz w:val="18"/>
          <w:szCs w:val="18"/>
        </w:rPr>
        <w:t>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 xml:space="preserve">a ou seus empregados em serviço, e conforme condições previstas no Termo de </w:t>
      </w:r>
      <w:r w:rsidR="00E451D3">
        <w:rPr>
          <w:rFonts w:ascii="Verdana" w:hAnsi="Verdana"/>
          <w:sz w:val="18"/>
          <w:szCs w:val="18"/>
        </w:rPr>
        <w:t>Referência</w:t>
      </w:r>
      <w:r w:rsidR="002921B6">
        <w:rPr>
          <w:rFonts w:ascii="Verdana" w:hAnsi="Verdana"/>
          <w:sz w:val="18"/>
          <w:szCs w:val="18"/>
        </w:rPr>
        <w:t>.</w:t>
      </w:r>
    </w:p>
    <w:p w:rsidR="006C1321" w:rsidRPr="006C1321" w:rsidRDefault="006C1321" w:rsidP="006C1321">
      <w:pPr>
        <w:pStyle w:val="Corpodetexto"/>
        <w:spacing w:before="120"/>
        <w:ind w:left="360"/>
        <w:jc w:val="both"/>
        <w:rPr>
          <w:rFonts w:ascii="Verdana" w:hAnsi="Verdana"/>
          <w:sz w:val="18"/>
          <w:szCs w:val="18"/>
        </w:rPr>
      </w:pPr>
    </w:p>
    <w:p w:rsidR="00E9516A" w:rsidRPr="000332B2" w:rsidRDefault="00E9516A" w:rsidP="000E492C">
      <w:pPr>
        <w:pStyle w:val="Corpodetexto"/>
        <w:numPr>
          <w:ilvl w:val="0"/>
          <w:numId w:val="2"/>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0E492C">
      <w:pPr>
        <w:pStyle w:val="Corpodetexto"/>
        <w:numPr>
          <w:ilvl w:val="1"/>
          <w:numId w:val="2"/>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w:t>
      </w:r>
      <w:r w:rsidRPr="000332B2">
        <w:rPr>
          <w:rFonts w:ascii="Verdana" w:hAnsi="Verdana"/>
          <w:sz w:val="18"/>
          <w:szCs w:val="18"/>
        </w:rPr>
        <w:t>a</w:t>
      </w:r>
      <w:r w:rsidRPr="000332B2">
        <w:rPr>
          <w:rFonts w:ascii="Verdana" w:hAnsi="Verdana"/>
          <w:sz w:val="18"/>
          <w:szCs w:val="18"/>
        </w:rPr>
        <w:t>ção nesta Licitação.</w:t>
      </w:r>
    </w:p>
    <w:p w:rsidR="00BF6DF2" w:rsidRPr="000332B2" w:rsidRDefault="00BF6DF2" w:rsidP="000E492C">
      <w:pPr>
        <w:pStyle w:val="Recuodecorpodetexto"/>
        <w:numPr>
          <w:ilvl w:val="1"/>
          <w:numId w:val="2"/>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r w:rsidR="00E451D3">
        <w:rPr>
          <w:rFonts w:ascii="Verdana" w:hAnsi="Verdana"/>
          <w:sz w:val="18"/>
          <w:szCs w:val="18"/>
        </w:rPr>
        <w:t xml:space="preserve"> observar as condições previstas no Termo de Referência.</w:t>
      </w:r>
    </w:p>
    <w:p w:rsidR="002921B6" w:rsidRPr="002921B6" w:rsidRDefault="002921B6" w:rsidP="002921B6">
      <w:pPr>
        <w:pStyle w:val="Recuodecorpodetexto"/>
        <w:suppressAutoHyphens/>
        <w:spacing w:before="120"/>
        <w:ind w:left="360"/>
        <w:jc w:val="both"/>
        <w:rPr>
          <w:rFonts w:ascii="Verdana" w:hAnsi="Verdana"/>
          <w:sz w:val="18"/>
          <w:szCs w:val="18"/>
        </w:rPr>
      </w:pPr>
    </w:p>
    <w:p w:rsidR="002777E6" w:rsidRPr="002777E6" w:rsidRDefault="002777E6" w:rsidP="002777E6">
      <w:pPr>
        <w:pStyle w:val="Recu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Recuodecorpodetexto"/>
        <w:numPr>
          <w:ilvl w:val="1"/>
          <w:numId w:val="2"/>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E451D3">
        <w:rPr>
          <w:rFonts w:ascii="Verdana" w:hAnsi="Verdana"/>
          <w:sz w:val="18"/>
          <w:szCs w:val="18"/>
        </w:rPr>
        <w:t>Referência</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lastRenderedPageBreak/>
        <w:t>INFRAÇÕES E SANÇÕES ADMINISTRATIVAS</w:t>
      </w:r>
      <w:r w:rsidR="00E451D3">
        <w:rPr>
          <w:rFonts w:ascii="Verdana" w:hAnsi="Verdana"/>
          <w:b/>
          <w:sz w:val="18"/>
          <w:szCs w:val="18"/>
          <w:u w:val="single"/>
        </w:rPr>
        <w:t xml:space="preserve"> REFERENTES À LICITAÇÃO</w:t>
      </w:r>
      <w:r>
        <w:rPr>
          <w:rFonts w:ascii="Verdana" w:hAnsi="Verdana"/>
          <w:b/>
          <w:sz w:val="18"/>
          <w:szCs w:val="18"/>
          <w:u w:val="single"/>
        </w:rPr>
        <w:t>:</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recursar-se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w:t>
      </w:r>
      <w:r w:rsidRPr="00C63383">
        <w:rPr>
          <w:rFonts w:ascii="Verdana" w:hAnsi="Verdana" w:cs="Times-Roman"/>
          <w:sz w:val="18"/>
          <w:szCs w:val="18"/>
        </w:rPr>
        <w:t>o</w:t>
      </w:r>
      <w:r w:rsidRPr="00C63383">
        <w:rPr>
          <w:rFonts w:ascii="Verdana" w:hAnsi="Verdana" w:cs="Times-Roman"/>
          <w:sz w:val="18"/>
          <w:szCs w:val="18"/>
        </w:rPr>
        <w:t>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w:t>
      </w:r>
      <w:r w:rsidRPr="00C63383">
        <w:rPr>
          <w:rFonts w:ascii="Verdana" w:hAnsi="Verdana" w:cs="Times-Roman"/>
          <w:sz w:val="18"/>
          <w:szCs w:val="18"/>
        </w:rPr>
        <w:t>i</w:t>
      </w:r>
      <w:r w:rsidRPr="00C63383">
        <w:rPr>
          <w:rFonts w:ascii="Verdana" w:hAnsi="Verdana" w:cs="Times-Roman"/>
          <w:sz w:val="18"/>
          <w:szCs w:val="18"/>
        </w:rPr>
        <w:t>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lastRenderedPageBreak/>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w:t>
      </w:r>
      <w:r w:rsidRPr="00C63383">
        <w:rPr>
          <w:rFonts w:ascii="Verdana" w:hAnsi="Verdana" w:cs="Times-Roman"/>
          <w:sz w:val="18"/>
          <w:szCs w:val="18"/>
        </w:rPr>
        <w:t>e</w:t>
      </w:r>
      <w:r w:rsidRPr="00C63383">
        <w:rPr>
          <w:rFonts w:ascii="Verdana" w:hAnsi="Verdana" w:cs="Times-Roman"/>
          <w:sz w:val="18"/>
          <w:szCs w:val="18"/>
        </w:rPr>
        <w:t>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w:t>
      </w:r>
      <w:r w:rsidR="002777E6" w:rsidRPr="00C63383">
        <w:rPr>
          <w:rFonts w:ascii="Verdana" w:hAnsi="Verdana" w:cs="Times-Roman"/>
          <w:sz w:val="18"/>
          <w:szCs w:val="18"/>
        </w:rPr>
        <w:t>a</w:t>
      </w:r>
      <w:r w:rsidR="002777E6" w:rsidRPr="00C63383">
        <w:rPr>
          <w:rFonts w:ascii="Verdana" w:hAnsi="Verdana" w:cs="Times-Roman"/>
          <w:sz w:val="18"/>
          <w:szCs w:val="18"/>
        </w:rPr>
        <w:t>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w:t>
      </w:r>
      <w:r w:rsidRPr="00C63383">
        <w:rPr>
          <w:rFonts w:ascii="Verdana" w:hAnsi="Verdana" w:cs="Times-Roman"/>
          <w:sz w:val="18"/>
          <w:szCs w:val="18"/>
        </w:rPr>
        <w:t>i</w:t>
      </w:r>
      <w:r w:rsidRPr="00C63383">
        <w:rPr>
          <w:rFonts w:ascii="Verdana" w:hAnsi="Verdana" w:cs="Times-Roman"/>
          <w:sz w:val="18"/>
          <w:szCs w:val="18"/>
        </w:rPr>
        <w:t>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 cobrar, administrativa e judicialmente, os prejuízos excede</w:t>
      </w:r>
      <w:r w:rsidRPr="00C63383">
        <w:rPr>
          <w:rFonts w:ascii="Verdana" w:hAnsi="Verdana" w:cs="Times-Roman"/>
          <w:sz w:val="18"/>
          <w:szCs w:val="18"/>
        </w:rPr>
        <w:t>n</w:t>
      </w:r>
      <w:r w:rsidRPr="00C63383">
        <w:rPr>
          <w:rFonts w:ascii="Verdana" w:hAnsi="Verdana" w:cs="Times-Roman"/>
          <w:sz w:val="18"/>
          <w:szCs w:val="18"/>
        </w:rPr>
        <w:t>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w:t>
      </w:r>
      <w:r w:rsidRPr="00C63383">
        <w:rPr>
          <w:rFonts w:ascii="Verdana" w:hAnsi="Verdana" w:cs="Times-Roman"/>
          <w:sz w:val="18"/>
          <w:szCs w:val="18"/>
        </w:rPr>
        <w:t>i</w:t>
      </w:r>
      <w:r w:rsidRPr="00C63383">
        <w:rPr>
          <w:rFonts w:ascii="Verdana" w:hAnsi="Verdana" w:cs="Times-Roman"/>
          <w:sz w:val="18"/>
          <w:szCs w:val="18"/>
        </w:rPr>
        <w:t>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w:t>
      </w:r>
      <w:r w:rsidRPr="00C63383">
        <w:rPr>
          <w:rFonts w:ascii="Verdana" w:hAnsi="Verdana" w:cs="Times-Roman"/>
          <w:sz w:val="18"/>
          <w:szCs w:val="18"/>
        </w:rPr>
        <w:t>s</w:t>
      </w:r>
      <w:r w:rsidRPr="00C63383">
        <w:rPr>
          <w:rFonts w:ascii="Verdana" w:hAnsi="Verdana" w:cs="Times-Roman"/>
          <w:sz w:val="18"/>
          <w:szCs w:val="18"/>
        </w:rPr>
        <w:t>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w:t>
      </w:r>
      <w:r w:rsidRPr="00C63383">
        <w:rPr>
          <w:rFonts w:ascii="Verdana" w:hAnsi="Verdana" w:cs="Times-Roman"/>
          <w:sz w:val="18"/>
          <w:szCs w:val="18"/>
        </w:rPr>
        <w:t>i</w:t>
      </w:r>
      <w:r w:rsidRPr="00C63383">
        <w:rPr>
          <w:rFonts w:ascii="Verdana" w:hAnsi="Verdana" w:cs="Times-Roman"/>
          <w:sz w:val="18"/>
          <w:szCs w:val="18"/>
        </w:rPr>
        <w:t>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w:t>
      </w:r>
      <w:r w:rsidRPr="002D1EA6">
        <w:rPr>
          <w:rFonts w:ascii="Verdana" w:hAnsi="Verdana" w:cs="Times-Roman"/>
          <w:sz w:val="18"/>
          <w:szCs w:val="18"/>
        </w:rPr>
        <w:t>a</w:t>
      </w:r>
      <w:r w:rsidRPr="002D1EA6">
        <w:rPr>
          <w:rFonts w:ascii="Verdana" w:hAnsi="Verdana" w:cs="Times-Roman"/>
          <w:sz w:val="18"/>
          <w:szCs w:val="18"/>
        </w:rPr>
        <w:t>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w:t>
      </w:r>
      <w:r w:rsidRPr="002D1EA6">
        <w:rPr>
          <w:rFonts w:ascii="Verdana" w:hAnsi="Verdana" w:cs="Times-Roman"/>
          <w:sz w:val="18"/>
          <w:szCs w:val="18"/>
        </w:rPr>
        <w:t>s</w:t>
      </w:r>
      <w:r w:rsidRPr="002D1EA6">
        <w:rPr>
          <w:rFonts w:ascii="Verdana" w:hAnsi="Verdana" w:cs="Times-Roman"/>
          <w:sz w:val="18"/>
          <w:szCs w:val="18"/>
        </w:rPr>
        <w:t>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w:t>
      </w:r>
      <w:r w:rsidRPr="002D1EA6">
        <w:rPr>
          <w:rFonts w:ascii="Verdana" w:hAnsi="Verdana" w:cs="Times-Roman"/>
          <w:sz w:val="18"/>
          <w:szCs w:val="18"/>
        </w:rPr>
        <w:t>a</w:t>
      </w:r>
      <w:r w:rsidRPr="002D1EA6">
        <w:rPr>
          <w:rFonts w:ascii="Verdana" w:hAnsi="Verdana" w:cs="Times-Roman"/>
          <w:sz w:val="18"/>
          <w:szCs w:val="18"/>
        </w:rPr>
        <w:t>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6"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r w:rsidRPr="002D1EA6">
        <w:rPr>
          <w:rFonts w:ascii="Verdana" w:hAnsi="Verdana" w:cs="Times-Roman"/>
          <w:sz w:val="18"/>
          <w:szCs w:val="18"/>
        </w:rPr>
        <w:t>, o que poderá substituir a publicação da notificação em Diário Oficial ou c</w:t>
      </w:r>
      <w:r w:rsidRPr="002D1EA6">
        <w:rPr>
          <w:rFonts w:ascii="Verdana" w:hAnsi="Verdana" w:cs="Times-Roman"/>
          <w:sz w:val="18"/>
          <w:szCs w:val="18"/>
        </w:rPr>
        <w:t>a</w:t>
      </w:r>
      <w:r w:rsidRPr="002D1EA6">
        <w:rPr>
          <w:rFonts w:ascii="Verdana" w:hAnsi="Verdana" w:cs="Times-Roman"/>
          <w:sz w:val="18"/>
          <w:szCs w:val="18"/>
        </w:rPr>
        <w:t>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w:t>
      </w:r>
      <w:r w:rsidRPr="002D1EA6">
        <w:rPr>
          <w:rFonts w:ascii="Verdana" w:hAnsi="Verdana" w:cs="Times-Roman"/>
          <w:sz w:val="18"/>
          <w:szCs w:val="18"/>
        </w:rPr>
        <w:t>a</w:t>
      </w:r>
      <w:r w:rsidRPr="002D1EA6">
        <w:rPr>
          <w:rFonts w:ascii="Verdana" w:hAnsi="Verdana" w:cs="Times-Roman"/>
          <w:sz w:val="18"/>
          <w:szCs w:val="18"/>
        </w:rPr>
        <w:t>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w:t>
      </w:r>
      <w:r w:rsidRPr="002D1EA6">
        <w:rPr>
          <w:rFonts w:ascii="Verdana" w:hAnsi="Verdana" w:cs="Times-Roman"/>
          <w:sz w:val="18"/>
          <w:szCs w:val="18"/>
        </w:rPr>
        <w:t>a</w:t>
      </w:r>
      <w:r w:rsidRPr="002D1EA6">
        <w:rPr>
          <w:rFonts w:ascii="Verdana" w:hAnsi="Verdana" w:cs="Times-Roman"/>
          <w:sz w:val="18"/>
          <w:szCs w:val="18"/>
        </w:rPr>
        <w:t>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w:t>
      </w:r>
      <w:r w:rsidRPr="002D1EA6">
        <w:rPr>
          <w:rFonts w:ascii="Verdana" w:hAnsi="Verdana" w:cs="Times-Roman"/>
          <w:sz w:val="18"/>
          <w:szCs w:val="18"/>
        </w:rPr>
        <w:t>e</w:t>
      </w:r>
      <w:r w:rsidRPr="002D1EA6">
        <w:rPr>
          <w:rFonts w:ascii="Verdana" w:hAnsi="Verdana" w:cs="Times-Roman"/>
          <w:sz w:val="18"/>
          <w:szCs w:val="18"/>
        </w:rPr>
        <w:t>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w:t>
      </w:r>
      <w:r w:rsidRPr="002D1EA6">
        <w:rPr>
          <w:rFonts w:ascii="Verdana" w:hAnsi="Verdana" w:cs="Times-Roman"/>
          <w:sz w:val="18"/>
          <w:szCs w:val="18"/>
        </w:rPr>
        <w:t>e</w:t>
      </w:r>
      <w:r w:rsidRPr="002D1EA6">
        <w:rPr>
          <w:rFonts w:ascii="Verdana" w:hAnsi="Verdana" w:cs="Times-Roman"/>
          <w:sz w:val="18"/>
          <w:szCs w:val="18"/>
        </w:rPr>
        <w:t>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w:t>
      </w:r>
      <w:r w:rsidRPr="002D1EA6">
        <w:rPr>
          <w:rFonts w:ascii="Verdana" w:hAnsi="Verdana" w:cs="Times-Roman"/>
          <w:sz w:val="18"/>
          <w:szCs w:val="18"/>
        </w:rPr>
        <w:t>m</w:t>
      </w:r>
      <w:r w:rsidRPr="002D1EA6">
        <w:rPr>
          <w:rFonts w:ascii="Verdana" w:hAnsi="Verdana" w:cs="Times-Roman"/>
          <w:sz w:val="18"/>
          <w:szCs w:val="18"/>
        </w:rPr>
        <w:t>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7"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w:t>
      </w:r>
      <w:r w:rsidRPr="002D1EA6">
        <w:rPr>
          <w:rFonts w:ascii="Verdana" w:hAnsi="Verdana" w:cs="Times-Roman"/>
          <w:sz w:val="18"/>
          <w:szCs w:val="18"/>
        </w:rPr>
        <w:t>u</w:t>
      </w:r>
      <w:r w:rsidRPr="002D1EA6">
        <w:rPr>
          <w:rFonts w:ascii="Verdana" w:hAnsi="Verdana" w:cs="Times-Roman"/>
          <w:sz w:val="18"/>
          <w:szCs w:val="18"/>
        </w:rPr>
        <w:t>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lastRenderedPageBreak/>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w:t>
      </w:r>
      <w:r w:rsidRPr="002D1EA6">
        <w:rPr>
          <w:rFonts w:ascii="Verdana" w:hAnsi="Verdana" w:cs="Times-Roman"/>
          <w:sz w:val="18"/>
          <w:szCs w:val="18"/>
        </w:rPr>
        <w:t>r</w:t>
      </w:r>
      <w:r w:rsidRPr="002D1EA6">
        <w:rPr>
          <w:rFonts w:ascii="Verdana" w:hAnsi="Verdana" w:cs="Times-Roman"/>
          <w:sz w:val="18"/>
          <w:szCs w:val="18"/>
        </w:rPr>
        <w:t>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w:t>
      </w:r>
      <w:r w:rsidRPr="002D1EA6">
        <w:rPr>
          <w:rFonts w:ascii="Verdana" w:hAnsi="Verdana" w:cs="Times-Roman"/>
          <w:sz w:val="18"/>
          <w:szCs w:val="18"/>
        </w:rPr>
        <w:t>a</w:t>
      </w:r>
      <w:r w:rsidRPr="002D1EA6">
        <w:rPr>
          <w:rFonts w:ascii="Verdana" w:hAnsi="Verdana" w:cs="Times-Roman"/>
          <w:sz w:val="18"/>
          <w:szCs w:val="18"/>
        </w:rPr>
        <w:t>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w:t>
      </w:r>
      <w:r>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w:t>
      </w:r>
      <w:r w:rsidRPr="00BE563D">
        <w:rPr>
          <w:rFonts w:ascii="Verdana" w:hAnsi="Verdana"/>
          <w:sz w:val="18"/>
          <w:szCs w:val="18"/>
        </w:rPr>
        <w:t>i</w:t>
      </w:r>
      <w:r w:rsidRPr="00BE563D">
        <w:rPr>
          <w:rFonts w:ascii="Verdana" w:hAnsi="Verdana"/>
          <w:sz w:val="18"/>
          <w:szCs w:val="18"/>
        </w:rPr>
        <w:t>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o projeto fornecido e seus anexos, bem como todas as instruções, termos e especificações técnicas constantes do presente Edital e seus Anexos. O não fornecimento de todas as informações requeridas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w:t>
      </w:r>
      <w:r w:rsidRPr="009D433C">
        <w:rPr>
          <w:rFonts w:ascii="Verdana" w:hAnsi="Verdana" w:cs="Times-Roman"/>
          <w:sz w:val="18"/>
          <w:szCs w:val="18"/>
        </w:rPr>
        <w:t>n</w:t>
      </w:r>
      <w:r w:rsidRPr="009D433C">
        <w:rPr>
          <w:rFonts w:ascii="Verdana" w:hAnsi="Verdana" w:cs="Times-Roman"/>
          <w:sz w:val="18"/>
          <w:szCs w:val="18"/>
        </w:rPr>
        <w:t>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w:t>
      </w:r>
      <w:r w:rsidRPr="009D433C">
        <w:rPr>
          <w:rFonts w:ascii="Verdana" w:hAnsi="Verdana" w:cs="Times-Roman"/>
          <w:sz w:val="18"/>
          <w:szCs w:val="18"/>
        </w:rPr>
        <w:t>e</w:t>
      </w:r>
      <w:r w:rsidRPr="009D433C">
        <w:rPr>
          <w:rFonts w:ascii="Verdana" w:hAnsi="Verdana" w:cs="Times-Roman"/>
          <w:sz w:val="18"/>
          <w:szCs w:val="18"/>
        </w:rPr>
        <w:t>dução do consumo de energia e água, bem como a utilização de tecnologia e materiais que r</w:t>
      </w:r>
      <w:r w:rsidRPr="009D433C">
        <w:rPr>
          <w:rFonts w:ascii="Verdana" w:hAnsi="Verdana" w:cs="Times-Roman"/>
          <w:sz w:val="18"/>
          <w:szCs w:val="18"/>
        </w:rPr>
        <w:t>e</w:t>
      </w:r>
      <w:r w:rsidRPr="009D433C">
        <w:rPr>
          <w:rFonts w:ascii="Verdana" w:hAnsi="Verdana" w:cs="Times-Roman"/>
          <w:sz w:val="18"/>
          <w:szCs w:val="18"/>
        </w:rPr>
        <w:t>duzam o impacto ambiental, tendo suas especificações e demais exigências de projeto norte</w:t>
      </w:r>
      <w:r w:rsidRPr="009D433C">
        <w:rPr>
          <w:rFonts w:ascii="Verdana" w:hAnsi="Verdana" w:cs="Times-Roman"/>
          <w:sz w:val="18"/>
          <w:szCs w:val="18"/>
        </w:rPr>
        <w:t>a</w:t>
      </w:r>
      <w:r w:rsidRPr="009D433C">
        <w:rPr>
          <w:rFonts w:ascii="Verdana" w:hAnsi="Verdana" w:cs="Times-Roman"/>
          <w:sz w:val="18"/>
          <w:szCs w:val="18"/>
        </w:rPr>
        <w:t>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w:t>
      </w:r>
      <w:r w:rsidRPr="00362E4B">
        <w:rPr>
          <w:rFonts w:ascii="Verdana" w:hAnsi="Verdana" w:cs="Times-Roman"/>
          <w:sz w:val="18"/>
          <w:szCs w:val="18"/>
        </w:rPr>
        <w:t>n</w:t>
      </w:r>
      <w:r w:rsidRPr="00362E4B">
        <w:rPr>
          <w:rFonts w:ascii="Verdana" w:hAnsi="Verdana" w:cs="Times-Roman"/>
          <w:sz w:val="18"/>
          <w:szCs w:val="18"/>
        </w:rPr>
        <w:t>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lastRenderedPageBreak/>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362E4B">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8404BA" w:rsidRPr="002107C0">
        <w:rPr>
          <w:rFonts w:ascii="Verdana" w:hAnsi="Verdana"/>
          <w:sz w:val="18"/>
          <w:szCs w:val="18"/>
        </w:rPr>
        <w:t>Modelo de</w:t>
      </w:r>
      <w:r w:rsidR="00F85021" w:rsidRPr="002107C0">
        <w:rPr>
          <w:rFonts w:ascii="Verdana" w:hAnsi="Verdana"/>
          <w:sz w:val="18"/>
          <w:szCs w:val="18"/>
        </w:rPr>
        <w:t xml:space="preserve"> </w:t>
      </w:r>
      <w:r w:rsidR="002107C0" w:rsidRPr="002107C0">
        <w:rPr>
          <w:rFonts w:ascii="Verdana" w:hAnsi="Verdana"/>
          <w:sz w:val="18"/>
          <w:szCs w:val="18"/>
        </w:rPr>
        <w:t>Declaração de Vistoria</w:t>
      </w:r>
      <w:r w:rsidR="008404BA"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Pr="002107C0">
        <w:rPr>
          <w:rFonts w:ascii="Verdana" w:hAnsi="Verdana"/>
          <w:sz w:val="18"/>
          <w:szCs w:val="18"/>
        </w:rPr>
        <w:t xml:space="preserve">Modelo de </w:t>
      </w:r>
      <w:r w:rsidR="002107C0" w:rsidRPr="002107C0">
        <w:rPr>
          <w:rFonts w:ascii="Verdana" w:hAnsi="Verdana"/>
          <w:sz w:val="18"/>
          <w:szCs w:val="18"/>
        </w:rPr>
        <w:t>de Declaração de não realização de Vistoria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Modelo de Carta Proposta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Termo de Referência ou Especificações dos Serviços</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V-A </w:t>
      </w:r>
      <w:r w:rsidR="002107C0" w:rsidRPr="002107C0">
        <w:rPr>
          <w:rFonts w:ascii="Verdana" w:hAnsi="Verdana"/>
          <w:sz w:val="18"/>
          <w:szCs w:val="18"/>
        </w:rPr>
        <w:t>– Planilha Orçamentária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V-B </w:t>
      </w:r>
      <w:r w:rsidR="002107C0" w:rsidRPr="002107C0">
        <w:rPr>
          <w:rFonts w:ascii="Verdana" w:hAnsi="Verdana"/>
          <w:sz w:val="18"/>
          <w:szCs w:val="18"/>
        </w:rPr>
        <w:t>- Modelo de Cronograma Físico e Financeiro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V-C </w:t>
      </w:r>
      <w:r w:rsidR="002107C0" w:rsidRPr="002107C0">
        <w:rPr>
          <w:rFonts w:ascii="Verdana" w:hAnsi="Verdana"/>
          <w:sz w:val="18"/>
          <w:szCs w:val="18"/>
        </w:rPr>
        <w:t>- Modelo de Composição de BDI</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V-D - </w:t>
      </w:r>
      <w:r w:rsidR="002107C0" w:rsidRPr="002107C0">
        <w:rPr>
          <w:rFonts w:ascii="Verdana" w:hAnsi="Verdana"/>
          <w:sz w:val="18"/>
          <w:szCs w:val="18"/>
        </w:rPr>
        <w:t>Modelo de Composição dos Encargos Sociais</w:t>
      </w:r>
      <w:r w:rsidRPr="002107C0">
        <w:rPr>
          <w:rFonts w:ascii="Verdana" w:hAnsi="Verdana"/>
          <w:sz w:val="18"/>
          <w:szCs w:val="18"/>
        </w:rPr>
        <w:t>;</w:t>
      </w:r>
    </w:p>
    <w:p w:rsidR="00006F71"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2107C0" w:rsidRPr="002107C0">
        <w:rPr>
          <w:rFonts w:ascii="Verdana" w:hAnsi="Verdana"/>
          <w:sz w:val="18"/>
          <w:szCs w:val="18"/>
        </w:rPr>
        <w:t>- Minuta do Termo de Contrato;</w:t>
      </w:r>
    </w:p>
    <w:p w:rsidR="008404BA" w:rsidRPr="002107C0" w:rsidRDefault="00006F71" w:rsidP="00362E4B">
      <w:pPr>
        <w:pStyle w:val="Corpodetexto"/>
        <w:numPr>
          <w:ilvl w:val="2"/>
          <w:numId w:val="2"/>
        </w:numPr>
        <w:spacing w:before="120"/>
        <w:rPr>
          <w:rFonts w:ascii="Verdana" w:hAnsi="Verdana"/>
          <w:sz w:val="18"/>
          <w:szCs w:val="18"/>
        </w:rPr>
      </w:pPr>
      <w:r>
        <w:rPr>
          <w:rFonts w:ascii="Verdana" w:hAnsi="Verdana"/>
          <w:sz w:val="18"/>
          <w:szCs w:val="18"/>
        </w:rPr>
        <w:t xml:space="preserve"> - </w:t>
      </w:r>
      <w:r w:rsidRPr="00006F71">
        <w:rPr>
          <w:rFonts w:ascii="Verdana" w:hAnsi="Verdana"/>
          <w:b/>
          <w:sz w:val="18"/>
          <w:szCs w:val="18"/>
        </w:rPr>
        <w:t>Anexo VII</w:t>
      </w:r>
      <w:r>
        <w:rPr>
          <w:rFonts w:ascii="Verdana" w:hAnsi="Verdana"/>
          <w:sz w:val="18"/>
          <w:szCs w:val="18"/>
        </w:rPr>
        <w:t xml:space="preserve"> – Modelo de declaração de Responsabilidade; </w:t>
      </w:r>
      <w:r w:rsidR="002107C0" w:rsidRPr="002107C0">
        <w:rPr>
          <w:rFonts w:ascii="Verdana" w:hAnsi="Verdana"/>
          <w:sz w:val="18"/>
          <w:szCs w:val="18"/>
        </w:rPr>
        <w:t>e</w:t>
      </w:r>
    </w:p>
    <w:p w:rsidR="008404BA" w:rsidRPr="007C7814" w:rsidRDefault="008404BA" w:rsidP="00362E4B">
      <w:pPr>
        <w:pStyle w:val="Corpodetexto"/>
        <w:numPr>
          <w:ilvl w:val="2"/>
          <w:numId w:val="2"/>
        </w:numPr>
        <w:spacing w:before="120"/>
        <w:rPr>
          <w:rFonts w:ascii="Verdana" w:hAnsi="Verdana"/>
          <w:sz w:val="18"/>
          <w:szCs w:val="18"/>
        </w:rPr>
      </w:pPr>
      <w:r w:rsidRPr="007C7814">
        <w:rPr>
          <w:rFonts w:ascii="Verdana" w:hAnsi="Verdana"/>
          <w:sz w:val="18"/>
          <w:szCs w:val="18"/>
        </w:rPr>
        <w:t xml:space="preserve">– </w:t>
      </w:r>
      <w:r w:rsidR="00006F71" w:rsidRPr="007C7814">
        <w:rPr>
          <w:rFonts w:ascii="Verdana" w:hAnsi="Verdana"/>
          <w:b/>
          <w:sz w:val="18"/>
          <w:szCs w:val="18"/>
        </w:rPr>
        <w:t>Anexo VIII</w:t>
      </w:r>
      <w:r w:rsidR="00006F71" w:rsidRPr="007C7814">
        <w:rPr>
          <w:rFonts w:ascii="Verdana" w:hAnsi="Verdana"/>
          <w:sz w:val="18"/>
          <w:szCs w:val="18"/>
        </w:rPr>
        <w:t xml:space="preserve"> - </w:t>
      </w:r>
      <w:r w:rsidRPr="007C7814">
        <w:rPr>
          <w:rFonts w:ascii="Verdana" w:hAnsi="Verdana"/>
          <w:sz w:val="18"/>
          <w:szCs w:val="18"/>
        </w:rPr>
        <w:t>Projetos de arquitetura, estrutura</w:t>
      </w:r>
      <w:r w:rsidR="00006F71" w:rsidRPr="007C7814">
        <w:rPr>
          <w:rFonts w:ascii="Verdana" w:hAnsi="Verdana"/>
          <w:sz w:val="18"/>
          <w:szCs w:val="18"/>
        </w:rPr>
        <w:t>,</w:t>
      </w:r>
      <w:r w:rsidRPr="007C7814">
        <w:rPr>
          <w:rFonts w:ascii="Verdana" w:hAnsi="Verdana"/>
          <w:sz w:val="18"/>
          <w:szCs w:val="18"/>
        </w:rPr>
        <w:t xml:space="preserve"> instal</w:t>
      </w:r>
      <w:r w:rsidR="00006F71" w:rsidRPr="007C7814">
        <w:rPr>
          <w:rFonts w:ascii="Verdana" w:hAnsi="Verdana"/>
          <w:sz w:val="18"/>
          <w:szCs w:val="18"/>
        </w:rPr>
        <w:t>ações elétricas e sanitárias</w:t>
      </w:r>
      <w:r w:rsidRPr="007C7814">
        <w:rPr>
          <w:rFonts w:ascii="Verdana" w:hAnsi="Verdana"/>
          <w:sz w:val="18"/>
          <w:szCs w:val="18"/>
        </w:rPr>
        <w:t>.</w:t>
      </w: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7C7814">
        <w:rPr>
          <w:rFonts w:ascii="Verdana" w:hAnsi="Verdana"/>
          <w:sz w:val="18"/>
          <w:szCs w:val="18"/>
        </w:rPr>
        <w:t>2</w:t>
      </w:r>
      <w:r w:rsidR="00FD6999">
        <w:rPr>
          <w:rFonts w:ascii="Verdana" w:hAnsi="Verdana"/>
          <w:sz w:val="18"/>
          <w:szCs w:val="18"/>
        </w:rPr>
        <w:t>1</w:t>
      </w:r>
      <w:r w:rsidRPr="00BE563D">
        <w:rPr>
          <w:rFonts w:ascii="Verdana" w:hAnsi="Verdana"/>
          <w:sz w:val="18"/>
          <w:szCs w:val="18"/>
        </w:rPr>
        <w:t xml:space="preserve"> de</w:t>
      </w:r>
      <w:r w:rsidR="00FD6999">
        <w:rPr>
          <w:rFonts w:ascii="Verdana" w:hAnsi="Verdana"/>
          <w:sz w:val="18"/>
          <w:szCs w:val="18"/>
        </w:rPr>
        <w:t xml:space="preserve"> novembro</w:t>
      </w:r>
      <w:r w:rsidRPr="00BE563D">
        <w:rPr>
          <w:rFonts w:ascii="Verdana" w:hAnsi="Verdana"/>
          <w:sz w:val="18"/>
          <w:szCs w:val="18"/>
        </w:rPr>
        <w:t xml:space="preserve"> de</w:t>
      </w:r>
      <w:r w:rsidR="00FC2908">
        <w:rPr>
          <w:rFonts w:ascii="Verdana" w:hAnsi="Verdana"/>
          <w:sz w:val="18"/>
          <w:szCs w:val="18"/>
        </w:rPr>
        <w:t xml:space="preserve"> 20</w:t>
      </w:r>
      <w:r w:rsidR="00FD6999">
        <w:rPr>
          <w:rFonts w:ascii="Verdana" w:hAnsi="Verdana"/>
          <w:sz w:val="18"/>
          <w:szCs w:val="18"/>
        </w:rPr>
        <w:t>19</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1A6B1A">
        <w:rPr>
          <w:rFonts w:ascii="Verdana" w:hAnsi="Verdana"/>
          <w:iCs/>
          <w:sz w:val="18"/>
          <w:szCs w:val="18"/>
        </w:rPr>
        <w:t>dor</w:t>
      </w:r>
      <w:r w:rsidR="00FD6999">
        <w:rPr>
          <w:rFonts w:ascii="Verdana" w:hAnsi="Verdana"/>
          <w:iCs/>
          <w:sz w:val="18"/>
          <w:szCs w:val="18"/>
        </w:rPr>
        <w:t>a</w:t>
      </w:r>
      <w:r w:rsidRPr="00BE563D">
        <w:rPr>
          <w:rFonts w:ascii="Verdana" w:hAnsi="Verdana"/>
          <w:iCs/>
          <w:sz w:val="18"/>
          <w:szCs w:val="18"/>
        </w:rPr>
        <w:t xml:space="preserve"> 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sidR="00443FCA">
        <w:rPr>
          <w:rFonts w:ascii="Verdana" w:hAnsi="Verdana"/>
          <w:iCs/>
          <w:sz w:val="18"/>
          <w:szCs w:val="18"/>
        </w:rPr>
        <w:t>/AD</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0D4F7C">
      <w:headerReference w:type="default" r:id="rId28"/>
      <w:footerReference w:type="default" r:id="rId29"/>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47" w:rsidRDefault="003F6B47">
      <w:r>
        <w:separator/>
      </w:r>
    </w:p>
  </w:endnote>
  <w:endnote w:type="continuationSeparator" w:id="0">
    <w:p w:rsidR="003F6B47" w:rsidRDefault="003F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A" w:rsidRPr="00573804" w:rsidRDefault="00443FCA"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4276A2">
      <w:rPr>
        <w:rStyle w:val="Nmerodepgina"/>
        <w:rFonts w:ascii="Verdana" w:hAnsi="Verdana"/>
        <w:noProof/>
        <w:color w:val="003366"/>
        <w:sz w:val="16"/>
        <w:szCs w:val="16"/>
      </w:rPr>
      <w:t>3</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4276A2">
      <w:rPr>
        <w:rStyle w:val="Nmerodepgina"/>
        <w:rFonts w:ascii="Verdana" w:hAnsi="Verdana"/>
        <w:noProof/>
        <w:color w:val="003366"/>
        <w:sz w:val="16"/>
        <w:szCs w:val="16"/>
      </w:rPr>
      <w:t>31</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47" w:rsidRDefault="003F6B47">
      <w:r>
        <w:separator/>
      </w:r>
    </w:p>
  </w:footnote>
  <w:footnote w:type="continuationSeparator" w:id="0">
    <w:p w:rsidR="003F6B47" w:rsidRDefault="003F6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A" w:rsidRPr="00573804" w:rsidRDefault="00443FCA"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9.3pt" o:ole="" filled="t" fillcolor="black">
          <v:imagedata r:id="rId1" o:title=""/>
        </v:shape>
        <o:OLEObject Type="Embed" ProgID="MSPhotoEd.3" ShapeID="_x0000_i1025" DrawAspect="Content" ObjectID="_1635843144" r:id="rId2"/>
      </w:object>
    </w:r>
  </w:p>
  <w:p w:rsidR="00443FCA" w:rsidRPr="00573804" w:rsidRDefault="00443FCA"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443FCA" w:rsidRPr="00573804" w:rsidRDefault="00443FCA"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23069.009.679/2019-21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5">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1">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3">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6">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7">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8">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1">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3">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5">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5"/>
  </w:num>
  <w:num w:numId="3">
    <w:abstractNumId w:val="3"/>
  </w:num>
  <w:num w:numId="4">
    <w:abstractNumId w:val="21"/>
  </w:num>
  <w:num w:numId="5">
    <w:abstractNumId w:val="38"/>
  </w:num>
  <w:num w:numId="6">
    <w:abstractNumId w:val="37"/>
  </w:num>
  <w:num w:numId="7">
    <w:abstractNumId w:val="1"/>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5"/>
  </w:num>
  <w:num w:numId="13">
    <w:abstractNumId w:val="17"/>
  </w:num>
  <w:num w:numId="14">
    <w:abstractNumId w:val="5"/>
  </w:num>
  <w:num w:numId="15">
    <w:abstractNumId w:val="8"/>
  </w:num>
  <w:num w:numId="16">
    <w:abstractNumId w:val="3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19"/>
  </w:num>
  <w:num w:numId="21">
    <w:abstractNumId w:val="45"/>
  </w:num>
  <w:num w:numId="22">
    <w:abstractNumId w:val="10"/>
  </w:num>
  <w:num w:numId="23">
    <w:abstractNumId w:val="6"/>
  </w:num>
  <w:num w:numId="24">
    <w:abstractNumId w:val="39"/>
  </w:num>
  <w:num w:numId="25">
    <w:abstractNumId w:val="7"/>
  </w:num>
  <w:num w:numId="26">
    <w:abstractNumId w:val="14"/>
  </w:num>
  <w:num w:numId="27">
    <w:abstractNumId w:val="0"/>
  </w:num>
  <w:num w:numId="28">
    <w:abstractNumId w:val="24"/>
  </w:num>
  <w:num w:numId="29">
    <w:abstractNumId w:val="23"/>
  </w:num>
  <w:num w:numId="30">
    <w:abstractNumId w:val="16"/>
  </w:num>
  <w:num w:numId="31">
    <w:abstractNumId w:val="42"/>
  </w:num>
  <w:num w:numId="32">
    <w:abstractNumId w:val="27"/>
  </w:num>
  <w:num w:numId="33">
    <w:abstractNumId w:val="34"/>
  </w:num>
  <w:num w:numId="34">
    <w:abstractNumId w:val="28"/>
  </w:num>
  <w:num w:numId="35">
    <w:abstractNumId w:val="44"/>
  </w:num>
  <w:num w:numId="36">
    <w:abstractNumId w:val="13"/>
  </w:num>
  <w:num w:numId="37">
    <w:abstractNumId w:val="20"/>
  </w:num>
  <w:num w:numId="38">
    <w:abstractNumId w:val="4"/>
  </w:num>
  <w:num w:numId="39">
    <w:abstractNumId w:val="43"/>
  </w:num>
  <w:num w:numId="40">
    <w:abstractNumId w:val="30"/>
  </w:num>
  <w:num w:numId="41">
    <w:abstractNumId w:val="41"/>
  </w:num>
  <w:num w:numId="42">
    <w:abstractNumId w:val="26"/>
  </w:num>
  <w:num w:numId="43">
    <w:abstractNumId w:val="36"/>
  </w:num>
  <w:num w:numId="44">
    <w:abstractNumId w:val="31"/>
  </w:num>
  <w:num w:numId="45">
    <w:abstractNumId w:val="12"/>
  </w:num>
  <w:num w:numId="46">
    <w:abstractNumId w:val="9"/>
  </w:num>
  <w:num w:numId="47">
    <w:abstractNumId w:val="1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267"/>
    <w:rsid w:val="00000009"/>
    <w:rsid w:val="000024EB"/>
    <w:rsid w:val="00004374"/>
    <w:rsid w:val="00004E78"/>
    <w:rsid w:val="00006F71"/>
    <w:rsid w:val="00013657"/>
    <w:rsid w:val="00014F81"/>
    <w:rsid w:val="00015E0D"/>
    <w:rsid w:val="00016F1C"/>
    <w:rsid w:val="00021524"/>
    <w:rsid w:val="00024088"/>
    <w:rsid w:val="00024E11"/>
    <w:rsid w:val="0002525B"/>
    <w:rsid w:val="00031C55"/>
    <w:rsid w:val="000326E0"/>
    <w:rsid w:val="000332B2"/>
    <w:rsid w:val="00033427"/>
    <w:rsid w:val="00035323"/>
    <w:rsid w:val="00036C8C"/>
    <w:rsid w:val="00044513"/>
    <w:rsid w:val="0005305E"/>
    <w:rsid w:val="0005457F"/>
    <w:rsid w:val="00054CCE"/>
    <w:rsid w:val="000563EA"/>
    <w:rsid w:val="00061E84"/>
    <w:rsid w:val="0006245A"/>
    <w:rsid w:val="00062BFF"/>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2C7C"/>
    <w:rsid w:val="000B7A94"/>
    <w:rsid w:val="000C605D"/>
    <w:rsid w:val="000C7ABB"/>
    <w:rsid w:val="000D4CDE"/>
    <w:rsid w:val="000D4F7C"/>
    <w:rsid w:val="000D6ADB"/>
    <w:rsid w:val="000D6DB2"/>
    <w:rsid w:val="000E3A88"/>
    <w:rsid w:val="000E492C"/>
    <w:rsid w:val="000F01D6"/>
    <w:rsid w:val="000F2838"/>
    <w:rsid w:val="000F43E0"/>
    <w:rsid w:val="00107F8E"/>
    <w:rsid w:val="00113C28"/>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74EF"/>
    <w:rsid w:val="001709DF"/>
    <w:rsid w:val="001717E6"/>
    <w:rsid w:val="00176A49"/>
    <w:rsid w:val="00177432"/>
    <w:rsid w:val="00177D42"/>
    <w:rsid w:val="00182EF8"/>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58BE"/>
    <w:rsid w:val="001C6D8A"/>
    <w:rsid w:val="001D11B3"/>
    <w:rsid w:val="001D2CB8"/>
    <w:rsid w:val="001D4703"/>
    <w:rsid w:val="001E0613"/>
    <w:rsid w:val="001E353E"/>
    <w:rsid w:val="001E605F"/>
    <w:rsid w:val="001E692F"/>
    <w:rsid w:val="001E7707"/>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331E"/>
    <w:rsid w:val="00235AC7"/>
    <w:rsid w:val="00240019"/>
    <w:rsid w:val="00241163"/>
    <w:rsid w:val="002456A5"/>
    <w:rsid w:val="00250880"/>
    <w:rsid w:val="00250A7E"/>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C36B2"/>
    <w:rsid w:val="002C69BA"/>
    <w:rsid w:val="002C7450"/>
    <w:rsid w:val="002D0D0B"/>
    <w:rsid w:val="002D1EA6"/>
    <w:rsid w:val="002D2643"/>
    <w:rsid w:val="002D7BF7"/>
    <w:rsid w:val="002E0141"/>
    <w:rsid w:val="002E4CC3"/>
    <w:rsid w:val="002E6DD3"/>
    <w:rsid w:val="002E7767"/>
    <w:rsid w:val="002E77E7"/>
    <w:rsid w:val="002F397F"/>
    <w:rsid w:val="002F47C5"/>
    <w:rsid w:val="002F60CB"/>
    <w:rsid w:val="003010B5"/>
    <w:rsid w:val="00301DC2"/>
    <w:rsid w:val="00302A39"/>
    <w:rsid w:val="00302EBB"/>
    <w:rsid w:val="00302FCD"/>
    <w:rsid w:val="00305683"/>
    <w:rsid w:val="0030589C"/>
    <w:rsid w:val="00311B7A"/>
    <w:rsid w:val="00313571"/>
    <w:rsid w:val="00314597"/>
    <w:rsid w:val="00320F6C"/>
    <w:rsid w:val="003212D3"/>
    <w:rsid w:val="00323B6E"/>
    <w:rsid w:val="00323E5C"/>
    <w:rsid w:val="00326CAC"/>
    <w:rsid w:val="00327CAD"/>
    <w:rsid w:val="00332D32"/>
    <w:rsid w:val="00334FB2"/>
    <w:rsid w:val="003356C5"/>
    <w:rsid w:val="00336683"/>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6B47"/>
    <w:rsid w:val="003F7124"/>
    <w:rsid w:val="00402B77"/>
    <w:rsid w:val="00405031"/>
    <w:rsid w:val="00405712"/>
    <w:rsid w:val="00406172"/>
    <w:rsid w:val="004149A1"/>
    <w:rsid w:val="00415195"/>
    <w:rsid w:val="00417ADC"/>
    <w:rsid w:val="004202A4"/>
    <w:rsid w:val="00422E06"/>
    <w:rsid w:val="00423190"/>
    <w:rsid w:val="00424003"/>
    <w:rsid w:val="004264B2"/>
    <w:rsid w:val="004276A2"/>
    <w:rsid w:val="00430F67"/>
    <w:rsid w:val="0043310C"/>
    <w:rsid w:val="00434EC0"/>
    <w:rsid w:val="004366D2"/>
    <w:rsid w:val="00436B72"/>
    <w:rsid w:val="004422C9"/>
    <w:rsid w:val="0044359B"/>
    <w:rsid w:val="00443FCA"/>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43F7"/>
    <w:rsid w:val="004D496B"/>
    <w:rsid w:val="004D7659"/>
    <w:rsid w:val="004D7B00"/>
    <w:rsid w:val="004E2841"/>
    <w:rsid w:val="004E769A"/>
    <w:rsid w:val="004F054C"/>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78D5"/>
    <w:rsid w:val="00600EED"/>
    <w:rsid w:val="006022AD"/>
    <w:rsid w:val="00603436"/>
    <w:rsid w:val="006104C6"/>
    <w:rsid w:val="0061360D"/>
    <w:rsid w:val="00620D65"/>
    <w:rsid w:val="00620FA8"/>
    <w:rsid w:val="00622236"/>
    <w:rsid w:val="006237E5"/>
    <w:rsid w:val="006269A5"/>
    <w:rsid w:val="0062701F"/>
    <w:rsid w:val="00632B3D"/>
    <w:rsid w:val="006330F7"/>
    <w:rsid w:val="0063417E"/>
    <w:rsid w:val="00634529"/>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6584"/>
    <w:rsid w:val="006771C2"/>
    <w:rsid w:val="00682432"/>
    <w:rsid w:val="00686837"/>
    <w:rsid w:val="00690EA9"/>
    <w:rsid w:val="00691683"/>
    <w:rsid w:val="00695946"/>
    <w:rsid w:val="00696154"/>
    <w:rsid w:val="00697A07"/>
    <w:rsid w:val="006A07D1"/>
    <w:rsid w:val="006A1C80"/>
    <w:rsid w:val="006A685C"/>
    <w:rsid w:val="006B07DF"/>
    <w:rsid w:val="006B2922"/>
    <w:rsid w:val="006B53DA"/>
    <w:rsid w:val="006B7BF5"/>
    <w:rsid w:val="006C0520"/>
    <w:rsid w:val="006C065C"/>
    <w:rsid w:val="006C1006"/>
    <w:rsid w:val="006C1321"/>
    <w:rsid w:val="006C31EF"/>
    <w:rsid w:val="006C6CCD"/>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28C0"/>
    <w:rsid w:val="00722AFF"/>
    <w:rsid w:val="007245FA"/>
    <w:rsid w:val="00726F63"/>
    <w:rsid w:val="0073074C"/>
    <w:rsid w:val="00730A27"/>
    <w:rsid w:val="00730B1B"/>
    <w:rsid w:val="0073437E"/>
    <w:rsid w:val="0073718A"/>
    <w:rsid w:val="007403A2"/>
    <w:rsid w:val="007403C6"/>
    <w:rsid w:val="00742B96"/>
    <w:rsid w:val="00743247"/>
    <w:rsid w:val="00745CE1"/>
    <w:rsid w:val="0075143B"/>
    <w:rsid w:val="0075342C"/>
    <w:rsid w:val="007552F0"/>
    <w:rsid w:val="00760B50"/>
    <w:rsid w:val="00761E28"/>
    <w:rsid w:val="00765EE6"/>
    <w:rsid w:val="00766489"/>
    <w:rsid w:val="007720EA"/>
    <w:rsid w:val="007729C7"/>
    <w:rsid w:val="007767BA"/>
    <w:rsid w:val="007802E6"/>
    <w:rsid w:val="00787F11"/>
    <w:rsid w:val="00791764"/>
    <w:rsid w:val="00792027"/>
    <w:rsid w:val="00792D58"/>
    <w:rsid w:val="00793957"/>
    <w:rsid w:val="007945F1"/>
    <w:rsid w:val="007A0764"/>
    <w:rsid w:val="007A1DCD"/>
    <w:rsid w:val="007A614E"/>
    <w:rsid w:val="007A6409"/>
    <w:rsid w:val="007A6911"/>
    <w:rsid w:val="007B27AB"/>
    <w:rsid w:val="007B463E"/>
    <w:rsid w:val="007B62D5"/>
    <w:rsid w:val="007C0F8B"/>
    <w:rsid w:val="007C1600"/>
    <w:rsid w:val="007C1713"/>
    <w:rsid w:val="007C5169"/>
    <w:rsid w:val="007C7814"/>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637B"/>
    <w:rsid w:val="0082120E"/>
    <w:rsid w:val="00821552"/>
    <w:rsid w:val="00822018"/>
    <w:rsid w:val="00825262"/>
    <w:rsid w:val="0082763B"/>
    <w:rsid w:val="00827CB7"/>
    <w:rsid w:val="00832A1A"/>
    <w:rsid w:val="008404BA"/>
    <w:rsid w:val="00841788"/>
    <w:rsid w:val="008417D1"/>
    <w:rsid w:val="00845F4E"/>
    <w:rsid w:val="00846878"/>
    <w:rsid w:val="00847A60"/>
    <w:rsid w:val="00847C97"/>
    <w:rsid w:val="00850770"/>
    <w:rsid w:val="008508A6"/>
    <w:rsid w:val="00854E75"/>
    <w:rsid w:val="00856684"/>
    <w:rsid w:val="00861687"/>
    <w:rsid w:val="00864D7E"/>
    <w:rsid w:val="00864E24"/>
    <w:rsid w:val="0086506B"/>
    <w:rsid w:val="00865F25"/>
    <w:rsid w:val="00867859"/>
    <w:rsid w:val="00871548"/>
    <w:rsid w:val="00875758"/>
    <w:rsid w:val="0087610E"/>
    <w:rsid w:val="00877A83"/>
    <w:rsid w:val="0088026F"/>
    <w:rsid w:val="00882D05"/>
    <w:rsid w:val="0088671D"/>
    <w:rsid w:val="00890125"/>
    <w:rsid w:val="008903D0"/>
    <w:rsid w:val="00891D4D"/>
    <w:rsid w:val="00893CE8"/>
    <w:rsid w:val="00896418"/>
    <w:rsid w:val="00897F63"/>
    <w:rsid w:val="008A08F6"/>
    <w:rsid w:val="008A2D7F"/>
    <w:rsid w:val="008A462A"/>
    <w:rsid w:val="008B07C6"/>
    <w:rsid w:val="008B0CCF"/>
    <w:rsid w:val="008B1E6D"/>
    <w:rsid w:val="008B5343"/>
    <w:rsid w:val="008C073D"/>
    <w:rsid w:val="008C2EB5"/>
    <w:rsid w:val="008C3034"/>
    <w:rsid w:val="008C7A9B"/>
    <w:rsid w:val="008D0644"/>
    <w:rsid w:val="008D0733"/>
    <w:rsid w:val="008D1467"/>
    <w:rsid w:val="008D4412"/>
    <w:rsid w:val="008D5CB4"/>
    <w:rsid w:val="008D5DFC"/>
    <w:rsid w:val="008D749F"/>
    <w:rsid w:val="008E1D2C"/>
    <w:rsid w:val="008E5DA8"/>
    <w:rsid w:val="008E5EED"/>
    <w:rsid w:val="008E7F2E"/>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3312"/>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2D7"/>
    <w:rsid w:val="009A18A0"/>
    <w:rsid w:val="009A2000"/>
    <w:rsid w:val="009A6117"/>
    <w:rsid w:val="009B1BFB"/>
    <w:rsid w:val="009B33C2"/>
    <w:rsid w:val="009B4B0E"/>
    <w:rsid w:val="009B5DF6"/>
    <w:rsid w:val="009B6A3F"/>
    <w:rsid w:val="009C18D9"/>
    <w:rsid w:val="009C344A"/>
    <w:rsid w:val="009D1525"/>
    <w:rsid w:val="009D433C"/>
    <w:rsid w:val="009D6398"/>
    <w:rsid w:val="009E1B95"/>
    <w:rsid w:val="009E203C"/>
    <w:rsid w:val="009F06C8"/>
    <w:rsid w:val="009F3D0F"/>
    <w:rsid w:val="009F4258"/>
    <w:rsid w:val="009F4A37"/>
    <w:rsid w:val="009F504B"/>
    <w:rsid w:val="009F59F9"/>
    <w:rsid w:val="00A0071C"/>
    <w:rsid w:val="00A03211"/>
    <w:rsid w:val="00A061B8"/>
    <w:rsid w:val="00A1483B"/>
    <w:rsid w:val="00A1676E"/>
    <w:rsid w:val="00A263D8"/>
    <w:rsid w:val="00A26F59"/>
    <w:rsid w:val="00A33ABF"/>
    <w:rsid w:val="00A37A36"/>
    <w:rsid w:val="00A37A4D"/>
    <w:rsid w:val="00A4037A"/>
    <w:rsid w:val="00A41F78"/>
    <w:rsid w:val="00A4212D"/>
    <w:rsid w:val="00A50EA1"/>
    <w:rsid w:val="00A56CC7"/>
    <w:rsid w:val="00A639D3"/>
    <w:rsid w:val="00A63BE6"/>
    <w:rsid w:val="00A6514B"/>
    <w:rsid w:val="00A65884"/>
    <w:rsid w:val="00A66B92"/>
    <w:rsid w:val="00A74B0E"/>
    <w:rsid w:val="00A7512C"/>
    <w:rsid w:val="00A7559F"/>
    <w:rsid w:val="00A9082D"/>
    <w:rsid w:val="00A91704"/>
    <w:rsid w:val="00A924FB"/>
    <w:rsid w:val="00A9268F"/>
    <w:rsid w:val="00A92883"/>
    <w:rsid w:val="00A943EB"/>
    <w:rsid w:val="00A94959"/>
    <w:rsid w:val="00A9611C"/>
    <w:rsid w:val="00AA15B5"/>
    <w:rsid w:val="00AA5878"/>
    <w:rsid w:val="00AB3E34"/>
    <w:rsid w:val="00AB419A"/>
    <w:rsid w:val="00AB7F01"/>
    <w:rsid w:val="00AC0AB5"/>
    <w:rsid w:val="00AC179F"/>
    <w:rsid w:val="00AC1967"/>
    <w:rsid w:val="00AC60B8"/>
    <w:rsid w:val="00AC6471"/>
    <w:rsid w:val="00AD12A8"/>
    <w:rsid w:val="00AD1FD2"/>
    <w:rsid w:val="00AD33D2"/>
    <w:rsid w:val="00AD4124"/>
    <w:rsid w:val="00AD5173"/>
    <w:rsid w:val="00AE4775"/>
    <w:rsid w:val="00AE7CFF"/>
    <w:rsid w:val="00AF083D"/>
    <w:rsid w:val="00AF4CB7"/>
    <w:rsid w:val="00AF5C0F"/>
    <w:rsid w:val="00AF5DE8"/>
    <w:rsid w:val="00B00360"/>
    <w:rsid w:val="00B03F2B"/>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927"/>
    <w:rsid w:val="00B35800"/>
    <w:rsid w:val="00B42A52"/>
    <w:rsid w:val="00B43450"/>
    <w:rsid w:val="00B506EB"/>
    <w:rsid w:val="00B50DCA"/>
    <w:rsid w:val="00B6308E"/>
    <w:rsid w:val="00B6478D"/>
    <w:rsid w:val="00B66441"/>
    <w:rsid w:val="00B666C8"/>
    <w:rsid w:val="00B714BF"/>
    <w:rsid w:val="00B80A23"/>
    <w:rsid w:val="00B81613"/>
    <w:rsid w:val="00B81D0C"/>
    <w:rsid w:val="00B864DB"/>
    <w:rsid w:val="00B9154E"/>
    <w:rsid w:val="00B92A0C"/>
    <w:rsid w:val="00B94EF9"/>
    <w:rsid w:val="00B967D6"/>
    <w:rsid w:val="00B976C8"/>
    <w:rsid w:val="00B97CDF"/>
    <w:rsid w:val="00BA1242"/>
    <w:rsid w:val="00BA1393"/>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465"/>
    <w:rsid w:val="00C0272F"/>
    <w:rsid w:val="00C04519"/>
    <w:rsid w:val="00C04E53"/>
    <w:rsid w:val="00C06034"/>
    <w:rsid w:val="00C11028"/>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7546"/>
    <w:rsid w:val="00C81BBC"/>
    <w:rsid w:val="00C82A23"/>
    <w:rsid w:val="00C8392C"/>
    <w:rsid w:val="00C84B37"/>
    <w:rsid w:val="00C9054C"/>
    <w:rsid w:val="00C915FF"/>
    <w:rsid w:val="00C97635"/>
    <w:rsid w:val="00CA0511"/>
    <w:rsid w:val="00CA0BCB"/>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5C18"/>
    <w:rsid w:val="00CE6001"/>
    <w:rsid w:val="00CE70F8"/>
    <w:rsid w:val="00CF0D72"/>
    <w:rsid w:val="00CF4C67"/>
    <w:rsid w:val="00D00F27"/>
    <w:rsid w:val="00D02931"/>
    <w:rsid w:val="00D02E8D"/>
    <w:rsid w:val="00D04EE8"/>
    <w:rsid w:val="00D06602"/>
    <w:rsid w:val="00D06F2E"/>
    <w:rsid w:val="00D07510"/>
    <w:rsid w:val="00D0795B"/>
    <w:rsid w:val="00D10DAC"/>
    <w:rsid w:val="00D17D91"/>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28C8"/>
    <w:rsid w:val="00D75E87"/>
    <w:rsid w:val="00D76652"/>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68D"/>
    <w:rsid w:val="00DA57C7"/>
    <w:rsid w:val="00DA6782"/>
    <w:rsid w:val="00DB2F29"/>
    <w:rsid w:val="00DB50C6"/>
    <w:rsid w:val="00DB661D"/>
    <w:rsid w:val="00DB6EEE"/>
    <w:rsid w:val="00DC01FC"/>
    <w:rsid w:val="00DC5536"/>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451D3"/>
    <w:rsid w:val="00E501B0"/>
    <w:rsid w:val="00E506BC"/>
    <w:rsid w:val="00E52114"/>
    <w:rsid w:val="00E53D7A"/>
    <w:rsid w:val="00E565E9"/>
    <w:rsid w:val="00E60AF2"/>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E87"/>
    <w:rsid w:val="00EB73B6"/>
    <w:rsid w:val="00ED30CE"/>
    <w:rsid w:val="00EE24F3"/>
    <w:rsid w:val="00EE27DD"/>
    <w:rsid w:val="00EE4D8B"/>
    <w:rsid w:val="00EE6FB3"/>
    <w:rsid w:val="00EF20BD"/>
    <w:rsid w:val="00EF2280"/>
    <w:rsid w:val="00EF4FD2"/>
    <w:rsid w:val="00EF77EA"/>
    <w:rsid w:val="00F00943"/>
    <w:rsid w:val="00F01243"/>
    <w:rsid w:val="00F02511"/>
    <w:rsid w:val="00F058CE"/>
    <w:rsid w:val="00F11EC7"/>
    <w:rsid w:val="00F12386"/>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525A"/>
    <w:rsid w:val="00F7543D"/>
    <w:rsid w:val="00F77FE8"/>
    <w:rsid w:val="00F81296"/>
    <w:rsid w:val="00F823EA"/>
    <w:rsid w:val="00F84503"/>
    <w:rsid w:val="00F84C3F"/>
    <w:rsid w:val="00F85021"/>
    <w:rsid w:val="00F876CB"/>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D6999"/>
    <w:rsid w:val="00FE0978"/>
    <w:rsid w:val="00FE1F4A"/>
    <w:rsid w:val="00FE392D"/>
    <w:rsid w:val="00FE3FBA"/>
    <w:rsid w:val="00FE5FEB"/>
    <w:rsid w:val="00FE625E"/>
    <w:rsid w:val="00FE6891"/>
    <w:rsid w:val="00FF0136"/>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cs="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cs="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27"/>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footnotes" Target="footnotes.xml"/><Relationship Id="rId12" Type="http://schemas.openxmlformats.org/officeDocument/2006/relationships/hyperlink" Target="http://www.editais.uff.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settings" Target="settings.xml"/><Relationship Id="rId15" Type="http://schemas.openxmlformats.org/officeDocument/2006/relationships/hyperlink" Target="mailto:saep.ret@id.uff.br"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1.xm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cnj.jus.br" TargetMode="External"/><Relationship Id="rId27" Type="http://schemas.openxmlformats.org/officeDocument/2006/relationships/hyperlink" Target="http://www.editais.uff.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0592-055B-4648-AB18-C73047CB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31</Pages>
  <Words>17655</Words>
  <Characters>95338</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112768</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User</cp:lastModifiedBy>
  <cp:revision>8</cp:revision>
  <cp:lastPrinted>2019-11-19T19:31:00Z</cp:lastPrinted>
  <dcterms:created xsi:type="dcterms:W3CDTF">2019-11-19T16:32:00Z</dcterms:created>
  <dcterms:modified xsi:type="dcterms:W3CDTF">2019-11-21T15:06:00Z</dcterms:modified>
</cp:coreProperties>
</file>