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3485" w14:textId="09C75C89" w:rsidR="00AF7FAC" w:rsidRPr="00DD7498" w:rsidRDefault="00430A84" w:rsidP="00467AAC">
      <w:pPr>
        <w:pStyle w:val="Ttulo"/>
        <w:spacing w:line="360" w:lineRule="auto"/>
        <w:ind w:right="-109"/>
        <w:jc w:val="center"/>
        <w:rPr>
          <w:rFonts w:ascii="Times New Roman" w:hAnsi="Times New Roman" w:cs="Times New Roman"/>
          <w:b/>
          <w:bCs/>
          <w:color w:val="000000" w:themeColor="text1"/>
          <w:sz w:val="22"/>
          <w:szCs w:val="22"/>
        </w:rPr>
      </w:pPr>
      <w:r w:rsidRPr="00DD7498">
        <w:rPr>
          <w:rFonts w:ascii="Times New Roman" w:hAnsi="Times New Roman" w:cs="Times New Roman"/>
          <w:b/>
          <w:bCs/>
          <w:color w:val="000000" w:themeColor="text1"/>
          <w:sz w:val="22"/>
          <w:szCs w:val="22"/>
        </w:rPr>
        <w:t xml:space="preserve">ANEXO V </w:t>
      </w:r>
      <w:r w:rsidR="00467AAC" w:rsidRPr="00DD7498">
        <w:rPr>
          <w:rFonts w:ascii="Times New Roman" w:hAnsi="Times New Roman" w:cs="Times New Roman"/>
          <w:b/>
          <w:bCs/>
          <w:color w:val="000000" w:themeColor="text1"/>
          <w:sz w:val="22"/>
          <w:szCs w:val="22"/>
        </w:rPr>
        <w:t xml:space="preserve">– </w:t>
      </w:r>
      <w:r w:rsidRPr="00DD7498">
        <w:rPr>
          <w:rFonts w:ascii="Times New Roman" w:hAnsi="Times New Roman" w:cs="Times New Roman"/>
          <w:b/>
          <w:bCs/>
          <w:color w:val="000000" w:themeColor="text1"/>
          <w:sz w:val="22"/>
          <w:szCs w:val="22"/>
        </w:rPr>
        <w:t>B</w:t>
      </w:r>
      <w:r w:rsidR="00467AAC" w:rsidRPr="00DD7498">
        <w:rPr>
          <w:rFonts w:ascii="Times New Roman" w:hAnsi="Times New Roman" w:cs="Times New Roman"/>
          <w:b/>
          <w:bCs/>
          <w:color w:val="000000" w:themeColor="text1"/>
          <w:sz w:val="22"/>
          <w:szCs w:val="22"/>
        </w:rPr>
        <w:t xml:space="preserve"> </w:t>
      </w:r>
      <w:r w:rsidR="00AF7FAC" w:rsidRPr="00DD7498">
        <w:rPr>
          <w:rFonts w:ascii="Times New Roman" w:hAnsi="Times New Roman" w:cs="Times New Roman"/>
          <w:b/>
          <w:bCs/>
          <w:color w:val="000000" w:themeColor="text1"/>
          <w:sz w:val="22"/>
          <w:szCs w:val="22"/>
        </w:rPr>
        <w:t>–</w:t>
      </w:r>
      <w:r w:rsidRPr="00DD7498">
        <w:rPr>
          <w:rFonts w:ascii="Times New Roman" w:hAnsi="Times New Roman" w:cs="Times New Roman"/>
          <w:b/>
          <w:bCs/>
          <w:color w:val="000000" w:themeColor="text1"/>
          <w:sz w:val="22"/>
          <w:szCs w:val="22"/>
        </w:rPr>
        <w:t xml:space="preserve"> </w:t>
      </w:r>
      <w:r w:rsidR="00AF7FAC" w:rsidRPr="00DD7498">
        <w:rPr>
          <w:rFonts w:ascii="Times New Roman" w:hAnsi="Times New Roman" w:cs="Times New Roman"/>
          <w:b/>
          <w:bCs/>
          <w:color w:val="000000" w:themeColor="text1"/>
          <w:sz w:val="22"/>
          <w:szCs w:val="22"/>
        </w:rPr>
        <w:t>PREGÃO ELETRÔNICO Nº 67/2021</w:t>
      </w:r>
    </w:p>
    <w:p w14:paraId="24CFB562" w14:textId="4E330FCE" w:rsidR="00430A84" w:rsidRPr="00DD7498" w:rsidRDefault="00430A84" w:rsidP="00467AAC">
      <w:pPr>
        <w:pStyle w:val="Ttulo"/>
        <w:spacing w:line="360" w:lineRule="auto"/>
        <w:ind w:right="-109"/>
        <w:jc w:val="center"/>
        <w:rPr>
          <w:rFonts w:ascii="Times New Roman" w:hAnsi="Times New Roman" w:cs="Times New Roman"/>
          <w:b/>
          <w:bCs/>
          <w:color w:val="000000" w:themeColor="text1"/>
          <w:sz w:val="22"/>
          <w:szCs w:val="22"/>
        </w:rPr>
      </w:pPr>
      <w:r w:rsidRPr="00DD7498">
        <w:rPr>
          <w:rFonts w:ascii="Times New Roman" w:hAnsi="Times New Roman" w:cs="Times New Roman"/>
          <w:b/>
          <w:bCs/>
          <w:color w:val="000000" w:themeColor="text1"/>
          <w:sz w:val="22"/>
          <w:szCs w:val="22"/>
        </w:rPr>
        <w:t>ATESTADO DE VISTORIA (FACULTATIVA)</w:t>
      </w:r>
    </w:p>
    <w:p w14:paraId="4F6E4425" w14:textId="77777777" w:rsidR="00430A84" w:rsidRPr="00467AAC" w:rsidRDefault="00430A84" w:rsidP="00467AAC">
      <w:pPr>
        <w:spacing w:line="360" w:lineRule="auto"/>
        <w:rPr>
          <w:rFonts w:ascii="Times New Roman" w:hAnsi="Times New Roman" w:cs="Times New Roman"/>
          <w:sz w:val="20"/>
        </w:rPr>
      </w:pPr>
    </w:p>
    <w:p w14:paraId="54392D96" w14:textId="43AA2254"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AC73AD" w:rsidRPr="00467AAC">
        <w:rPr>
          <w:rFonts w:ascii="Times New Roman" w:hAnsi="Times New Roman" w:cs="Times New Roman"/>
          <w:b/>
          <w:sz w:val="20"/>
        </w:rPr>
        <w:t>23069.</w:t>
      </w:r>
      <w:r w:rsidR="00AF7FAC">
        <w:rPr>
          <w:rFonts w:ascii="Times New Roman" w:hAnsi="Times New Roman" w:cs="Times New Roman"/>
          <w:b/>
          <w:sz w:val="20"/>
        </w:rPr>
        <w:t>157055/2021-34</w:t>
      </w:r>
    </w:p>
    <w:p w14:paraId="3096ADC8" w14:textId="2FE07631"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AF7FAC">
        <w:rPr>
          <w:rFonts w:ascii="Times New Roman" w:hAnsi="Times New Roman" w:cs="Times New Roman"/>
          <w:b/>
          <w:iCs/>
          <w:sz w:val="20"/>
          <w:szCs w:val="20"/>
        </w:rPr>
        <w:t>67</w:t>
      </w:r>
      <w:r w:rsidR="00467AAC" w:rsidRPr="00467AAC">
        <w:rPr>
          <w:rFonts w:ascii="Times New Roman" w:hAnsi="Times New Roman" w:cs="Times New Roman"/>
          <w:b/>
          <w:iCs/>
          <w:sz w:val="20"/>
          <w:szCs w:val="20"/>
        </w:rPr>
        <w:t>/2021/AD</w:t>
      </w:r>
    </w:p>
    <w:p w14:paraId="1F95A6C7"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4B2BE0F5" w14:textId="611F9243" w:rsidR="00C37ABE" w:rsidRPr="00467AAC" w:rsidRDefault="00D30761" w:rsidP="00467AAC">
      <w:pPr>
        <w:autoSpaceDE w:val="0"/>
        <w:autoSpaceDN w:val="0"/>
        <w:adjustRightInd w:val="0"/>
        <w:spacing w:before="0" w:line="360" w:lineRule="auto"/>
        <w:ind w:firstLine="1416"/>
        <w:jc w:val="both"/>
        <w:rPr>
          <w:rFonts w:ascii="Times New Roman" w:hAnsi="Times New Roman" w:cs="Times New Roman"/>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eletrônico n</w:t>
      </w:r>
      <w:bookmarkStart w:id="0" w:name="_GoBack"/>
      <w:r w:rsidR="009242E4" w:rsidRPr="00DD7498">
        <w:rPr>
          <w:rFonts w:ascii="Times New Roman" w:hAnsi="Times New Roman" w:cs="Times New Roman"/>
          <w:color w:val="000000" w:themeColor="text1"/>
          <w:sz w:val="20"/>
          <w:szCs w:val="20"/>
        </w:rPr>
        <w:t xml:space="preserve">.º </w:t>
      </w:r>
      <w:r w:rsidR="00AF7FAC" w:rsidRPr="00DD7498">
        <w:rPr>
          <w:rFonts w:ascii="Times New Roman" w:hAnsi="Times New Roman" w:cs="Times New Roman"/>
          <w:color w:val="000000" w:themeColor="text1"/>
          <w:sz w:val="20"/>
          <w:szCs w:val="20"/>
        </w:rPr>
        <w:t>67</w:t>
      </w:r>
      <w:r w:rsidR="003D5C8C" w:rsidRPr="00DD7498">
        <w:rPr>
          <w:rFonts w:ascii="Times New Roman" w:hAnsi="Times New Roman" w:cs="Times New Roman"/>
          <w:color w:val="000000" w:themeColor="text1"/>
          <w:sz w:val="20"/>
          <w:szCs w:val="20"/>
        </w:rPr>
        <w:t>/202</w:t>
      </w:r>
      <w:r w:rsidR="00467AAC" w:rsidRPr="00DD7498">
        <w:rPr>
          <w:rFonts w:ascii="Times New Roman" w:hAnsi="Times New Roman" w:cs="Times New Roman"/>
          <w:color w:val="000000" w:themeColor="text1"/>
          <w:sz w:val="20"/>
          <w:szCs w:val="20"/>
        </w:rPr>
        <w:t>1</w:t>
      </w:r>
      <w:r w:rsidR="003D5C8C" w:rsidRPr="00DD7498">
        <w:rPr>
          <w:rFonts w:ascii="Times New Roman" w:hAnsi="Times New Roman" w:cs="Times New Roman"/>
          <w:color w:val="000000" w:themeColor="text1"/>
          <w:sz w:val="20"/>
          <w:szCs w:val="20"/>
        </w:rPr>
        <w:t>/AD</w:t>
      </w:r>
      <w:r w:rsidR="009242E4" w:rsidRPr="00DD7498">
        <w:rPr>
          <w:rFonts w:ascii="Times New Roman" w:hAnsi="Times New Roman" w:cs="Times New Roman"/>
          <w:color w:val="000000" w:themeColor="text1"/>
          <w:sz w:val="20"/>
          <w:szCs w:val="20"/>
        </w:rPr>
        <w:t>,</w:t>
      </w:r>
      <w:r w:rsidR="009242E4" w:rsidRPr="00467AAC">
        <w:rPr>
          <w:rFonts w:ascii="Times New Roman" w:hAnsi="Times New Roman" w:cs="Times New Roman"/>
          <w:sz w:val="20"/>
          <w:szCs w:val="20"/>
        </w:rPr>
        <w:t xml:space="preserve"> </w:t>
      </w:r>
      <w:bookmarkEnd w:id="0"/>
      <w:r w:rsidR="00C37ABE" w:rsidRPr="00467AAC">
        <w:rPr>
          <w:rFonts w:ascii="Times New Roman" w:hAnsi="Times New Roman" w:cs="Times New Roman"/>
          <w:sz w:val="20"/>
          <w:szCs w:val="20"/>
        </w:rPr>
        <w:t xml:space="preserve">tendo tomado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6D61E779"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5FFA104E"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17506A36"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03076659"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4DEE17CF" w14:textId="77777777" w:rsidR="009242E4" w:rsidRPr="00467AAC" w:rsidRDefault="009242E4" w:rsidP="00467AAC">
      <w:pPr>
        <w:pStyle w:val="Corpodetexto"/>
        <w:spacing w:line="360" w:lineRule="auto"/>
        <w:jc w:val="center"/>
        <w:rPr>
          <w:sz w:val="18"/>
          <w:szCs w:val="18"/>
        </w:rPr>
      </w:pPr>
    </w:p>
    <w:p w14:paraId="421431E0"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1BCA2868"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357CE2F1" w14:textId="77777777" w:rsidR="00467AAC" w:rsidRDefault="00467AAC" w:rsidP="00467AAC">
      <w:pPr>
        <w:spacing w:line="360" w:lineRule="auto"/>
        <w:jc w:val="both"/>
        <w:rPr>
          <w:rFonts w:ascii="Times New Roman" w:hAnsi="Times New Roman" w:cs="Times New Roman"/>
          <w:b/>
          <w:sz w:val="18"/>
          <w:szCs w:val="18"/>
        </w:rPr>
      </w:pPr>
    </w:p>
    <w:p w14:paraId="131B0421"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0E7A31E5"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00D8D1BF"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18F33EAB"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46B7D507"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________________ ; Órgão expedidor:______</w:t>
      </w:r>
    </w:p>
    <w:p w14:paraId="157447A6"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28ED5BDC"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34E9D55F"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09AB7E2C"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headerReference w:type="default" r:id="rId6"/>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7E89" w14:textId="77777777" w:rsidR="000E7445" w:rsidRDefault="000E7445" w:rsidP="00C37ABE">
      <w:pPr>
        <w:spacing w:before="0"/>
      </w:pPr>
      <w:r>
        <w:separator/>
      </w:r>
    </w:p>
  </w:endnote>
  <w:endnote w:type="continuationSeparator" w:id="0">
    <w:p w14:paraId="16F5BED3" w14:textId="77777777" w:rsidR="000E7445" w:rsidRDefault="000E7445"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1838" w14:textId="77777777" w:rsidR="000E7445" w:rsidRDefault="000E7445" w:rsidP="00C37ABE">
      <w:pPr>
        <w:spacing w:before="0"/>
      </w:pPr>
      <w:r>
        <w:separator/>
      </w:r>
    </w:p>
  </w:footnote>
  <w:footnote w:type="continuationSeparator" w:id="0">
    <w:p w14:paraId="4D401477" w14:textId="77777777" w:rsidR="000E7445" w:rsidRDefault="000E7445" w:rsidP="00C37A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BAE3" w14:textId="77777777" w:rsidR="00467AAC" w:rsidRDefault="00467AAC" w:rsidP="002B48DD">
    <w:pPr>
      <w:spacing w:before="0"/>
      <w:jc w:val="center"/>
      <w:rPr>
        <w:rFonts w:ascii="Calibri" w:eastAsia="Calibri" w:hAnsi="Calibri" w:cs="Calibri"/>
        <w:b/>
        <w:color w:val="FF0000"/>
      </w:rPr>
    </w:pPr>
    <w:r>
      <w:rPr>
        <w:rFonts w:ascii="Calibri" w:eastAsia="Calibri" w:hAnsi="Calibri" w:cs="Calibri"/>
        <w:b/>
        <w:noProof/>
        <w:color w:val="FF0000"/>
      </w:rPr>
      <w:drawing>
        <wp:inline distT="0" distB="0" distL="0" distR="0" wp14:anchorId="485607A4" wp14:editId="276FF56C">
          <wp:extent cx="6383020" cy="7842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soma 2020.png"/>
                  <pic:cNvPicPr/>
                </pic:nvPicPr>
                <pic:blipFill>
                  <a:blip r:embed="rId1">
                    <a:extLst>
                      <a:ext uri="{28A0092B-C50C-407E-A947-70E740481C1C}">
                        <a14:useLocalDpi xmlns:a14="http://schemas.microsoft.com/office/drawing/2010/main" val="0"/>
                      </a:ext>
                    </a:extLst>
                  </a:blip>
                  <a:stretch>
                    <a:fillRect/>
                  </a:stretch>
                </pic:blipFill>
                <pic:spPr>
                  <a:xfrm>
                    <a:off x="0" y="0"/>
                    <a:ext cx="6383020" cy="784225"/>
                  </a:xfrm>
                  <a:prstGeom prst="rect">
                    <a:avLst/>
                  </a:prstGeom>
                </pic:spPr>
              </pic:pic>
            </a:graphicData>
          </a:graphic>
        </wp:inline>
      </w:drawing>
    </w:r>
  </w:p>
  <w:p w14:paraId="38F2504F" w14:textId="77777777" w:rsidR="00467AAC" w:rsidRDefault="00467AAC" w:rsidP="002B48DD">
    <w:pPr>
      <w:spacing w:before="0"/>
      <w:jc w:val="center"/>
      <w:rPr>
        <w:rFonts w:ascii="Calibri" w:eastAsia="Calibri" w:hAnsi="Calibri" w:cs="Calibri"/>
        <w:b/>
      </w:rPr>
    </w:pPr>
    <w:r>
      <w:rPr>
        <w:rFonts w:ascii="Calibri" w:eastAsia="Calibri" w:hAnsi="Calibri" w:cs="Calibri"/>
        <w:b/>
      </w:rPr>
      <w:t>Ministério da Educação</w:t>
    </w:r>
  </w:p>
  <w:p w14:paraId="42FFC93B" w14:textId="77777777" w:rsidR="00467AAC" w:rsidRDefault="00467AAC" w:rsidP="002B48DD">
    <w:pPr>
      <w:spacing w:before="0"/>
      <w:jc w:val="center"/>
      <w:rPr>
        <w:rFonts w:ascii="Calibri" w:eastAsia="Calibri" w:hAnsi="Calibri" w:cs="Calibri"/>
        <w:b/>
      </w:rPr>
    </w:pPr>
    <w:r>
      <w:rPr>
        <w:rFonts w:ascii="Calibri" w:eastAsia="Calibri" w:hAnsi="Calibri" w:cs="Calibri"/>
        <w:b/>
      </w:rPr>
      <w:t>Universidade Federal Fluminense</w:t>
    </w:r>
  </w:p>
  <w:p w14:paraId="69D7B0CD" w14:textId="77777777" w:rsidR="00467AAC" w:rsidRDefault="00467AAC" w:rsidP="002B48DD">
    <w:pPr>
      <w:tabs>
        <w:tab w:val="center" w:pos="4252"/>
        <w:tab w:val="right" w:pos="8504"/>
      </w:tabs>
      <w:spacing w:before="0"/>
      <w:jc w:val="center"/>
      <w:rPr>
        <w:rFonts w:ascii="Calibri" w:eastAsia="Calibri" w:hAnsi="Calibri" w:cs="Calibri"/>
        <w:b/>
      </w:rPr>
    </w:pPr>
    <w:r>
      <w:rPr>
        <w:rFonts w:ascii="Calibri" w:eastAsia="Calibri" w:hAnsi="Calibri" w:cs="Calibri"/>
        <w:b/>
      </w:rPr>
      <w:t>Superintendência de Operações e Manutenção - SOMA</w:t>
    </w:r>
  </w:p>
  <w:p w14:paraId="12A6968C" w14:textId="77777777" w:rsidR="00467AAC" w:rsidRDefault="00467AAC" w:rsidP="002B48DD">
    <w:pPr>
      <w:tabs>
        <w:tab w:val="center" w:pos="4252"/>
        <w:tab w:val="right" w:pos="8504"/>
      </w:tabs>
      <w:spacing w:before="0"/>
      <w:jc w:val="center"/>
      <w:rPr>
        <w:rFonts w:ascii="Calibri" w:eastAsia="Calibri" w:hAnsi="Calibri" w:cs="Calibri"/>
        <w:b/>
      </w:rPr>
    </w:pPr>
    <w:r>
      <w:rPr>
        <w:rFonts w:ascii="Calibri" w:eastAsia="Calibri" w:hAnsi="Calibri" w:cs="Calibri"/>
        <w:b/>
      </w:rPr>
      <w:t>Coordenação de Manutenção - CMA</w:t>
    </w:r>
  </w:p>
  <w:p w14:paraId="1BEA25D2" w14:textId="77777777" w:rsidR="00C37ABE" w:rsidRPr="00430A84" w:rsidRDefault="00C37ABE" w:rsidP="00AC73AD">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7ABE"/>
    <w:rsid w:val="00032C8C"/>
    <w:rsid w:val="000B3AB3"/>
    <w:rsid w:val="000E7445"/>
    <w:rsid w:val="00233FC4"/>
    <w:rsid w:val="002B48DD"/>
    <w:rsid w:val="002F7AA4"/>
    <w:rsid w:val="00326D39"/>
    <w:rsid w:val="00341888"/>
    <w:rsid w:val="00374DB0"/>
    <w:rsid w:val="003D5C8C"/>
    <w:rsid w:val="00430A84"/>
    <w:rsid w:val="00455023"/>
    <w:rsid w:val="00467AAC"/>
    <w:rsid w:val="00544B4B"/>
    <w:rsid w:val="00587A48"/>
    <w:rsid w:val="005B6958"/>
    <w:rsid w:val="00701CFE"/>
    <w:rsid w:val="007201B6"/>
    <w:rsid w:val="007B3FB8"/>
    <w:rsid w:val="009242E4"/>
    <w:rsid w:val="00924654"/>
    <w:rsid w:val="00934700"/>
    <w:rsid w:val="009C49CD"/>
    <w:rsid w:val="00AC73AD"/>
    <w:rsid w:val="00AF7FAC"/>
    <w:rsid w:val="00B937A0"/>
    <w:rsid w:val="00B957C2"/>
    <w:rsid w:val="00BE339A"/>
    <w:rsid w:val="00BF7F8D"/>
    <w:rsid w:val="00C37ABE"/>
    <w:rsid w:val="00C9160E"/>
    <w:rsid w:val="00D30761"/>
    <w:rsid w:val="00D33A58"/>
    <w:rsid w:val="00D7752D"/>
    <w:rsid w:val="00DC00CE"/>
    <w:rsid w:val="00DD7498"/>
    <w:rsid w:val="00DE3EB7"/>
    <w:rsid w:val="00E27854"/>
    <w:rsid w:val="00E93FF4"/>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0C43"/>
  <w15:docId w15:val="{81C50B26-7025-4893-B66D-169B7FF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250</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 Lopes</cp:lastModifiedBy>
  <cp:revision>16</cp:revision>
  <dcterms:created xsi:type="dcterms:W3CDTF">2019-05-16T18:44:00Z</dcterms:created>
  <dcterms:modified xsi:type="dcterms:W3CDTF">2021-09-30T14:37:00Z</dcterms:modified>
</cp:coreProperties>
</file>