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952" w14:textId="77777777" w:rsidR="00703EDB" w:rsidRPr="008F3E20" w:rsidRDefault="00D13DC6" w:rsidP="00BB0F08">
      <w:pPr>
        <w:pStyle w:val="Corpodetexto"/>
        <w:keepNext/>
        <w:keepLines/>
        <w:contextualSpacing/>
        <w:jc w:val="center"/>
        <w:rPr>
          <w:rFonts w:asciiTheme="minorHAnsi" w:hAnsiTheme="minorHAnsi" w:cstheme="minorHAnsi"/>
          <w:sz w:val="20"/>
        </w:rPr>
      </w:pPr>
      <w:r w:rsidRPr="008F3E20">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8F3E20">
        <w:rPr>
          <w:rFonts w:asciiTheme="minorHAnsi" w:hAnsiTheme="minorHAnsi" w:cstheme="minorHAnsi"/>
          <w:sz w:val="20"/>
        </w:rPr>
        <w:t xml:space="preserve">Das </w:t>
      </w:r>
    </w:p>
    <w:p w14:paraId="63955B05" w14:textId="77777777" w:rsidR="00703EDB" w:rsidRPr="008F3E20" w:rsidRDefault="00703EDB" w:rsidP="00BB0F08">
      <w:pPr>
        <w:pStyle w:val="Corpodetexto"/>
        <w:keepNext/>
        <w:keepLines/>
        <w:contextualSpacing/>
        <w:jc w:val="center"/>
        <w:rPr>
          <w:rFonts w:asciiTheme="minorHAnsi" w:hAnsiTheme="minorHAnsi" w:cstheme="minorHAnsi"/>
          <w:sz w:val="20"/>
        </w:rPr>
      </w:pPr>
    </w:p>
    <w:p w14:paraId="73D1AEF2" w14:textId="77777777" w:rsidR="00703EDB" w:rsidRPr="008F3E20" w:rsidRDefault="00703EDB" w:rsidP="00BB0F08">
      <w:pPr>
        <w:pStyle w:val="Corpodetexto"/>
        <w:keepNext/>
        <w:keepLines/>
        <w:contextualSpacing/>
        <w:jc w:val="center"/>
        <w:rPr>
          <w:rFonts w:asciiTheme="minorHAnsi" w:hAnsiTheme="minorHAnsi" w:cstheme="minorHAnsi"/>
          <w:sz w:val="20"/>
        </w:rPr>
      </w:pPr>
    </w:p>
    <w:p w14:paraId="3BAE16A2"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SERVIÇO PÚBLICO FEDERAL</w:t>
      </w:r>
    </w:p>
    <w:p w14:paraId="20A70D16"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MINISTÉRIO DA EDUCAÇÃO</w:t>
      </w:r>
    </w:p>
    <w:p w14:paraId="43ADBC5D"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UNIVERSIDADE FEDERAL FLUMINENSE</w:t>
      </w:r>
    </w:p>
    <w:p w14:paraId="7B201E8A" w14:textId="77777777" w:rsidR="00703EDB" w:rsidRPr="008F3E20" w:rsidRDefault="00313CC2" w:rsidP="00BB0F08">
      <w:pPr>
        <w:keepNext/>
        <w:keepLines/>
        <w:contextualSpacing/>
        <w:jc w:val="center"/>
        <w:rPr>
          <w:rFonts w:asciiTheme="minorHAnsi" w:hAnsiTheme="minorHAnsi" w:cstheme="minorHAnsi"/>
        </w:rPr>
      </w:pPr>
      <w:r w:rsidRPr="008F3E20">
        <w:rPr>
          <w:rFonts w:asciiTheme="minorHAnsi" w:hAnsiTheme="minorHAnsi" w:cstheme="minorHAnsi"/>
          <w:b/>
        </w:rPr>
        <w:t>PRÓ</w:t>
      </w:r>
      <w:r w:rsidR="0051176A" w:rsidRPr="008F3E20">
        <w:rPr>
          <w:rFonts w:asciiTheme="minorHAnsi" w:hAnsiTheme="minorHAnsi" w:cstheme="minorHAnsi"/>
          <w:b/>
        </w:rPr>
        <w:t>-</w:t>
      </w:r>
      <w:r w:rsidRPr="008F3E20">
        <w:rPr>
          <w:rFonts w:asciiTheme="minorHAnsi" w:hAnsiTheme="minorHAnsi" w:cstheme="minorHAnsi"/>
          <w:b/>
        </w:rPr>
        <w:t>REITORIA DE ADMINISTRAÇÃO</w:t>
      </w:r>
    </w:p>
    <w:p w14:paraId="08721E06" w14:textId="77777777" w:rsidR="00D20316" w:rsidRDefault="00D20316" w:rsidP="00BB0F08">
      <w:pPr>
        <w:pStyle w:val="Corpodetexto"/>
        <w:keepNext/>
        <w:keepLines/>
        <w:contextualSpacing/>
        <w:jc w:val="center"/>
        <w:rPr>
          <w:rFonts w:asciiTheme="minorHAnsi" w:hAnsiTheme="minorHAnsi" w:cstheme="minorHAnsi"/>
          <w:b w:val="0"/>
          <w:sz w:val="20"/>
        </w:rPr>
      </w:pPr>
    </w:p>
    <w:p w14:paraId="1A407D69" w14:textId="15BE7762" w:rsidR="00703EDB" w:rsidRPr="00BB0F08" w:rsidRDefault="00D20316" w:rsidP="00BB0F08">
      <w:pPr>
        <w:pStyle w:val="Corpodetexto"/>
        <w:keepNext/>
        <w:keepLines/>
        <w:contextualSpacing/>
        <w:jc w:val="center"/>
        <w:rPr>
          <w:rFonts w:asciiTheme="minorHAnsi" w:hAnsiTheme="minorHAnsi" w:cstheme="minorHAnsi"/>
          <w:color w:val="FF0000"/>
          <w:sz w:val="20"/>
        </w:rPr>
      </w:pPr>
      <w:r w:rsidRPr="00BB0F08">
        <w:rPr>
          <w:rFonts w:asciiTheme="minorHAnsi" w:hAnsiTheme="minorHAnsi" w:cstheme="minorHAnsi"/>
          <w:b w:val="0"/>
          <w:color w:val="FF0000"/>
          <w:sz w:val="20"/>
        </w:rPr>
        <w:t xml:space="preserve">ANEXO </w:t>
      </w:r>
      <w:r w:rsidR="00F43B0A">
        <w:rPr>
          <w:rFonts w:asciiTheme="minorHAnsi" w:hAnsiTheme="minorHAnsi" w:cstheme="minorHAnsi"/>
          <w:b w:val="0"/>
          <w:color w:val="FF0000"/>
          <w:sz w:val="20"/>
        </w:rPr>
        <w:t>II</w:t>
      </w:r>
      <w:r w:rsidRPr="00BB0F08">
        <w:rPr>
          <w:rFonts w:asciiTheme="minorHAnsi" w:hAnsiTheme="minorHAnsi" w:cstheme="minorHAnsi"/>
          <w:b w:val="0"/>
          <w:color w:val="FF0000"/>
          <w:sz w:val="20"/>
        </w:rPr>
        <w:t xml:space="preserve"> - </w:t>
      </w:r>
      <w:r w:rsidR="00703EDB" w:rsidRPr="00BB0F08">
        <w:rPr>
          <w:rFonts w:asciiTheme="minorHAnsi" w:hAnsiTheme="minorHAnsi" w:cstheme="minorHAnsi"/>
          <w:b w:val="0"/>
          <w:color w:val="FF0000"/>
          <w:sz w:val="20"/>
        </w:rPr>
        <w:t>MINUTA DO TERMO DE CONTRATO nº _/</w:t>
      </w:r>
      <w:r w:rsidR="00792236" w:rsidRPr="00BB0F08">
        <w:rPr>
          <w:rFonts w:asciiTheme="minorHAnsi" w:hAnsiTheme="minorHAnsi" w:cstheme="minorHAnsi"/>
          <w:b w:val="0"/>
          <w:color w:val="FF0000"/>
          <w:sz w:val="20"/>
        </w:rPr>
        <w:t>20</w:t>
      </w:r>
      <w:r w:rsidR="008F3E20" w:rsidRPr="00BB0F08">
        <w:rPr>
          <w:rFonts w:asciiTheme="minorHAnsi" w:hAnsiTheme="minorHAnsi" w:cstheme="minorHAnsi"/>
          <w:b w:val="0"/>
          <w:color w:val="FF0000"/>
          <w:sz w:val="20"/>
        </w:rPr>
        <w:t>2</w:t>
      </w:r>
      <w:r w:rsidR="002874EB">
        <w:rPr>
          <w:rFonts w:asciiTheme="minorHAnsi" w:hAnsiTheme="minorHAnsi" w:cstheme="minorHAnsi"/>
          <w:b w:val="0"/>
          <w:color w:val="FF0000"/>
          <w:sz w:val="20"/>
        </w:rPr>
        <w:t>2</w:t>
      </w:r>
      <w:r w:rsidR="00703EDB" w:rsidRPr="00BB0F08">
        <w:rPr>
          <w:rFonts w:asciiTheme="minorHAnsi" w:hAnsiTheme="minorHAnsi" w:cstheme="minorHAnsi"/>
          <w:b w:val="0"/>
          <w:color w:val="FF0000"/>
          <w:sz w:val="20"/>
        </w:rPr>
        <w:t>/</w:t>
      </w:r>
      <w:r w:rsidR="00313CC2" w:rsidRPr="00BB0F08">
        <w:rPr>
          <w:rFonts w:asciiTheme="minorHAnsi" w:hAnsiTheme="minorHAnsi" w:cstheme="minorHAnsi"/>
          <w:b w:val="0"/>
          <w:color w:val="FF0000"/>
          <w:sz w:val="20"/>
        </w:rPr>
        <w:t>AD</w:t>
      </w:r>
      <w:r w:rsidR="00703EDB" w:rsidRPr="00BB0F08">
        <w:rPr>
          <w:rFonts w:asciiTheme="minorHAnsi" w:hAnsiTheme="minorHAnsi" w:cstheme="minorHAnsi"/>
          <w:b w:val="0"/>
          <w:color w:val="FF0000"/>
          <w:sz w:val="20"/>
        </w:rPr>
        <w:t xml:space="preserve"> </w:t>
      </w:r>
    </w:p>
    <w:p w14:paraId="3717E090" w14:textId="77777777" w:rsidR="00703EDB" w:rsidRPr="008F3E20" w:rsidRDefault="00703EDB" w:rsidP="00BB0F08">
      <w:pPr>
        <w:pStyle w:val="Corpodetexto"/>
        <w:keepNext/>
        <w:keepLines/>
        <w:contextualSpacing/>
        <w:rPr>
          <w:rFonts w:asciiTheme="minorHAnsi" w:hAnsiTheme="minorHAnsi" w:cstheme="minorHAnsi"/>
          <w:sz w:val="20"/>
        </w:rPr>
      </w:pPr>
    </w:p>
    <w:p w14:paraId="2A0ECFBA" w14:textId="77777777" w:rsidR="00156187" w:rsidRPr="008F3E20" w:rsidRDefault="00703EDB" w:rsidP="00BB0F08">
      <w:pPr>
        <w:pStyle w:val="Corpodetexto"/>
        <w:keepNext/>
        <w:keepLines/>
        <w:ind w:left="4253"/>
        <w:contextualSpacing/>
        <w:rPr>
          <w:rFonts w:asciiTheme="minorHAnsi" w:hAnsiTheme="minorHAnsi" w:cstheme="minorHAnsi"/>
          <w:sz w:val="20"/>
          <w:u w:val="none"/>
        </w:rPr>
      </w:pPr>
      <w:r w:rsidRPr="008F3E20">
        <w:rPr>
          <w:rFonts w:asciiTheme="minorHAnsi" w:hAnsiTheme="minorHAnsi" w:cstheme="minorHAnsi"/>
          <w:sz w:val="20"/>
        </w:rPr>
        <w:tab/>
      </w:r>
      <w:r w:rsidRPr="008F3E20">
        <w:rPr>
          <w:rFonts w:asciiTheme="minorHAnsi" w:hAnsiTheme="minorHAnsi" w:cstheme="minorHAnsi"/>
          <w:sz w:val="20"/>
          <w:u w:val="none"/>
        </w:rPr>
        <w:tab/>
      </w:r>
    </w:p>
    <w:p w14:paraId="1543DD20" w14:textId="3B95B9AB" w:rsidR="00703EDB" w:rsidRPr="008F3E20" w:rsidRDefault="00703EDB" w:rsidP="00BB0F08">
      <w:pPr>
        <w:pStyle w:val="Corpodetexto"/>
        <w:keepNext/>
        <w:keepLines/>
        <w:ind w:left="4253"/>
        <w:contextualSpacing/>
        <w:rPr>
          <w:rFonts w:asciiTheme="minorHAnsi" w:hAnsiTheme="minorHAnsi" w:cstheme="minorHAnsi"/>
          <w:b w:val="0"/>
          <w:bCs/>
          <w:sz w:val="20"/>
          <w:u w:val="none"/>
        </w:rPr>
      </w:pPr>
      <w:r w:rsidRPr="008F3E20">
        <w:rPr>
          <w:rFonts w:asciiTheme="minorHAnsi" w:hAnsiTheme="minorHAnsi" w:cstheme="minorHAnsi"/>
          <w:sz w:val="20"/>
          <w:u w:val="none"/>
        </w:rPr>
        <w:t xml:space="preserve">Contrato de Prestação de Serviços nº </w:t>
      </w:r>
      <w:r w:rsidRPr="008F3E20">
        <w:rPr>
          <w:rFonts w:asciiTheme="minorHAnsi" w:hAnsiTheme="minorHAnsi" w:cstheme="minorHAnsi"/>
          <w:b w:val="0"/>
          <w:sz w:val="20"/>
          <w:u w:val="none"/>
        </w:rPr>
        <w:t>/</w:t>
      </w:r>
      <w:r w:rsidR="00006C51" w:rsidRPr="008F3E20">
        <w:rPr>
          <w:rFonts w:asciiTheme="minorHAnsi" w:hAnsiTheme="minorHAnsi" w:cstheme="minorHAnsi"/>
          <w:b w:val="0"/>
          <w:sz w:val="20"/>
          <w:u w:val="none"/>
        </w:rPr>
        <w:t>20</w:t>
      </w:r>
      <w:r w:rsidR="008F3E20" w:rsidRPr="008F3E20">
        <w:rPr>
          <w:rFonts w:asciiTheme="minorHAnsi" w:hAnsiTheme="minorHAnsi" w:cstheme="minorHAnsi"/>
          <w:b w:val="0"/>
          <w:sz w:val="20"/>
          <w:u w:val="none"/>
        </w:rPr>
        <w:t>2</w:t>
      </w:r>
      <w:r w:rsidR="002874EB">
        <w:rPr>
          <w:rFonts w:asciiTheme="minorHAnsi" w:hAnsiTheme="minorHAnsi" w:cstheme="minorHAnsi"/>
          <w:b w:val="0"/>
          <w:sz w:val="20"/>
          <w:u w:val="none"/>
        </w:rPr>
        <w:t>2</w:t>
      </w:r>
      <w:r w:rsidRPr="008F3E20">
        <w:rPr>
          <w:rFonts w:asciiTheme="minorHAnsi" w:hAnsiTheme="minorHAnsi" w:cstheme="minorHAnsi"/>
          <w:b w:val="0"/>
          <w:sz w:val="20"/>
          <w:u w:val="none"/>
        </w:rPr>
        <w:t>/</w:t>
      </w:r>
      <w:r w:rsidR="00313CC2" w:rsidRPr="008F3E20">
        <w:rPr>
          <w:rFonts w:asciiTheme="minorHAnsi" w:hAnsiTheme="minorHAnsi" w:cstheme="minorHAnsi"/>
          <w:b w:val="0"/>
          <w:sz w:val="20"/>
          <w:u w:val="none"/>
        </w:rPr>
        <w:t>AD</w:t>
      </w:r>
      <w:r w:rsidRPr="008F3E20">
        <w:rPr>
          <w:rFonts w:asciiTheme="minorHAnsi" w:hAnsiTheme="minorHAnsi" w:cstheme="minorHAnsi"/>
          <w:b w:val="0"/>
          <w:sz w:val="20"/>
          <w:u w:val="none"/>
        </w:rPr>
        <w:t xml:space="preserve"> </w:t>
      </w:r>
      <w:r w:rsidRPr="008F3E20">
        <w:rPr>
          <w:rFonts w:asciiTheme="minorHAnsi" w:hAnsiTheme="minorHAnsi" w:cstheme="minorHAnsi"/>
          <w:sz w:val="20"/>
          <w:u w:val="none"/>
        </w:rPr>
        <w:t xml:space="preserve">que entre si fazem 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i/>
          <w:sz w:val="20"/>
          <w:u w:val="none"/>
        </w:rPr>
        <w:t xml:space="preserve"> </w:t>
      </w:r>
      <w:r w:rsidR="00571749" w:rsidRPr="008F3E20">
        <w:rPr>
          <w:rFonts w:asciiTheme="minorHAnsi" w:hAnsiTheme="minorHAnsi" w:cstheme="minorHAnsi"/>
          <w:sz w:val="20"/>
          <w:u w:val="none"/>
        </w:rPr>
        <w:t>e a empresa _____________.</w:t>
      </w:r>
    </w:p>
    <w:p w14:paraId="6786E432" w14:textId="77777777" w:rsidR="00156187" w:rsidRPr="008F3E20" w:rsidRDefault="00156187" w:rsidP="00BB0F08">
      <w:pPr>
        <w:pStyle w:val="Corpodetexto"/>
        <w:keepNext/>
        <w:keepLines/>
        <w:contextualSpacing/>
        <w:rPr>
          <w:rFonts w:asciiTheme="minorHAnsi" w:hAnsiTheme="minorHAnsi" w:cstheme="minorHAnsi"/>
          <w:sz w:val="20"/>
          <w:u w:val="none"/>
        </w:rPr>
      </w:pPr>
    </w:p>
    <w:p w14:paraId="3CED4E9F" w14:textId="77777777" w:rsidR="00156187" w:rsidRPr="008F3E20" w:rsidRDefault="00156187" w:rsidP="00BB0F08">
      <w:pPr>
        <w:pStyle w:val="Corpodetexto"/>
        <w:keepNext/>
        <w:keepLines/>
        <w:contextualSpacing/>
        <w:rPr>
          <w:rFonts w:asciiTheme="minorHAnsi" w:hAnsiTheme="minorHAnsi" w:cstheme="minorHAnsi"/>
          <w:sz w:val="20"/>
          <w:u w:val="none"/>
        </w:rPr>
      </w:pPr>
    </w:p>
    <w:p w14:paraId="68AC205A" w14:textId="598FEB54" w:rsidR="002874EB" w:rsidRDefault="00703EDB" w:rsidP="002874EB">
      <w:pPr>
        <w:spacing w:before="120" w:after="120" w:line="276" w:lineRule="auto"/>
        <w:jc w:val="both"/>
        <w:rPr>
          <w:lang w:eastAsia="pt-BR"/>
        </w:rPr>
      </w:pPr>
      <w:r w:rsidRPr="008F3E20">
        <w:rPr>
          <w:rFonts w:asciiTheme="minorHAnsi" w:hAnsiTheme="minorHAnsi" w:cstheme="minorHAnsi"/>
        </w:rPr>
        <w:tab/>
      </w:r>
      <w:r w:rsidRPr="008F3E20">
        <w:rPr>
          <w:rFonts w:asciiTheme="minorHAnsi" w:hAnsiTheme="minorHAnsi" w:cstheme="minorHAnsi"/>
        </w:rPr>
        <w:tab/>
        <w:t xml:space="preserve">A </w:t>
      </w:r>
      <w:r w:rsidRPr="008F3E20">
        <w:rPr>
          <w:rFonts w:asciiTheme="minorHAnsi" w:hAnsiTheme="minorHAnsi" w:cstheme="minorHAnsi"/>
          <w:i/>
        </w:rPr>
        <w:t>UNIVERSIDADE FEDERAL FLUMINENSE</w:t>
      </w:r>
      <w:r w:rsidRPr="008F3E20">
        <w:rPr>
          <w:rFonts w:asciiTheme="minorHAnsi" w:hAnsiTheme="minorHAnsi" w:cstheme="minorHAnsi"/>
        </w:rPr>
        <w:t xml:space="preserve">, autarquia Federal, vinculada ao Ministério da Educação, com sede na Rua Miguel de Frias nº 09, Icaraí, Niterói, Estado do Rio de Janeiro, doravante denominada </w:t>
      </w:r>
      <w:r w:rsidRPr="008F3E20">
        <w:rPr>
          <w:rFonts w:asciiTheme="minorHAnsi" w:hAnsiTheme="minorHAnsi" w:cstheme="minorHAnsi"/>
          <w:i/>
        </w:rPr>
        <w:t>CONTRATANTE</w:t>
      </w:r>
      <w:r w:rsidRPr="008F3E20">
        <w:rPr>
          <w:rFonts w:asciiTheme="minorHAnsi" w:hAnsiTheme="minorHAnsi" w:cstheme="minorHAnsi"/>
        </w:rPr>
        <w:t xml:space="preserve">, inscrita no CNPJ/MF sob o nº 28.523.215/0001-06, neste ato representada pelo seu Reitor, Professor </w:t>
      </w:r>
      <w:r w:rsidR="00876B92" w:rsidRPr="008F3E20">
        <w:rPr>
          <w:rFonts w:asciiTheme="minorHAnsi" w:hAnsiTheme="minorHAnsi" w:cstheme="minorHAnsi"/>
          <w:i/>
        </w:rPr>
        <w:t>ANTONIO CLÁUDIO LUCAS DA NOBREGA</w:t>
      </w:r>
      <w:r w:rsidRPr="008F3E20">
        <w:rPr>
          <w:rFonts w:asciiTheme="minorHAnsi" w:hAnsiTheme="minorHAnsi" w:cstheme="minorHAnsi"/>
        </w:rPr>
        <w:t xml:space="preserve">, nomeado por Decreto Presidencial publicado no DOU de </w:t>
      </w:r>
      <w:r w:rsidR="00876B92" w:rsidRPr="008F3E20">
        <w:rPr>
          <w:rFonts w:asciiTheme="minorHAnsi" w:hAnsiTheme="minorHAnsi" w:cstheme="minorHAnsi"/>
        </w:rPr>
        <w:t>21</w:t>
      </w:r>
      <w:r w:rsidRPr="008F3E20">
        <w:rPr>
          <w:rFonts w:asciiTheme="minorHAnsi" w:hAnsiTheme="minorHAnsi" w:cstheme="minorHAnsi"/>
        </w:rPr>
        <w:t>/1</w:t>
      </w:r>
      <w:r w:rsidR="002E0F69" w:rsidRPr="008F3E20">
        <w:rPr>
          <w:rFonts w:asciiTheme="minorHAnsi" w:hAnsiTheme="minorHAnsi" w:cstheme="minorHAnsi"/>
        </w:rPr>
        <w:t>1</w:t>
      </w:r>
      <w:r w:rsidRPr="008F3E20">
        <w:rPr>
          <w:rFonts w:asciiTheme="minorHAnsi" w:hAnsiTheme="minorHAnsi" w:cstheme="minorHAnsi"/>
        </w:rPr>
        <w:t>/</w:t>
      </w:r>
      <w:r w:rsidR="002E0F69" w:rsidRPr="008F3E20">
        <w:rPr>
          <w:rFonts w:asciiTheme="minorHAnsi" w:hAnsiTheme="minorHAnsi" w:cstheme="minorHAnsi"/>
        </w:rPr>
        <w:t>201</w:t>
      </w:r>
      <w:r w:rsidR="00876B92" w:rsidRPr="008F3E20">
        <w:rPr>
          <w:rFonts w:asciiTheme="minorHAnsi" w:hAnsiTheme="minorHAnsi" w:cstheme="minorHAnsi"/>
        </w:rPr>
        <w:t>8</w:t>
      </w:r>
      <w:r w:rsidRPr="008F3E20">
        <w:rPr>
          <w:rFonts w:asciiTheme="minorHAnsi" w:hAnsiTheme="minorHAnsi" w:cstheme="minorHAnsi"/>
        </w:rPr>
        <w:t xml:space="preserve">, portador da cédula de identidade nº </w:t>
      </w:r>
      <w:r w:rsidR="00876B92" w:rsidRPr="008F3E20">
        <w:rPr>
          <w:rFonts w:asciiTheme="minorHAnsi" w:hAnsiTheme="minorHAnsi" w:cstheme="minorHAnsi"/>
        </w:rPr>
        <w:t>047142036</w:t>
      </w:r>
      <w:r w:rsidRPr="008F3E20">
        <w:rPr>
          <w:rFonts w:asciiTheme="minorHAnsi" w:hAnsiTheme="minorHAnsi" w:cstheme="minorHAnsi"/>
        </w:rPr>
        <w:t xml:space="preserve">, expedida pelo </w:t>
      </w:r>
      <w:r w:rsidR="00876B92" w:rsidRPr="008F3E20">
        <w:rPr>
          <w:rFonts w:asciiTheme="minorHAnsi" w:hAnsiTheme="minorHAnsi" w:cstheme="minorHAnsi"/>
        </w:rPr>
        <w:t>IFP</w:t>
      </w:r>
      <w:r w:rsidRPr="008F3E20">
        <w:rPr>
          <w:rFonts w:asciiTheme="minorHAnsi" w:hAnsiTheme="minorHAnsi" w:cstheme="minorHAnsi"/>
        </w:rPr>
        <w:t>/RJ, e inscrito no C</w:t>
      </w:r>
      <w:r w:rsidR="00876B92" w:rsidRPr="008F3E20">
        <w:rPr>
          <w:rFonts w:asciiTheme="minorHAnsi" w:hAnsiTheme="minorHAnsi" w:cstheme="minorHAnsi"/>
        </w:rPr>
        <w:t>PF</w:t>
      </w:r>
      <w:r w:rsidRPr="008F3E20">
        <w:rPr>
          <w:rFonts w:asciiTheme="minorHAnsi" w:hAnsiTheme="minorHAnsi" w:cstheme="minorHAnsi"/>
        </w:rPr>
        <w:t xml:space="preserve">/MF sob o nº </w:t>
      </w:r>
      <w:r w:rsidR="00876B92" w:rsidRPr="008F3E20">
        <w:rPr>
          <w:rFonts w:asciiTheme="minorHAnsi" w:hAnsiTheme="minorHAnsi" w:cstheme="minorHAnsi"/>
        </w:rPr>
        <w:t>808.987.697-87</w:t>
      </w:r>
      <w:r w:rsidRPr="008F3E20">
        <w:rPr>
          <w:rFonts w:asciiTheme="minorHAnsi" w:hAnsiTheme="minorHAnsi" w:cstheme="minorHAnsi"/>
        </w:rPr>
        <w:t xml:space="preserve">, </w:t>
      </w:r>
      <w:r w:rsidR="00792236" w:rsidRPr="008F3E20">
        <w:rPr>
          <w:rFonts w:asciiTheme="minorHAnsi" w:hAnsiTheme="minorHAnsi" w:cstheme="minorHAnsi"/>
        </w:rPr>
        <w:t>e</w:t>
      </w:r>
      <w:r w:rsidR="005D6DC6" w:rsidRPr="008F3E20">
        <w:rPr>
          <w:rFonts w:asciiTheme="minorHAnsi" w:hAnsiTheme="minorHAnsi" w:cstheme="minorHAnsi"/>
        </w:rPr>
        <w:t xml:space="preserve"> </w:t>
      </w:r>
      <w:r w:rsidR="00792236" w:rsidRPr="008F3E20">
        <w:rPr>
          <w:rFonts w:asciiTheme="minorHAnsi" w:hAnsiTheme="minorHAnsi" w:cstheme="minorHAnsi"/>
        </w:rPr>
        <w:t>a</w:t>
      </w:r>
      <w:r w:rsidR="005D6DC6" w:rsidRPr="008F3E20">
        <w:rPr>
          <w:rFonts w:asciiTheme="minorHAnsi" w:hAnsiTheme="minorHAnsi" w:cstheme="minorHAnsi"/>
        </w:rPr>
        <w:t xml:space="preserve"> </w:t>
      </w:r>
      <w:r w:rsidR="00792236" w:rsidRPr="008F3E20">
        <w:rPr>
          <w:rFonts w:asciiTheme="minorHAnsi" w:hAnsiTheme="minorHAnsi" w:cstheme="minorHAnsi"/>
        </w:rPr>
        <w:t>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w:t>
      </w:r>
      <w:r w:rsidR="00792236" w:rsidRPr="002874EB">
        <w:rPr>
          <w:rFonts w:asciiTheme="minorHAnsi" w:hAnsiTheme="minorHAnsi" w:cstheme="minorHAnsi"/>
        </w:rPr>
        <w:t xml:space="preserve">º </w:t>
      </w:r>
      <w:r w:rsidR="00F43B0A" w:rsidRPr="00F43B0A">
        <w:rPr>
          <w:rFonts w:asciiTheme="minorHAnsi" w:hAnsiTheme="minorHAnsi" w:cstheme="minorHAnsi"/>
        </w:rPr>
        <w:t>23069.154551/2022-17</w:t>
      </w:r>
      <w:r w:rsidR="00792236" w:rsidRPr="002874EB">
        <w:rPr>
          <w:rFonts w:asciiTheme="minorHAnsi" w:hAnsiTheme="minorHAnsi" w:cstheme="minorHAnsi"/>
        </w:rPr>
        <w:t xml:space="preserve">, </w:t>
      </w:r>
      <w:r w:rsidR="002874EB" w:rsidRPr="002874EB">
        <w:rPr>
          <w:rFonts w:asciiTheme="minorHAnsi" w:hAnsiTheme="minorHAnsi" w:cstheme="minorHAnsi"/>
        </w:rPr>
        <w:t xml:space="preserve">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nº </w:t>
      </w:r>
      <w:r w:rsidR="0024189B">
        <w:rPr>
          <w:rFonts w:asciiTheme="minorHAnsi" w:hAnsiTheme="minorHAnsi" w:cstheme="minorHAnsi"/>
          <w:color w:val="FF0000"/>
        </w:rPr>
        <w:t>47/2022</w:t>
      </w:r>
      <w:r w:rsidR="002874EB" w:rsidRPr="002874EB">
        <w:rPr>
          <w:rFonts w:asciiTheme="minorHAnsi" w:hAnsiTheme="minorHAnsi" w:cstheme="minorHAnsi"/>
        </w:rPr>
        <w:t>, mediante as cláusulas e condições a seguir enunciadas.</w:t>
      </w:r>
    </w:p>
    <w:p w14:paraId="225AF026" w14:textId="2E6215DB" w:rsidR="00792236" w:rsidRPr="008F3E20" w:rsidRDefault="00792236" w:rsidP="00BB0F08">
      <w:pPr>
        <w:pStyle w:val="Corpodetexto"/>
        <w:keepNext/>
        <w:keepLines/>
        <w:contextualSpacing/>
        <w:rPr>
          <w:rFonts w:asciiTheme="minorHAnsi" w:hAnsiTheme="minorHAnsi" w:cstheme="minorHAnsi"/>
          <w:b w:val="0"/>
          <w:sz w:val="20"/>
          <w:u w:val="none"/>
        </w:rPr>
      </w:pPr>
    </w:p>
    <w:p w14:paraId="15BB9D60" w14:textId="77777777" w:rsidR="00156187" w:rsidRPr="008F3E20" w:rsidRDefault="00156187" w:rsidP="00BB0F08">
      <w:pPr>
        <w:pStyle w:val="Corpodetexto"/>
        <w:keepNext/>
        <w:keepLines/>
        <w:contextualSpacing/>
        <w:rPr>
          <w:rFonts w:asciiTheme="minorHAnsi" w:hAnsiTheme="minorHAnsi" w:cstheme="minorHAnsi"/>
          <w:b w:val="0"/>
          <w:sz w:val="20"/>
          <w:u w:val="none"/>
        </w:rPr>
      </w:pPr>
    </w:p>
    <w:p w14:paraId="59912EDC" w14:textId="77777777" w:rsidR="00703EDB" w:rsidRPr="008F3E20" w:rsidRDefault="00703EDB"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CLAUSULA PRIMEIRA - OBJETO DO CONTRATO</w:t>
      </w:r>
    </w:p>
    <w:p w14:paraId="07BA428F" w14:textId="523D4F89" w:rsidR="00F5279C" w:rsidRPr="00F43B0A" w:rsidRDefault="00F43B0A" w:rsidP="00F43B0A">
      <w:pPr>
        <w:pStyle w:val="Recuodecorpodetexto2"/>
        <w:keepNext/>
        <w:keepLines/>
        <w:numPr>
          <w:ilvl w:val="1"/>
          <w:numId w:val="23"/>
        </w:numPr>
        <w:suppressAutoHyphens w:val="0"/>
        <w:spacing w:line="240" w:lineRule="auto"/>
        <w:contextualSpacing/>
        <w:jc w:val="both"/>
        <w:rPr>
          <w:rFonts w:asciiTheme="minorHAnsi" w:hAnsiTheme="minorHAnsi" w:cstheme="minorHAnsi"/>
        </w:rPr>
      </w:pPr>
      <w:r w:rsidRPr="00F43B0A">
        <w:rPr>
          <w:rFonts w:asciiTheme="minorHAnsi" w:hAnsiTheme="minorHAnsi" w:cstheme="minorHAnsi"/>
        </w:rPr>
        <w:t>Contratação de empresa especializada na prestação de serviços de coleta, transporte e destinação final ambientalmente adequada de lixo extraordinário do tipo resíduo sólido, conforme condições, quantidades, exigências e estimativas do</w:t>
      </w:r>
      <w:r w:rsidR="007D6A72" w:rsidRPr="00F43B0A">
        <w:rPr>
          <w:rFonts w:asciiTheme="minorHAnsi" w:hAnsiTheme="minorHAnsi" w:cstheme="minorHAnsi"/>
        </w:rPr>
        <w:t xml:space="preserve"> Termo de Referência.</w:t>
      </w:r>
    </w:p>
    <w:p w14:paraId="616B3B7D" w14:textId="77777777" w:rsidR="007D6A72" w:rsidRPr="007D6A72" w:rsidRDefault="007D6A72" w:rsidP="00BB0F08">
      <w:pPr>
        <w:pStyle w:val="Recuodecorpodetexto2"/>
        <w:keepNext/>
        <w:keepLines/>
        <w:tabs>
          <w:tab w:val="num" w:pos="1134"/>
        </w:tabs>
        <w:suppressAutoHyphens w:val="0"/>
        <w:spacing w:line="240" w:lineRule="auto"/>
        <w:ind w:left="426"/>
        <w:contextualSpacing/>
        <w:jc w:val="both"/>
        <w:rPr>
          <w:rFonts w:asciiTheme="minorHAnsi" w:hAnsiTheme="minorHAnsi" w:cstheme="minorHAnsi"/>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4271"/>
        <w:gridCol w:w="807"/>
        <w:gridCol w:w="1317"/>
        <w:gridCol w:w="1135"/>
        <w:gridCol w:w="1416"/>
      </w:tblGrid>
      <w:tr w:rsidR="007D6A72" w:rsidRPr="007D6A72" w14:paraId="6014D82A" w14:textId="77777777" w:rsidTr="007D6A72">
        <w:trPr>
          <w:trHeight w:val="617"/>
        </w:trPr>
        <w:tc>
          <w:tcPr>
            <w:tcW w:w="287" w:type="pct"/>
            <w:shd w:val="clear" w:color="000000" w:fill="B4C6E7"/>
            <w:vAlign w:val="center"/>
            <w:hideMark/>
          </w:tcPr>
          <w:p w14:paraId="465D9FDA" w14:textId="77777777"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Item</w:t>
            </w:r>
          </w:p>
        </w:tc>
        <w:tc>
          <w:tcPr>
            <w:tcW w:w="2250" w:type="pct"/>
            <w:shd w:val="clear" w:color="000000" w:fill="B4C6E7"/>
            <w:vAlign w:val="center"/>
            <w:hideMark/>
          </w:tcPr>
          <w:p w14:paraId="10CA43B1" w14:textId="3EAC17B1"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Descrição</w:t>
            </w:r>
          </w:p>
        </w:tc>
        <w:tc>
          <w:tcPr>
            <w:tcW w:w="425" w:type="pct"/>
            <w:shd w:val="clear" w:color="000000" w:fill="B4C6E7"/>
            <w:vAlign w:val="center"/>
            <w:hideMark/>
          </w:tcPr>
          <w:p w14:paraId="3A939A71" w14:textId="1D5D1802"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Unid.</w:t>
            </w:r>
          </w:p>
        </w:tc>
        <w:tc>
          <w:tcPr>
            <w:tcW w:w="694" w:type="pct"/>
            <w:shd w:val="clear" w:color="000000" w:fill="B4C6E7"/>
            <w:vAlign w:val="center"/>
            <w:hideMark/>
          </w:tcPr>
          <w:p w14:paraId="4B98C348" w14:textId="693F7EA9"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Valor Unitário</w:t>
            </w:r>
          </w:p>
        </w:tc>
        <w:tc>
          <w:tcPr>
            <w:tcW w:w="598" w:type="pct"/>
            <w:shd w:val="clear" w:color="000000" w:fill="B4C6E7"/>
            <w:vAlign w:val="center"/>
            <w:hideMark/>
          </w:tcPr>
          <w:p w14:paraId="3E888004" w14:textId="586AEEEF"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Valor Mensal (</w:t>
            </w:r>
            <w:r w:rsidR="00F43B0A">
              <w:rPr>
                <w:rFonts w:asciiTheme="minorHAnsi" w:hAnsiTheme="minorHAnsi" w:cstheme="minorHAnsi"/>
                <w:b/>
                <w:bCs/>
                <w:color w:val="000000"/>
                <w:spacing w:val="4"/>
              </w:rPr>
              <w:t>506</w:t>
            </w:r>
            <w:r w:rsidRPr="007D6A72">
              <w:rPr>
                <w:rFonts w:asciiTheme="minorHAnsi" w:hAnsiTheme="minorHAnsi" w:cstheme="minorHAnsi"/>
                <w:b/>
                <w:bCs/>
                <w:color w:val="000000"/>
                <w:spacing w:val="4"/>
              </w:rPr>
              <w:t xml:space="preserve"> </w:t>
            </w:r>
            <w:proofErr w:type="spellStart"/>
            <w:r w:rsidRPr="007D6A72">
              <w:rPr>
                <w:rFonts w:asciiTheme="minorHAnsi" w:hAnsiTheme="minorHAnsi" w:cstheme="minorHAnsi"/>
                <w:b/>
                <w:bCs/>
                <w:color w:val="000000"/>
                <w:spacing w:val="4"/>
              </w:rPr>
              <w:t>Und</w:t>
            </w:r>
            <w:proofErr w:type="spellEnd"/>
            <w:r w:rsidRPr="007D6A72">
              <w:rPr>
                <w:rFonts w:asciiTheme="minorHAnsi" w:hAnsiTheme="minorHAnsi" w:cstheme="minorHAnsi"/>
                <w:b/>
                <w:bCs/>
                <w:color w:val="000000"/>
                <w:spacing w:val="4"/>
              </w:rPr>
              <w:t>)</w:t>
            </w:r>
          </w:p>
        </w:tc>
        <w:tc>
          <w:tcPr>
            <w:tcW w:w="746" w:type="pct"/>
            <w:shd w:val="clear" w:color="000000" w:fill="B4C6E7"/>
            <w:vAlign w:val="center"/>
            <w:hideMark/>
          </w:tcPr>
          <w:p w14:paraId="15A3F1A6" w14:textId="49555FBC" w:rsidR="007D6A72" w:rsidRPr="007D6A72" w:rsidRDefault="007D6A72" w:rsidP="007D6A72">
            <w:pPr>
              <w:rPr>
                <w:rFonts w:asciiTheme="minorHAnsi" w:hAnsiTheme="minorHAnsi" w:cstheme="minorHAnsi"/>
                <w:b/>
                <w:bCs/>
                <w:color w:val="000000"/>
              </w:rPr>
            </w:pPr>
            <w:r w:rsidRPr="007D6A72">
              <w:rPr>
                <w:rFonts w:asciiTheme="minorHAnsi" w:hAnsiTheme="minorHAnsi" w:cstheme="minorHAnsi"/>
                <w:b/>
                <w:bCs/>
                <w:color w:val="000000"/>
              </w:rPr>
              <w:t>Valor total (</w:t>
            </w:r>
            <w:r w:rsidR="00F43B0A">
              <w:rPr>
                <w:rFonts w:asciiTheme="minorHAnsi" w:hAnsiTheme="minorHAnsi" w:cstheme="minorHAnsi"/>
                <w:b/>
                <w:bCs/>
                <w:color w:val="000000"/>
              </w:rPr>
              <w:t>6072</w:t>
            </w:r>
            <w:r w:rsidRPr="007D6A72">
              <w:rPr>
                <w:rFonts w:asciiTheme="minorHAnsi" w:hAnsiTheme="minorHAnsi" w:cstheme="minorHAnsi"/>
                <w:b/>
                <w:bCs/>
                <w:color w:val="000000"/>
              </w:rPr>
              <w:t xml:space="preserve"> </w:t>
            </w:r>
            <w:proofErr w:type="spellStart"/>
            <w:r w:rsidRPr="007D6A72">
              <w:rPr>
                <w:rFonts w:asciiTheme="minorHAnsi" w:hAnsiTheme="minorHAnsi" w:cstheme="minorHAnsi"/>
                <w:b/>
                <w:bCs/>
                <w:color w:val="000000"/>
              </w:rPr>
              <w:t>und</w:t>
            </w:r>
            <w:proofErr w:type="spellEnd"/>
            <w:r w:rsidRPr="007D6A72">
              <w:rPr>
                <w:rFonts w:asciiTheme="minorHAnsi" w:hAnsiTheme="minorHAnsi" w:cstheme="minorHAnsi"/>
                <w:b/>
                <w:bCs/>
                <w:color w:val="000000"/>
              </w:rPr>
              <w:t>)</w:t>
            </w:r>
          </w:p>
        </w:tc>
      </w:tr>
      <w:tr w:rsidR="007D6A72" w:rsidRPr="007D6A72" w14:paraId="1342AF7C" w14:textId="77777777" w:rsidTr="007D6A72">
        <w:trPr>
          <w:trHeight w:val="1320"/>
        </w:trPr>
        <w:tc>
          <w:tcPr>
            <w:tcW w:w="287" w:type="pct"/>
            <w:shd w:val="clear" w:color="auto" w:fill="auto"/>
            <w:vAlign w:val="center"/>
            <w:hideMark/>
          </w:tcPr>
          <w:p w14:paraId="1AB5AF9B" w14:textId="77777777" w:rsidR="007D6A72" w:rsidRPr="007D6A72" w:rsidRDefault="007D6A72" w:rsidP="00AB015F">
            <w:pPr>
              <w:jc w:val="center"/>
              <w:rPr>
                <w:rFonts w:asciiTheme="minorHAnsi" w:hAnsiTheme="minorHAnsi" w:cstheme="minorHAnsi"/>
              </w:rPr>
            </w:pPr>
            <w:r w:rsidRPr="007D6A72">
              <w:rPr>
                <w:rFonts w:asciiTheme="minorHAnsi" w:hAnsiTheme="minorHAnsi" w:cstheme="minorHAnsi"/>
                <w:spacing w:val="4"/>
              </w:rPr>
              <w:t>1</w:t>
            </w:r>
          </w:p>
        </w:tc>
        <w:tc>
          <w:tcPr>
            <w:tcW w:w="2250" w:type="pct"/>
            <w:shd w:val="clear" w:color="auto" w:fill="auto"/>
            <w:vAlign w:val="center"/>
            <w:hideMark/>
          </w:tcPr>
          <w:p w14:paraId="471E99CF" w14:textId="23BF75A2" w:rsidR="007D6A72" w:rsidRPr="007D6A72" w:rsidRDefault="00F43B0A" w:rsidP="00AB015F">
            <w:pPr>
              <w:jc w:val="center"/>
              <w:rPr>
                <w:rFonts w:asciiTheme="minorHAnsi" w:hAnsiTheme="minorHAnsi" w:cstheme="minorHAnsi"/>
                <w:color w:val="000000"/>
              </w:rPr>
            </w:pPr>
            <w:r>
              <w:t>Coleta, transporte e destinação final ambientalmente adequada de Lixo Extraordinário (resíduo classe II A), para atender as demandas do Restaurante Universitário/UFF, seus refeitórios externos e a moradia estudantil de Niterói, vinculados a Pró - Reitoria de Assuntos Estudantis (PROAES) da Universidade Federal Fluminense, conforme relação constante no Anexo I-B - Locais de prestação dos serviços</w:t>
            </w:r>
            <w:r w:rsidR="007D6A72" w:rsidRPr="007D6A72">
              <w:rPr>
                <w:rFonts w:asciiTheme="minorHAnsi" w:hAnsiTheme="minorHAnsi" w:cstheme="minorHAnsi"/>
              </w:rPr>
              <w:t>)</w:t>
            </w:r>
          </w:p>
        </w:tc>
        <w:tc>
          <w:tcPr>
            <w:tcW w:w="425" w:type="pct"/>
            <w:shd w:val="clear" w:color="auto" w:fill="auto"/>
            <w:vAlign w:val="center"/>
            <w:hideMark/>
          </w:tcPr>
          <w:p w14:paraId="7BFF857E" w14:textId="0143D2CE" w:rsidR="007D6A72" w:rsidRPr="007D6A72" w:rsidRDefault="007D6A72" w:rsidP="00AB015F">
            <w:pPr>
              <w:rPr>
                <w:rFonts w:asciiTheme="minorHAnsi" w:hAnsiTheme="minorHAnsi" w:cstheme="minorHAnsi"/>
                <w:bCs/>
                <w:color w:val="000000"/>
              </w:rPr>
            </w:pPr>
          </w:p>
        </w:tc>
        <w:tc>
          <w:tcPr>
            <w:tcW w:w="694" w:type="pct"/>
            <w:shd w:val="clear" w:color="auto" w:fill="auto"/>
            <w:vAlign w:val="center"/>
          </w:tcPr>
          <w:p w14:paraId="14B1372D" w14:textId="2CA05B43" w:rsidR="007D6A72" w:rsidRPr="007D6A72" w:rsidRDefault="007D6A72" w:rsidP="00AB015F">
            <w:pPr>
              <w:jc w:val="center"/>
              <w:rPr>
                <w:rFonts w:asciiTheme="minorHAnsi" w:hAnsiTheme="minorHAnsi" w:cstheme="minorHAnsi"/>
                <w:color w:val="000000"/>
              </w:rPr>
            </w:pPr>
          </w:p>
        </w:tc>
        <w:tc>
          <w:tcPr>
            <w:tcW w:w="598" w:type="pct"/>
            <w:shd w:val="clear" w:color="auto" w:fill="auto"/>
            <w:vAlign w:val="center"/>
          </w:tcPr>
          <w:p w14:paraId="6D9E6B53" w14:textId="2AEBA186" w:rsidR="007D6A72" w:rsidRPr="007D6A72" w:rsidRDefault="007D6A72" w:rsidP="00AB015F">
            <w:pPr>
              <w:jc w:val="center"/>
              <w:rPr>
                <w:rFonts w:asciiTheme="minorHAnsi" w:hAnsiTheme="minorHAnsi" w:cstheme="minorHAnsi"/>
                <w:color w:val="000000"/>
              </w:rPr>
            </w:pPr>
          </w:p>
        </w:tc>
        <w:tc>
          <w:tcPr>
            <w:tcW w:w="746" w:type="pct"/>
            <w:shd w:val="clear" w:color="auto" w:fill="auto"/>
            <w:vAlign w:val="center"/>
          </w:tcPr>
          <w:p w14:paraId="71882EE8" w14:textId="0660DAAB" w:rsidR="007D6A72" w:rsidRPr="007D6A72" w:rsidRDefault="007D6A72" w:rsidP="00AB015F">
            <w:pPr>
              <w:jc w:val="center"/>
              <w:rPr>
                <w:rFonts w:asciiTheme="minorHAnsi" w:hAnsiTheme="minorHAnsi" w:cstheme="minorHAnsi"/>
              </w:rPr>
            </w:pPr>
          </w:p>
        </w:tc>
      </w:tr>
    </w:tbl>
    <w:p w14:paraId="12778400" w14:textId="77777777" w:rsidR="006E5F82" w:rsidRPr="008F3E20" w:rsidRDefault="00703EDB"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lastRenderedPageBreak/>
        <w:t xml:space="preserve">CLAUSULA SEGUNDA </w:t>
      </w:r>
      <w:r w:rsidR="006E5F82" w:rsidRPr="008F3E20">
        <w:rPr>
          <w:rFonts w:asciiTheme="minorHAnsi" w:hAnsiTheme="minorHAnsi" w:cstheme="minorHAnsi"/>
          <w:sz w:val="20"/>
          <w:u w:val="none"/>
        </w:rPr>
        <w:t>–</w:t>
      </w:r>
      <w:r w:rsidRPr="008F3E20">
        <w:rPr>
          <w:rFonts w:asciiTheme="minorHAnsi" w:hAnsiTheme="minorHAnsi" w:cstheme="minorHAnsi"/>
          <w:sz w:val="20"/>
          <w:u w:val="none"/>
        </w:rPr>
        <w:t xml:space="preserve"> </w:t>
      </w:r>
      <w:r w:rsidR="006E5F82" w:rsidRPr="008F3E20">
        <w:rPr>
          <w:rFonts w:asciiTheme="minorHAnsi" w:hAnsiTheme="minorHAnsi" w:cstheme="minorHAnsi"/>
          <w:sz w:val="20"/>
          <w:u w:val="none"/>
        </w:rPr>
        <w:t>VIGÊNCIA</w:t>
      </w:r>
    </w:p>
    <w:p w14:paraId="0E0FB7D0" w14:textId="0073FBEA" w:rsidR="006E5F82" w:rsidRPr="008F3E20" w:rsidRDefault="006E5F82" w:rsidP="00BB0F08">
      <w:pPr>
        <w:pStyle w:val="PargrafodaLista"/>
        <w:keepNext/>
        <w:keepLines/>
        <w:numPr>
          <w:ilvl w:val="1"/>
          <w:numId w:val="14"/>
        </w:numPr>
        <w:spacing w:before="120" w:after="120" w:line="276" w:lineRule="auto"/>
        <w:jc w:val="both"/>
        <w:rPr>
          <w:rFonts w:asciiTheme="minorHAnsi" w:hAnsiTheme="minorHAnsi" w:cstheme="minorHAnsi"/>
          <w:i/>
        </w:rPr>
      </w:pPr>
      <w:r w:rsidRPr="008F3E20">
        <w:rPr>
          <w:rFonts w:asciiTheme="minorHAnsi" w:hAnsiTheme="minorHAnsi" w:cstheme="minorHAnsi"/>
          <w:bCs/>
          <w:iCs/>
        </w:rPr>
        <w:t xml:space="preserve">O prazo de vigência deste Termo de Contrato é aquele fixado no Edital, com início </w:t>
      </w:r>
      <w:r w:rsidR="00D20316">
        <w:rPr>
          <w:rFonts w:asciiTheme="minorHAnsi" w:hAnsiTheme="minorHAnsi" w:cstheme="minorHAnsi"/>
          <w:bCs/>
          <w:iCs/>
        </w:rPr>
        <w:t xml:space="preserve">na data de assinatura pela UFF, </w:t>
      </w:r>
      <w:r w:rsidRPr="008F3E20">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0C0B68CD"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Esteja formalmente demonstrado que a forma de prestação dos serviços tem natureza continuada;  </w:t>
      </w:r>
    </w:p>
    <w:p w14:paraId="2CC049D4"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juntado relatório que discorra sobre a execução do contrato, com informações de que os serviços tenham sido prestados regularmente;  </w:t>
      </w:r>
    </w:p>
    <w:p w14:paraId="67DD1D2F"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juntada justificativa e motivo, por escrito, de que a Administração mantém interesse na realização do serviço;  </w:t>
      </w:r>
    </w:p>
    <w:p w14:paraId="28B585BE"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o valor do contrato permanece economicamente vantajoso para a Administração;  </w:t>
      </w:r>
    </w:p>
    <w:p w14:paraId="56D8928E"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 xml:space="preserve">Haja manifestação expressa da contratada informando o interesse na prorrogação; </w:t>
      </w:r>
    </w:p>
    <w:p w14:paraId="4D7B24D5"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a contratada mantém as condições iniciais de habilitação.</w:t>
      </w:r>
    </w:p>
    <w:p w14:paraId="0840D1A7" w14:textId="77777777" w:rsidR="006E5F82" w:rsidRPr="008F3E20" w:rsidRDefault="006E5F82" w:rsidP="00BB0F08">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A CONTRATADA não tem direito subjetivo à prorrogação contratual.</w:t>
      </w:r>
    </w:p>
    <w:p w14:paraId="39B7B814" w14:textId="77777777" w:rsidR="006E5F82" w:rsidRPr="008F3E20" w:rsidRDefault="006E5F82" w:rsidP="00BB0F08">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 xml:space="preserve">A prorrogação de contrato deverá ser promovida mediante celebração de termo aditivo. </w:t>
      </w:r>
    </w:p>
    <w:p w14:paraId="581DAAE2" w14:textId="77777777" w:rsidR="006E5F82" w:rsidRPr="008F3E20" w:rsidRDefault="006E5F82" w:rsidP="00BB0F08">
      <w:pPr>
        <w:pStyle w:val="Corpodetexto"/>
        <w:keepNext/>
        <w:keepLines/>
        <w:suppressAutoHyphens w:val="0"/>
        <w:spacing w:after="120"/>
        <w:contextualSpacing/>
        <w:rPr>
          <w:rFonts w:asciiTheme="minorHAnsi" w:hAnsiTheme="minorHAnsi" w:cstheme="minorHAnsi"/>
          <w:sz w:val="20"/>
          <w:u w:val="none"/>
        </w:rPr>
      </w:pPr>
    </w:p>
    <w:p w14:paraId="05319538" w14:textId="77777777" w:rsidR="00703EDB" w:rsidRPr="008F3E20" w:rsidRDefault="006E5F82"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TERCEIRA - </w:t>
      </w:r>
      <w:r w:rsidR="00703EDB" w:rsidRPr="008F3E20">
        <w:rPr>
          <w:rFonts w:asciiTheme="minorHAnsi" w:hAnsiTheme="minorHAnsi" w:cstheme="minorHAnsi"/>
          <w:sz w:val="20"/>
          <w:u w:val="none"/>
        </w:rPr>
        <w:t>VALOR DO CONTRATO</w:t>
      </w:r>
    </w:p>
    <w:p w14:paraId="5A363526"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O valor mensal da contratação é de R$ .......... (.....), perfazendo o valor total de R$ ....... (....).</w:t>
      </w:r>
    </w:p>
    <w:p w14:paraId="6CA1C84C"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8DEF1E" w14:textId="77777777" w:rsidR="006E5F82" w:rsidRPr="008F3E20" w:rsidRDefault="006E5F82" w:rsidP="00BB0F08">
      <w:pPr>
        <w:keepNext/>
        <w:keepLines/>
        <w:tabs>
          <w:tab w:val="num" w:pos="709"/>
        </w:tabs>
        <w:spacing w:before="120" w:after="120" w:line="276" w:lineRule="auto"/>
        <w:ind w:left="426" w:firstLine="57"/>
        <w:contextualSpacing/>
        <w:jc w:val="both"/>
        <w:rPr>
          <w:rFonts w:asciiTheme="minorHAnsi" w:hAnsiTheme="minorHAnsi" w:cstheme="minorHAnsi"/>
          <w:bCs/>
          <w:iCs/>
        </w:rPr>
      </w:pPr>
      <w:r w:rsidRPr="008F3E20">
        <w:rPr>
          <w:rFonts w:asciiTheme="minorHAnsi" w:hAnsiTheme="minorHAnsi" w:cstheme="minorHAnsi"/>
          <w:bCs/>
          <w:iCs/>
        </w:rPr>
        <w:t>3.3. O valor acima é meramente estimativo, de forma que os pagamentos devidos à CONTRATADA dependerão dos quantitativos de serviços efetivamente prestados.</w:t>
      </w:r>
    </w:p>
    <w:p w14:paraId="011B0DC5" w14:textId="77777777" w:rsidR="008F6A9F" w:rsidRPr="008F3E20" w:rsidRDefault="008F6A9F" w:rsidP="00BB0F08">
      <w:pPr>
        <w:pStyle w:val="Corpodetexto"/>
        <w:keepNext/>
        <w:keepLines/>
        <w:suppressAutoHyphens w:val="0"/>
        <w:spacing w:after="120"/>
        <w:ind w:left="360"/>
        <w:contextualSpacing/>
        <w:rPr>
          <w:rFonts w:asciiTheme="minorHAnsi" w:hAnsiTheme="minorHAnsi" w:cstheme="minorHAnsi"/>
          <w:sz w:val="20"/>
          <w:u w:val="none"/>
        </w:rPr>
      </w:pPr>
    </w:p>
    <w:p w14:paraId="05EBF711" w14:textId="77777777" w:rsidR="00703EDB" w:rsidRPr="008F3E20" w:rsidRDefault="00703EDB"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w:t>
      </w:r>
      <w:r w:rsidR="006E5F82" w:rsidRPr="008F3E20">
        <w:rPr>
          <w:rFonts w:asciiTheme="minorHAnsi" w:hAnsiTheme="minorHAnsi" w:cstheme="minorHAnsi"/>
          <w:sz w:val="20"/>
          <w:u w:val="none"/>
        </w:rPr>
        <w:t>QUARTA</w:t>
      </w:r>
      <w:r w:rsidRPr="008F3E20">
        <w:rPr>
          <w:rFonts w:asciiTheme="minorHAnsi" w:hAnsiTheme="minorHAnsi" w:cstheme="minorHAnsi"/>
          <w:sz w:val="20"/>
          <w:u w:val="none"/>
        </w:rPr>
        <w:t xml:space="preserve"> – </w:t>
      </w:r>
      <w:r w:rsidR="006E5F82" w:rsidRPr="008F3E20">
        <w:rPr>
          <w:rFonts w:asciiTheme="minorHAnsi" w:hAnsiTheme="minorHAnsi" w:cstheme="minorHAnsi"/>
          <w:sz w:val="20"/>
          <w:u w:val="none"/>
        </w:rPr>
        <w:t>DOTAÇÃO ORÇAMENTÁRIA</w:t>
      </w:r>
    </w:p>
    <w:p w14:paraId="4871F901" w14:textId="698DDF11"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As despesas decorrentes desta contratação estão programadas em dotação orçamentária própria, prevista no orçamento da União, para o exercício de 20</w:t>
      </w:r>
      <w:r w:rsidR="007D2725">
        <w:rPr>
          <w:rFonts w:asciiTheme="minorHAnsi" w:hAnsiTheme="minorHAnsi" w:cstheme="minorHAnsi"/>
          <w:bCs/>
          <w:iCs/>
        </w:rPr>
        <w:t>2</w:t>
      </w:r>
      <w:r w:rsidR="002874EB">
        <w:rPr>
          <w:rFonts w:asciiTheme="minorHAnsi" w:hAnsiTheme="minorHAnsi" w:cstheme="minorHAnsi"/>
          <w:bCs/>
          <w:iCs/>
        </w:rPr>
        <w:t>2</w:t>
      </w:r>
      <w:r w:rsidRPr="008F3E20">
        <w:rPr>
          <w:rFonts w:asciiTheme="minorHAnsi" w:hAnsiTheme="minorHAnsi" w:cstheme="minorHAnsi"/>
          <w:bCs/>
          <w:iCs/>
        </w:rPr>
        <w:t>, na classificação abaixo:</w:t>
      </w:r>
    </w:p>
    <w:p w14:paraId="576A78AE"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Gestão/Unidade:  </w:t>
      </w:r>
    </w:p>
    <w:p w14:paraId="2AA49995"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Fonte: </w:t>
      </w:r>
    </w:p>
    <w:p w14:paraId="07A4B1F7"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Programa de Trabalho:  </w:t>
      </w:r>
    </w:p>
    <w:p w14:paraId="544BF31F"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Elemento de Despesa:  </w:t>
      </w:r>
    </w:p>
    <w:p w14:paraId="00BAD46B"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PI:</w:t>
      </w:r>
    </w:p>
    <w:p w14:paraId="1A73AC6B"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62AA4A67" w14:textId="77777777" w:rsidR="008F6A9F" w:rsidRPr="008F3E20" w:rsidRDefault="008F6A9F" w:rsidP="00BB0F08">
      <w:pPr>
        <w:pStyle w:val="Ttulo8"/>
        <w:keepLines/>
        <w:spacing w:after="120"/>
        <w:contextualSpacing/>
        <w:rPr>
          <w:rFonts w:asciiTheme="minorHAnsi" w:hAnsiTheme="minorHAnsi" w:cstheme="minorHAnsi"/>
          <w:sz w:val="20"/>
        </w:rPr>
      </w:pPr>
    </w:p>
    <w:p w14:paraId="39F54C57" w14:textId="77777777" w:rsidR="0035430E" w:rsidRPr="008F3E20" w:rsidRDefault="0035430E" w:rsidP="00BB0F08">
      <w:pPr>
        <w:pStyle w:val="Ttulo8"/>
        <w:keepLines/>
        <w:numPr>
          <w:ilvl w:val="0"/>
          <w:numId w:val="2"/>
        </w:numPr>
        <w:spacing w:after="120"/>
        <w:contextualSpacing/>
        <w:rPr>
          <w:rFonts w:asciiTheme="minorHAnsi" w:hAnsiTheme="minorHAnsi" w:cstheme="minorHAnsi"/>
          <w:sz w:val="20"/>
        </w:rPr>
      </w:pPr>
      <w:r w:rsidRPr="008F3E20">
        <w:rPr>
          <w:rFonts w:asciiTheme="minorHAnsi" w:hAnsiTheme="minorHAnsi" w:cstheme="minorHAnsi"/>
          <w:sz w:val="20"/>
        </w:rPr>
        <w:t xml:space="preserve">CLÁUSULA </w:t>
      </w:r>
      <w:r w:rsidR="006E5F82" w:rsidRPr="008F3E20">
        <w:rPr>
          <w:rFonts w:asciiTheme="minorHAnsi" w:hAnsiTheme="minorHAnsi" w:cstheme="minorHAnsi"/>
          <w:sz w:val="20"/>
        </w:rPr>
        <w:t>QUINTA</w:t>
      </w:r>
      <w:r w:rsidRPr="008F3E20">
        <w:rPr>
          <w:rFonts w:asciiTheme="minorHAnsi" w:hAnsiTheme="minorHAnsi" w:cstheme="minorHAnsi"/>
          <w:sz w:val="20"/>
        </w:rPr>
        <w:t xml:space="preserve"> - </w:t>
      </w:r>
      <w:r w:rsidR="006E5F82" w:rsidRPr="008F3E20">
        <w:rPr>
          <w:rFonts w:asciiTheme="minorHAnsi" w:hAnsiTheme="minorHAnsi" w:cstheme="minorHAnsi"/>
          <w:sz w:val="20"/>
        </w:rPr>
        <w:t>PAGAMENTO</w:t>
      </w:r>
    </w:p>
    <w:p w14:paraId="127E6B97" w14:textId="77777777" w:rsidR="006E5F82" w:rsidRPr="008F3E20" w:rsidRDefault="006E5F82" w:rsidP="00BB0F08">
      <w:pPr>
        <w:pStyle w:val="PargrafodaLista"/>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16F24C5C" w14:textId="77777777" w:rsidR="008F6A9F" w:rsidRPr="008F3E20" w:rsidRDefault="008F6A9F" w:rsidP="00BB0F08">
      <w:pPr>
        <w:pStyle w:val="Corpodetexto"/>
        <w:keepNext/>
        <w:keepLines/>
        <w:suppressAutoHyphens w:val="0"/>
        <w:spacing w:after="120"/>
        <w:ind w:left="360"/>
        <w:contextualSpacing/>
        <w:rPr>
          <w:rFonts w:asciiTheme="minorHAnsi" w:hAnsiTheme="minorHAnsi" w:cstheme="minorHAnsi"/>
          <w:sz w:val="20"/>
          <w:u w:val="none"/>
        </w:rPr>
      </w:pPr>
    </w:p>
    <w:p w14:paraId="68682A5B" w14:textId="77777777" w:rsidR="006E5F82" w:rsidRPr="008F3E20" w:rsidRDefault="00703EDB"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SEXTA</w:t>
      </w:r>
      <w:r w:rsidRPr="008F3E20">
        <w:rPr>
          <w:rFonts w:asciiTheme="minorHAnsi" w:hAnsiTheme="minorHAnsi" w:cstheme="minorHAnsi"/>
        </w:rPr>
        <w:t xml:space="preserve"> - </w:t>
      </w:r>
      <w:r w:rsidR="006E5F82" w:rsidRPr="008F3E20">
        <w:rPr>
          <w:rFonts w:asciiTheme="minorHAnsi" w:hAnsiTheme="minorHAnsi" w:cstheme="minorHAnsi"/>
        </w:rPr>
        <w:t>REAJUSTAMENTO DE PREÇOS EM SENTIDO AMPLO</w:t>
      </w:r>
    </w:p>
    <w:p w14:paraId="7F2DC317" w14:textId="77777777" w:rsidR="006E5F82" w:rsidRPr="008F3E20" w:rsidRDefault="006E5F82" w:rsidP="00BB0F08">
      <w:pPr>
        <w:pStyle w:val="PargrafodaLista"/>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19A247FD" w14:textId="77777777" w:rsidR="00921984" w:rsidRPr="008F3E20" w:rsidRDefault="00921984" w:rsidP="00BB0F08">
      <w:pPr>
        <w:pStyle w:val="Corpodetexto"/>
        <w:keepNext/>
        <w:keepLines/>
        <w:tabs>
          <w:tab w:val="left" w:pos="-3544"/>
        </w:tabs>
        <w:suppressAutoHyphens w:val="0"/>
        <w:spacing w:after="120"/>
        <w:ind w:right="51"/>
        <w:contextualSpacing/>
        <w:rPr>
          <w:rFonts w:asciiTheme="minorHAnsi" w:hAnsiTheme="minorHAnsi" w:cstheme="minorHAnsi"/>
          <w:sz w:val="20"/>
        </w:rPr>
      </w:pPr>
    </w:p>
    <w:p w14:paraId="01B0677E" w14:textId="77777777" w:rsidR="006E5F82" w:rsidRPr="008F3E20" w:rsidRDefault="00703EDB"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35430E" w:rsidRPr="008F3E20">
        <w:rPr>
          <w:rFonts w:asciiTheme="minorHAnsi" w:hAnsiTheme="minorHAnsi" w:cstheme="minorHAnsi"/>
        </w:rPr>
        <w:t>S</w:t>
      </w:r>
      <w:r w:rsidR="006E5F82" w:rsidRPr="008F3E20">
        <w:rPr>
          <w:rFonts w:asciiTheme="minorHAnsi" w:hAnsiTheme="minorHAnsi" w:cstheme="minorHAnsi"/>
        </w:rPr>
        <w:t>ÉTIMA</w:t>
      </w:r>
      <w:r w:rsidRPr="008F3E20">
        <w:rPr>
          <w:rFonts w:asciiTheme="minorHAnsi" w:hAnsiTheme="minorHAnsi" w:cstheme="minorHAnsi"/>
        </w:rPr>
        <w:t xml:space="preserve"> - </w:t>
      </w:r>
      <w:r w:rsidR="006E5F82" w:rsidRPr="008F3E20">
        <w:rPr>
          <w:rFonts w:asciiTheme="minorHAnsi" w:hAnsiTheme="minorHAnsi" w:cstheme="minorHAnsi"/>
        </w:rPr>
        <w:t>GARANTIA DE EXECUÇÃO</w:t>
      </w:r>
    </w:p>
    <w:p w14:paraId="677EF130" w14:textId="56D1E7A3" w:rsidR="006E5F82" w:rsidRPr="008F3E20" w:rsidRDefault="007D6A72"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Não s</w:t>
      </w:r>
      <w:r w:rsidR="006E5F82" w:rsidRPr="008F3E20">
        <w:rPr>
          <w:rFonts w:asciiTheme="minorHAnsi" w:hAnsiTheme="minorHAnsi" w:cstheme="minorHAnsi"/>
          <w:bCs/>
          <w:iCs/>
        </w:rPr>
        <w:t>erá exigida a prestação de garantia na presente contratação, conforme regras constantes do Termo de Referência, anexo do Edital.</w:t>
      </w:r>
    </w:p>
    <w:p w14:paraId="3631F21B" w14:textId="77777777" w:rsidR="006E5F82" w:rsidRPr="008F3E20" w:rsidRDefault="0035430E"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lastRenderedPageBreak/>
        <w:t xml:space="preserve">CLAUSULA </w:t>
      </w:r>
      <w:r w:rsidR="006E5F82" w:rsidRPr="008F3E20">
        <w:rPr>
          <w:rFonts w:asciiTheme="minorHAnsi" w:hAnsiTheme="minorHAnsi" w:cstheme="minorHAnsi"/>
        </w:rPr>
        <w:t>OITAVA</w:t>
      </w:r>
      <w:r w:rsidR="00703EDB" w:rsidRPr="008F3E20">
        <w:rPr>
          <w:rFonts w:asciiTheme="minorHAnsi" w:hAnsiTheme="minorHAnsi" w:cstheme="minorHAnsi"/>
        </w:rPr>
        <w:t xml:space="preserve">- </w:t>
      </w:r>
      <w:r w:rsidR="006E5F82" w:rsidRPr="008F3E20">
        <w:rPr>
          <w:rFonts w:asciiTheme="minorHAnsi" w:hAnsiTheme="minorHAnsi" w:cstheme="minorHAnsi"/>
        </w:rPr>
        <w:t>MODELO DE EXECUÇÃO DOS SERVIÇOS E FISCALIZAÇÃO</w:t>
      </w:r>
    </w:p>
    <w:p w14:paraId="3521BC64" w14:textId="77777777" w:rsidR="006E5F82" w:rsidRPr="008F3E20" w:rsidRDefault="006E5F82"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6A452636" w14:textId="77777777" w:rsidR="00921984" w:rsidRPr="008F3E20" w:rsidRDefault="00921984" w:rsidP="00BB0F08">
      <w:pPr>
        <w:pStyle w:val="Corpodetexto"/>
        <w:keepNext/>
        <w:keepLines/>
        <w:suppressAutoHyphens w:val="0"/>
        <w:spacing w:before="100" w:after="100"/>
        <w:contextualSpacing/>
        <w:rPr>
          <w:rFonts w:asciiTheme="minorHAnsi" w:hAnsiTheme="minorHAnsi" w:cstheme="minorHAnsi"/>
          <w:sz w:val="20"/>
          <w:u w:val="none"/>
        </w:rPr>
      </w:pPr>
    </w:p>
    <w:p w14:paraId="79D7D64E" w14:textId="77777777" w:rsidR="000022E6" w:rsidRPr="008F3E20" w:rsidRDefault="000022E6" w:rsidP="00BB0F08">
      <w:pPr>
        <w:pStyle w:val="Corpodetexto"/>
        <w:keepNext/>
        <w:keepLines/>
        <w:numPr>
          <w:ilvl w:val="0"/>
          <w:numId w:val="15"/>
        </w:numPr>
        <w:suppressAutoHyphens w:val="0"/>
        <w:spacing w:before="100" w:after="100"/>
        <w:contextualSpacing/>
        <w:rPr>
          <w:rFonts w:asciiTheme="minorHAnsi" w:eastAsiaTheme="majorEastAsia" w:hAnsiTheme="minorHAnsi" w:cstheme="minorHAnsi"/>
          <w:bCs/>
          <w:sz w:val="20"/>
          <w:u w:val="none"/>
          <w:lang w:eastAsia="pt-BR"/>
        </w:rPr>
      </w:pPr>
      <w:r w:rsidRPr="008F3E20">
        <w:rPr>
          <w:rFonts w:asciiTheme="minorHAnsi" w:eastAsiaTheme="majorEastAsia" w:hAnsiTheme="minorHAnsi" w:cstheme="minorHAnsi"/>
          <w:bCs/>
          <w:sz w:val="20"/>
          <w:u w:val="none"/>
          <w:lang w:eastAsia="pt-BR"/>
        </w:rPr>
        <w:t>CLAUSULA NOVA - OBRIGAÇÕES DA CONTRATANTE E DA CONTRATADA</w:t>
      </w:r>
    </w:p>
    <w:p w14:paraId="684575BB" w14:textId="77777777" w:rsidR="000022E6" w:rsidRPr="008F3E20" w:rsidRDefault="000022E6" w:rsidP="00BB0F08">
      <w:pPr>
        <w:pStyle w:val="PargrafodaLista"/>
        <w:keepNext/>
        <w:keepLines/>
        <w:numPr>
          <w:ilvl w:val="1"/>
          <w:numId w:val="15"/>
        </w:numPr>
        <w:spacing w:before="120" w:after="120" w:line="276" w:lineRule="auto"/>
        <w:jc w:val="both"/>
        <w:rPr>
          <w:rFonts w:asciiTheme="minorHAnsi" w:hAnsiTheme="minorHAnsi" w:cstheme="minorHAnsi"/>
        </w:rPr>
      </w:pPr>
      <w:r w:rsidRPr="008F3E20">
        <w:rPr>
          <w:rFonts w:asciiTheme="minorHAnsi" w:hAnsiTheme="minorHAnsi" w:cstheme="minorHAnsi"/>
        </w:rPr>
        <w:t>As obrigações da CONTRATANTE e da CONTRATADA são aquelas previstas no Termo de Referência, anexo do Edital.</w:t>
      </w:r>
    </w:p>
    <w:p w14:paraId="4BC26977"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 SANÇÕES ADMINISTRATIVAS.</w:t>
      </w:r>
    </w:p>
    <w:p w14:paraId="7C54CE99"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sanções relacionadas à execução do contrato são aquelas previstas no Termo de Referência, anexo do Edital.</w:t>
      </w:r>
    </w:p>
    <w:p w14:paraId="5C86B1A6"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PRIMEIRA – RESCISÃO</w:t>
      </w:r>
    </w:p>
    <w:p w14:paraId="365A271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presente Termo de Contrato poderá ser rescindido:</w:t>
      </w:r>
    </w:p>
    <w:p w14:paraId="3B997105"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891AF5A"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 xml:space="preserve">amigavelmente, nos termos do art. 79, inciso II, da Lei nº 8.666, de 1993. </w:t>
      </w:r>
    </w:p>
    <w:p w14:paraId="5800BDB3"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7A6A19"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reconhece os direitos da CONTRATANTE em caso de rescisão administrativa prevista no art. 77 da Lei nº 8.666, de 1993.</w:t>
      </w:r>
    </w:p>
    <w:p w14:paraId="0645146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termo de rescisão, sempre que possível, será precedido:</w:t>
      </w:r>
    </w:p>
    <w:p w14:paraId="232C8CA9"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Balanço dos eventos contratuais já cumpridos ou parcialmente cumpridos;</w:t>
      </w:r>
    </w:p>
    <w:p w14:paraId="7F1CEFAE"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Relação dos pagamentos já efetuados e ainda devidos;</w:t>
      </w:r>
    </w:p>
    <w:p w14:paraId="1423E092"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Indenizações e multas.</w:t>
      </w:r>
    </w:p>
    <w:p w14:paraId="3F6B0C5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szCs w:val="24"/>
        </w:rPr>
      </w:pPr>
      <w:r w:rsidRPr="008F3E20">
        <w:rPr>
          <w:rFonts w:asciiTheme="minorHAnsi" w:hAnsiTheme="minorHAnsi" w:cstheme="minorHAnsi"/>
          <w:color w:val="000000"/>
        </w:rPr>
        <w:t xml:space="preserve">O não pagamento dos salários e das verbas trabalhistas, e o não recolhimento das contribuições sociais, previdenciárias e para com o FGTS </w:t>
      </w:r>
      <w:r w:rsidRPr="008F3E20">
        <w:rPr>
          <w:rFonts w:asciiTheme="minorHAnsi" w:hAnsiTheme="minorHAnsi" w:cstheme="minorHAnsi"/>
        </w:rPr>
        <w:t xml:space="preserve">poderá dar ensejo à rescisão </w:t>
      </w:r>
      <w:r w:rsidRPr="008F3E20">
        <w:rPr>
          <w:rFonts w:asciiTheme="minorHAnsi" w:hAnsiTheme="minorHAnsi" w:cstheme="minorHAnsi"/>
          <w:color w:val="000000"/>
        </w:rPr>
        <w:t>do contrato por ato unilateral e escrito do CONTRATANTE e à aplicação das penalidades cabíveis</w:t>
      </w:r>
      <w:r w:rsidRPr="008F3E20">
        <w:rPr>
          <w:rFonts w:asciiTheme="minorHAnsi" w:hAnsiTheme="minorHAnsi" w:cstheme="minorHAnsi"/>
        </w:rPr>
        <w:t xml:space="preserve"> (art. 8º, inciso IV, do Decreto n.º 9.507, de 2018). </w:t>
      </w:r>
    </w:p>
    <w:p w14:paraId="08C55481"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Quando</w:t>
      </w:r>
      <w:r w:rsidRPr="008F3E20">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154785C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Até</w:t>
      </w:r>
      <w:r w:rsidRPr="008F3E20">
        <w:rPr>
          <w:rFonts w:asciiTheme="minorHAnsi" w:hAnsiTheme="minorHAnsi" w:cstheme="minorHAnsi"/>
          <w:color w:val="000000"/>
        </w:rPr>
        <w:t xml:space="preserve"> que a CONTRATADA comprove o disposto no item anterior, a CONTRATANTE reterá:</w:t>
      </w:r>
    </w:p>
    <w:p w14:paraId="73E2C2A8"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D5291CD"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os valores das Notas fiscais ou Faturas correspondentes em valor proporcional ao inadimplemento, até que a situação seja regularizada.</w:t>
      </w:r>
    </w:p>
    <w:p w14:paraId="43B05F8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color w:val="000000"/>
        </w:rPr>
        <w:t xml:space="preserve">Na </w:t>
      </w:r>
      <w:r w:rsidRPr="008F3E20">
        <w:rPr>
          <w:rFonts w:asciiTheme="minorHAnsi" w:hAnsiTheme="minorHAnsi" w:cstheme="minorHAnsi"/>
        </w:rPr>
        <w:t>hipótese</w:t>
      </w:r>
      <w:r w:rsidRPr="008F3E20">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04DBA1F"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CONTRATANTE poderá ainda:</w:t>
      </w:r>
    </w:p>
    <w:p w14:paraId="20EA2FAC"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rPr>
        <w:t xml:space="preserve"> </w:t>
      </w:r>
      <w:r w:rsidRPr="008F3E20">
        <w:rPr>
          <w:rFonts w:asciiTheme="minorHAnsi" w:hAnsiTheme="minorHAnsi" w:cstheme="minorHAnsi"/>
          <w:color w:val="000000"/>
        </w:rPr>
        <w:t>nos casos de obrigação de pagamento de multa pela CONTRATADA, reter a garantia prestada a ser executada, conforme legislação que rege a matéria; e</w:t>
      </w:r>
    </w:p>
    <w:p w14:paraId="5333AF5A"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sidRPr="008F3E20">
        <w:rPr>
          <w:rFonts w:asciiTheme="minorHAnsi" w:hAnsiTheme="minorHAnsi" w:cstheme="minorHAnsi"/>
        </w:rPr>
        <w:t xml:space="preserve"> em favor da CONTRATADA decorrentes do contrato.</w:t>
      </w:r>
    </w:p>
    <w:p w14:paraId="00DAEFAF"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contrato poderá ser rescindido no caso de se constatar a ocorrência da vedação estabelecida no art. 5º do Decreto n.º 9.507, de 2018.</w:t>
      </w:r>
    </w:p>
    <w:p w14:paraId="454FB67C" w14:textId="6571CFA1" w:rsidR="00BB0F08"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CLÁUSULA DÉCIMA SEGUNDA – </w:t>
      </w:r>
      <w:r w:rsidR="00BB0F08" w:rsidRPr="00BB0F08">
        <w:rPr>
          <w:rFonts w:asciiTheme="minorHAnsi" w:hAnsiTheme="minorHAnsi" w:cstheme="minorHAnsi"/>
        </w:rPr>
        <w:t>VEDAÇÕES E PERMISSÕES</w:t>
      </w:r>
    </w:p>
    <w:p w14:paraId="5A373172" w14:textId="77777777" w:rsidR="00BB0F08" w:rsidRPr="00BB0F08" w:rsidRDefault="00BB0F08" w:rsidP="00BB0F08">
      <w:pPr>
        <w:rPr>
          <w:lang w:eastAsia="pt-BR"/>
        </w:rPr>
      </w:pPr>
    </w:p>
    <w:p w14:paraId="1E1879DB" w14:textId="1990F5B2" w:rsidR="00BB0F08" w:rsidRPr="00BB0F08" w:rsidRDefault="00BB0F08" w:rsidP="00BB0F08">
      <w:pPr>
        <w:pStyle w:val="Nivel01Titulo"/>
        <w:numPr>
          <w:ilvl w:val="1"/>
          <w:numId w:val="15"/>
        </w:numPr>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É vedado à CONTRATADA interromper a execução dos serviços sob alegação de inadimplemento por parte da CONTRATANTE, salvo nos casos previstos em lei.</w:t>
      </w:r>
    </w:p>
    <w:p w14:paraId="2C0792FD" w14:textId="77777777" w:rsidR="00BB0F08" w:rsidRPr="00BB0F08" w:rsidRDefault="00BB0F08" w:rsidP="00BB0F08">
      <w:pPr>
        <w:pStyle w:val="Nivel01Titulo"/>
        <w:numPr>
          <w:ilvl w:val="1"/>
          <w:numId w:val="15"/>
        </w:numPr>
        <w:tabs>
          <w:tab w:val="num" w:pos="1080"/>
        </w:tabs>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É permitido à CONTRATADA caucionar ou utilizar este Termo de Contrato para qualquer operação financeira, nos termos e de acordo com os procedimentos previstos na Instrução Normativa SEGES/ME nº 53, de 8 de Julho de 2020.</w:t>
      </w:r>
    </w:p>
    <w:p w14:paraId="181AC089" w14:textId="77777777" w:rsidR="00BB0F08" w:rsidRPr="00BB0F08" w:rsidRDefault="00BB0F08" w:rsidP="00BB0F08">
      <w:pPr>
        <w:pStyle w:val="Nivel01Titulo"/>
        <w:numPr>
          <w:ilvl w:val="2"/>
          <w:numId w:val="15"/>
        </w:numPr>
        <w:tabs>
          <w:tab w:val="num" w:pos="1800"/>
        </w:tabs>
        <w:ind w:left="360" w:hanging="360"/>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5558F94C" w14:textId="2E058546" w:rsidR="00BB0F08" w:rsidRDefault="00BB0F08" w:rsidP="00BB0F08">
      <w:pPr>
        <w:pStyle w:val="Nivel01Titulo"/>
        <w:numPr>
          <w:ilvl w:val="2"/>
          <w:numId w:val="15"/>
        </w:numPr>
        <w:ind w:left="360" w:hanging="360"/>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24D693AA" w14:textId="77777777" w:rsidR="00BB0F08" w:rsidRPr="00BB0F08" w:rsidRDefault="00BB0F08" w:rsidP="00BB0F08">
      <w:pPr>
        <w:contextualSpacing/>
      </w:pPr>
    </w:p>
    <w:p w14:paraId="087B7C71" w14:textId="5160B4EC"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TERCEIRA – ALTERAÇÕES</w:t>
      </w:r>
    </w:p>
    <w:p w14:paraId="0461A251"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Eventuais alterações contratuais reger-se-ão pela disciplina do art. 65 da Lei nº 8.666, de 1993, bem como do ANEXO X da IN/SEGES/MP nº 05, de 2017.</w:t>
      </w:r>
    </w:p>
    <w:p w14:paraId="309CB7CC"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0743D3B2"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supressões resultantes de acordo celebrado entre as partes contratantes poderão exceder o limite de 25% (vinte e cinco por cento) do valor inicial atualizado do contrato.</w:t>
      </w:r>
    </w:p>
    <w:p w14:paraId="501D0B2F"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QUARTA – DOS CASOS OMISSOS</w:t>
      </w:r>
    </w:p>
    <w:p w14:paraId="0542FAC5"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59B123B"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QUINTA – PUBLICAÇÃO</w:t>
      </w:r>
    </w:p>
    <w:p w14:paraId="59176A4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Incumbirá à CONTRATANTE providenciar a publicação deste instrumento, por extrato, no Diário Oficial da União, no prazo previsto na Lei nº 8.666, de 1993.</w:t>
      </w:r>
    </w:p>
    <w:p w14:paraId="72540D29" w14:textId="77777777" w:rsidR="000022E6" w:rsidRPr="008F3E20" w:rsidRDefault="000022E6" w:rsidP="00BB0F08">
      <w:pPr>
        <w:keepNext/>
        <w:keepLines/>
        <w:suppressAutoHyphens w:val="0"/>
        <w:spacing w:before="120" w:after="120" w:line="276" w:lineRule="auto"/>
        <w:contextualSpacing/>
        <w:jc w:val="both"/>
        <w:rPr>
          <w:rFonts w:asciiTheme="minorHAnsi" w:hAnsiTheme="minorHAnsi" w:cstheme="minorHAnsi"/>
        </w:rPr>
      </w:pPr>
    </w:p>
    <w:p w14:paraId="07F259FC"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SEXTA – FORO</w:t>
      </w:r>
    </w:p>
    <w:p w14:paraId="7772CE5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14:paraId="0A62EFD9" w14:textId="77777777" w:rsidR="000022E6" w:rsidRPr="008F3E20" w:rsidRDefault="000022E6" w:rsidP="00BB0F08">
      <w:pPr>
        <w:keepNext/>
        <w:keepLines/>
        <w:spacing w:after="120" w:line="360" w:lineRule="auto"/>
        <w:ind w:right="-15" w:firstLine="540"/>
        <w:contextualSpacing/>
        <w:jc w:val="both"/>
        <w:rPr>
          <w:rFonts w:asciiTheme="minorHAnsi" w:hAnsiTheme="minorHAnsi" w:cstheme="minorHAnsi"/>
        </w:rPr>
      </w:pPr>
    </w:p>
    <w:p w14:paraId="1097FE46" w14:textId="0BB539F5" w:rsidR="000022E6" w:rsidRPr="008F3E20" w:rsidRDefault="000022E6" w:rsidP="00BB0F08">
      <w:pPr>
        <w:keepNext/>
        <w:keepLines/>
        <w:spacing w:after="120" w:line="360" w:lineRule="auto"/>
        <w:ind w:right="-15" w:firstLine="540"/>
        <w:contextualSpacing/>
        <w:jc w:val="both"/>
        <w:rPr>
          <w:rFonts w:asciiTheme="minorHAnsi" w:hAnsiTheme="minorHAnsi" w:cstheme="minorHAnsi"/>
        </w:rPr>
      </w:pPr>
      <w:r w:rsidRPr="008F3E20">
        <w:rPr>
          <w:rFonts w:asciiTheme="minorHAnsi" w:hAnsiTheme="minorHAnsi" w:cstheme="minorHAnsi"/>
        </w:rPr>
        <w:t xml:space="preserve">Para firmeza e validade do pactuado, o presente Termo de Contrato foi lavrado em </w:t>
      </w:r>
      <w:r w:rsidR="003F07AC">
        <w:rPr>
          <w:rFonts w:asciiTheme="minorHAnsi" w:hAnsiTheme="minorHAnsi" w:cstheme="minorHAnsi"/>
        </w:rPr>
        <w:t>uma via eletrônica</w:t>
      </w:r>
      <w:r w:rsidRPr="008F3E20">
        <w:rPr>
          <w:rFonts w:asciiTheme="minorHAnsi" w:hAnsiTheme="minorHAnsi" w:cstheme="minorHAnsi"/>
        </w:rPr>
        <w:t xml:space="preserve"> que, depois de lido e achado em ordem, vai assinado pelos contraentes e por duas testemunhas. </w:t>
      </w:r>
    </w:p>
    <w:sectPr w:rsidR="000022E6" w:rsidRPr="008F3E20" w:rsidSect="00D20316">
      <w:headerReference w:type="even" r:id="rId9"/>
      <w:headerReference w:type="default" r:id="rId10"/>
      <w:footerReference w:type="even" r:id="rId11"/>
      <w:footerReference w:type="default" r:id="rId12"/>
      <w:headerReference w:type="first" r:id="rId13"/>
      <w:footnotePr>
        <w:pos w:val="beneathText"/>
      </w:footnotePr>
      <w:pgSz w:w="11905" w:h="16837" w:code="9"/>
      <w:pgMar w:top="1276"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7944" w14:textId="77777777" w:rsidR="00F81098" w:rsidRDefault="00F81098">
      <w:r>
        <w:separator/>
      </w:r>
    </w:p>
  </w:endnote>
  <w:endnote w:type="continuationSeparator" w:id="0">
    <w:p w14:paraId="1D6C8683" w14:textId="77777777" w:rsidR="00F81098" w:rsidRDefault="00F8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4C"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9849"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586" w14:textId="14E13975" w:rsidR="00F5279C" w:rsidRPr="00901838" w:rsidRDefault="00D20316"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 xml:space="preserve">Anexo </w:t>
    </w:r>
    <w:r w:rsidR="00F43B0A">
      <w:rPr>
        <w:rFonts w:ascii="Verdana" w:hAnsi="Verdana"/>
        <w:i/>
        <w:sz w:val="16"/>
        <w:szCs w:val="16"/>
      </w:rPr>
      <w:t>II</w:t>
    </w:r>
    <w:r>
      <w:rPr>
        <w:rFonts w:ascii="Verdana" w:hAnsi="Verdana"/>
        <w:i/>
        <w:sz w:val="16"/>
        <w:szCs w:val="16"/>
      </w:rPr>
      <w:t xml:space="preserve"> - </w:t>
    </w:r>
    <w:r w:rsidR="00F5279C">
      <w:rPr>
        <w:rFonts w:ascii="Verdana" w:hAnsi="Verdana"/>
        <w:i/>
        <w:sz w:val="16"/>
        <w:szCs w:val="16"/>
      </w:rPr>
      <w:t>Minuta Contrato Modelo AGU</w:t>
    </w:r>
    <w:r w:rsidR="00F5279C">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F5279C" w:rsidRPr="00901838">
      <w:rPr>
        <w:rStyle w:val="Nmerodepgina"/>
        <w:rFonts w:ascii="Verdana" w:hAnsi="Verdana"/>
        <w:sz w:val="16"/>
        <w:szCs w:val="16"/>
      </w:rPr>
      <w:fldChar w:fldCharType="begin"/>
    </w:r>
    <w:r w:rsidR="00F5279C" w:rsidRPr="00901838">
      <w:rPr>
        <w:rStyle w:val="Nmerodepgina"/>
        <w:rFonts w:ascii="Verdana" w:hAnsi="Verdana"/>
        <w:sz w:val="16"/>
        <w:szCs w:val="16"/>
      </w:rPr>
      <w:instrText xml:space="preserve"> PAGE </w:instrText>
    </w:r>
    <w:r w:rsidR="00F5279C" w:rsidRPr="00901838">
      <w:rPr>
        <w:rStyle w:val="Nmerodepgina"/>
        <w:rFonts w:ascii="Verdana" w:hAnsi="Verdana"/>
        <w:sz w:val="16"/>
        <w:szCs w:val="16"/>
      </w:rPr>
      <w:fldChar w:fldCharType="separate"/>
    </w:r>
    <w:r w:rsidR="00602155">
      <w:rPr>
        <w:rStyle w:val="Nmerodepgina"/>
        <w:rFonts w:ascii="Verdana" w:hAnsi="Verdana"/>
        <w:noProof/>
        <w:sz w:val="16"/>
        <w:szCs w:val="16"/>
      </w:rPr>
      <w:t>5</w:t>
    </w:r>
    <w:r w:rsidR="00F5279C" w:rsidRPr="00901838">
      <w:rPr>
        <w:rStyle w:val="Nmerodepgina"/>
        <w:rFonts w:ascii="Verdana" w:hAnsi="Verdana"/>
        <w:sz w:val="16"/>
        <w:szCs w:val="16"/>
      </w:rPr>
      <w:fldChar w:fldCharType="end"/>
    </w:r>
    <w:r w:rsidR="00F5279C" w:rsidRPr="00901838">
      <w:rPr>
        <w:rStyle w:val="Nmerodepgina"/>
        <w:rFonts w:ascii="Verdana" w:hAnsi="Verdana"/>
        <w:sz w:val="16"/>
        <w:szCs w:val="16"/>
      </w:rPr>
      <w:t>/</w:t>
    </w:r>
    <w:r w:rsidR="00F5279C" w:rsidRPr="00901838">
      <w:rPr>
        <w:rStyle w:val="Nmerodepgina"/>
        <w:rFonts w:ascii="Verdana" w:hAnsi="Verdana"/>
        <w:sz w:val="16"/>
        <w:szCs w:val="16"/>
      </w:rPr>
      <w:fldChar w:fldCharType="begin"/>
    </w:r>
    <w:r w:rsidR="00F5279C" w:rsidRPr="00901838">
      <w:rPr>
        <w:rStyle w:val="Nmerodepgina"/>
        <w:rFonts w:ascii="Verdana" w:hAnsi="Verdana"/>
        <w:sz w:val="16"/>
        <w:szCs w:val="16"/>
      </w:rPr>
      <w:instrText xml:space="preserve"> NUMPAGES </w:instrText>
    </w:r>
    <w:r w:rsidR="00F5279C" w:rsidRPr="00901838">
      <w:rPr>
        <w:rStyle w:val="Nmerodepgina"/>
        <w:rFonts w:ascii="Verdana" w:hAnsi="Verdana"/>
        <w:sz w:val="16"/>
        <w:szCs w:val="16"/>
      </w:rPr>
      <w:fldChar w:fldCharType="separate"/>
    </w:r>
    <w:r w:rsidR="00602155">
      <w:rPr>
        <w:rStyle w:val="Nmerodepgina"/>
        <w:rFonts w:ascii="Verdana" w:hAnsi="Verdana"/>
        <w:noProof/>
        <w:sz w:val="16"/>
        <w:szCs w:val="16"/>
      </w:rPr>
      <w:t>5</w:t>
    </w:r>
    <w:r w:rsidR="00F5279C"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116A" w14:textId="77777777" w:rsidR="00F81098" w:rsidRDefault="00F81098">
      <w:r>
        <w:separator/>
      </w:r>
    </w:p>
  </w:footnote>
  <w:footnote w:type="continuationSeparator" w:id="0">
    <w:p w14:paraId="1EE7B42D" w14:textId="77777777" w:rsidR="00F81098" w:rsidRDefault="00F8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D157" w14:textId="772317A2" w:rsidR="007D2725" w:rsidRDefault="00F81098">
    <w:pPr>
      <w:pStyle w:val="Cabealho"/>
    </w:pPr>
    <w:r>
      <w:rPr>
        <w:noProof/>
      </w:rPr>
      <w:pict w14:anchorId="2BA51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8" o:spid="_x0000_s1026" type="#_x0000_t136" style="position:absolute;margin-left:0;margin-top:0;width:528.4pt;height:150.95pt;rotation:315;z-index:-25165414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A15" w14:textId="661D7C55" w:rsidR="00F5279C" w:rsidRPr="00347E5F" w:rsidRDefault="00F81098" w:rsidP="00F03844">
    <w:pPr>
      <w:pStyle w:val="Cabealho"/>
      <w:jc w:val="right"/>
      <w:rPr>
        <w:rFonts w:ascii="Verdana" w:hAnsi="Verdana"/>
        <w:sz w:val="16"/>
        <w:szCs w:val="16"/>
      </w:rPr>
    </w:pPr>
    <w:r>
      <w:rPr>
        <w:noProof/>
      </w:rPr>
      <w:pict w14:anchorId="48FBC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9" o:spid="_x0000_s1027" type="#_x0000_t136" style="position:absolute;left:0;text-align:left;margin-left:0;margin-top:0;width:528.4pt;height:150.95pt;rotation:315;z-index:-25165209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5279C" w:rsidRPr="00347E5F">
      <w:rPr>
        <w:rFonts w:ascii="Verdana" w:hAnsi="Verdana"/>
        <w:sz w:val="16"/>
        <w:szCs w:val="16"/>
      </w:rPr>
      <w:t xml:space="preserve">Processo n.º </w:t>
    </w:r>
    <w:r w:rsidR="00F43B0A" w:rsidRPr="00F43B0A">
      <w:rPr>
        <w:rFonts w:ascii="Verdana" w:hAnsi="Verdana"/>
        <w:sz w:val="16"/>
        <w:szCs w:val="16"/>
      </w:rPr>
      <w:t>23069.154551/2022-17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DA5" w14:textId="7B7738E1" w:rsidR="00F5279C" w:rsidRDefault="00F81098" w:rsidP="00342ADC">
    <w:pPr>
      <w:pStyle w:val="Cabealho"/>
      <w:jc w:val="center"/>
    </w:pPr>
    <w:r>
      <w:rPr>
        <w:noProof/>
      </w:rPr>
      <w:pict w14:anchorId="446BE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7" o:spid="_x0000_s1025" type="#_x0000_t136" style="position:absolute;left:0;text-align:left;margin-left:0;margin-top:0;width:528.4pt;height:150.95pt;rotation:315;z-index:-25165619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5279C">
      <w:rPr>
        <w:noProof/>
        <w:lang w:eastAsia="pt-BR"/>
      </w:rPr>
      <mc:AlternateContent>
        <mc:Choice Requires="wps">
          <w:drawing>
            <wp:anchor distT="0" distB="0" distL="114300" distR="114300" simplePos="0" relativeHeight="251658240"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proofErr w:type="spellStart"/>
                          <w:r>
                            <w:rPr>
                              <w:rFonts w:ascii="Arial" w:hAnsi="Arial" w:cs="Arial"/>
                              <w:color w:val="000000"/>
                              <w:sz w:val="72"/>
                              <w:szCs w:val="72"/>
                              <w14:textOutline w14:w="3175" w14:cap="flat" w14:cmpd="sng" w14:algn="ctr">
                                <w14:solidFill>
                                  <w14:srgbClr w14:val="000000"/>
                                </w14:solidFill>
                                <w14:prstDash w14:val="solid"/>
                                <w14:round/>
                              </w14:textOutline>
                            </w:rPr>
                            <w:t>Fls</w:t>
                          </w:r>
                          <w:proofErr w:type="spellEnd"/>
                          <w:r>
                            <w:rPr>
                              <w:rFonts w:ascii="Arial" w:hAnsi="Arial" w:cs="Arial"/>
                              <w:color w:val="000000"/>
                              <w:sz w:val="72"/>
                              <w:szCs w:val="72"/>
                              <w14:textOutline w14:w="3175" w14:cap="flat" w14:cmpd="sng" w14:algn="ctr">
                                <w14:solidFill>
                                  <w14:srgbClr w14:val="000000"/>
                                </w14:solidFill>
                                <w14:prstDash w14:val="solid"/>
                                <w14:round/>
                              </w14:textOutline>
                            </w:rPr>
                            <w:t xml:space="preserve">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sidR="00F5279C">
      <w:rPr>
        <w:noProof/>
        <w:lang w:eastAsia="pt-BR"/>
      </w:rPr>
      <mc:AlternateContent>
        <mc:Choice Requires="wps">
          <w:drawing>
            <wp:anchor distT="0" distB="0" distL="114300" distR="114300" simplePos="0" relativeHeight="251657216"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F5279C">
      <w:rPr>
        <w:noProof/>
        <w:lang w:eastAsia="pt-BR"/>
      </w:rPr>
      <w:drawing>
        <wp:inline distT="0" distB="0" distL="0" distR="0" wp14:anchorId="58E6957C" wp14:editId="21019DD3">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Cabealho"/>
      <w:jc w:val="center"/>
    </w:pPr>
    <w:r>
      <w:t>MINISTÉRIO DA JUSTIÇA</w:t>
    </w:r>
  </w:p>
  <w:p w14:paraId="663E830E" w14:textId="77777777" w:rsidR="00F5279C" w:rsidRDefault="00F5279C" w:rsidP="00342ADC">
    <w:pPr>
      <w:pStyle w:val="Cabealho"/>
      <w:jc w:val="center"/>
    </w:pPr>
    <w:r>
      <w:t>DEPARTAMENTO DE POLÍCIA FEDERAL</w:t>
    </w:r>
  </w:p>
  <w:p w14:paraId="0736AFB1" w14:textId="77777777" w:rsidR="00F5279C" w:rsidRDefault="00F5279C" w:rsidP="00342ADC">
    <w:pPr>
      <w:pStyle w:val="Cabealho"/>
      <w:jc w:val="center"/>
    </w:pPr>
    <w:r>
      <w:t>SUPERINTENDÊNCIA DE POLÍCIA FEDERAL EM RONDÔNIA</w:t>
    </w:r>
  </w:p>
  <w:p w14:paraId="57FED997" w14:textId="77777777" w:rsidR="00F5279C" w:rsidRDefault="00F5279C" w:rsidP="00342ADC">
    <w:pPr>
      <w:pStyle w:val="Cabealho"/>
      <w:jc w:val="center"/>
    </w:pPr>
    <w:r>
      <w:t>SETOR DE LICITAÇÕES</w:t>
    </w:r>
  </w:p>
  <w:p w14:paraId="66EE49D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0CDC1464"/>
    <w:multiLevelType w:val="multilevel"/>
    <w:tmpl w:val="0BE83D8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5"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1"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2"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16cid:durableId="288244992">
    <w:abstractNumId w:val="5"/>
  </w:num>
  <w:num w:numId="2" w16cid:durableId="1447384580">
    <w:abstractNumId w:val="2"/>
  </w:num>
  <w:num w:numId="3" w16cid:durableId="287009026">
    <w:abstractNumId w:val="16"/>
  </w:num>
  <w:num w:numId="4" w16cid:durableId="1805274598">
    <w:abstractNumId w:val="10"/>
  </w:num>
  <w:num w:numId="5" w16cid:durableId="1084183529">
    <w:abstractNumId w:val="6"/>
  </w:num>
  <w:num w:numId="6" w16cid:durableId="1573084039">
    <w:abstractNumId w:val="15"/>
  </w:num>
  <w:num w:numId="7" w16cid:durableId="1021202249">
    <w:abstractNumId w:val="7"/>
  </w:num>
  <w:num w:numId="8" w16cid:durableId="1180853966">
    <w:abstractNumId w:val="12"/>
  </w:num>
  <w:num w:numId="9" w16cid:durableId="1036151246">
    <w:abstractNumId w:val="17"/>
  </w:num>
  <w:num w:numId="10" w16cid:durableId="234779075">
    <w:abstractNumId w:val="8"/>
  </w:num>
  <w:num w:numId="11" w16cid:durableId="77140316">
    <w:abstractNumId w:val="9"/>
  </w:num>
  <w:num w:numId="12" w16cid:durableId="793868871">
    <w:abstractNumId w:val="11"/>
  </w:num>
  <w:num w:numId="13" w16cid:durableId="1026171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653434">
    <w:abstractNumId w:val="4"/>
  </w:num>
  <w:num w:numId="15" w16cid:durableId="976569912">
    <w:abstractNumId w:val="14"/>
  </w:num>
  <w:num w:numId="16" w16cid:durableId="2142771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627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8582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224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866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8525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77543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57830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0C2A"/>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189B"/>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1C19"/>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4F1D"/>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6A72"/>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1B35"/>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0298"/>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0A"/>
    <w:rsid w:val="00F43B12"/>
    <w:rsid w:val="00F4587E"/>
    <w:rsid w:val="00F5279C"/>
    <w:rsid w:val="00F60F2F"/>
    <w:rsid w:val="00F630EE"/>
    <w:rsid w:val="00F64BF1"/>
    <w:rsid w:val="00F658AD"/>
    <w:rsid w:val="00F65A42"/>
    <w:rsid w:val="00F67015"/>
    <w:rsid w:val="00F6736C"/>
    <w:rsid w:val="00F705B5"/>
    <w:rsid w:val="00F77335"/>
    <w:rsid w:val="00F81098"/>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ABB9"/>
  <w15:docId w15:val="{D2D2C64D-CF9B-4DA8-8684-20EFB1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styleId="Refdecomentrio">
    <w:name w:val="annotation reference"/>
    <w:basedOn w:val="Fontepargpadro"/>
    <w:semiHidden/>
    <w:unhideWhenUsed/>
    <w:rsid w:val="00CE681B"/>
    <w:rPr>
      <w:sz w:val="16"/>
      <w:szCs w:val="16"/>
    </w:rPr>
  </w:style>
  <w:style w:type="character" w:customStyle="1" w:styleId="TextodecomentrioChar">
    <w:name w:val="Texto de comentário Char"/>
    <w:basedOn w:val="Fontepargpadro"/>
    <w:link w:val="Textodecomentrio"/>
    <w:rsid w:val="00CE681B"/>
    <w:rPr>
      <w:rFonts w:ascii="Ecofont_Spranq_eco_Sans" w:hAnsi="Ecofont_Spranq_eco_Sans" w:cs="Tahoma"/>
    </w:rPr>
  </w:style>
  <w:style w:type="paragraph" w:styleId="Textodecomentrio">
    <w:name w:val="annotation text"/>
    <w:basedOn w:val="Normal"/>
    <w:link w:val="TextodecomentrioChar"/>
    <w:unhideWhenUsed/>
    <w:rsid w:val="00CE681B"/>
    <w:rPr>
      <w:rFonts w:ascii="Ecofont_Spranq_eco_Sans" w:hAnsi="Ecofont_Spranq_eco_Sans" w:cs="Tahoma"/>
      <w:lang w:eastAsia="pt-BR"/>
    </w:rPr>
  </w:style>
  <w:style w:type="character" w:customStyle="1" w:styleId="TextodecomentrioChar1">
    <w:name w:val="Texto de comentário Char1"/>
    <w:basedOn w:val="Fontepargpadro"/>
    <w:semiHidden/>
    <w:rsid w:val="00CE681B"/>
    <w:rPr>
      <w:lang w:eastAsia="ar-SA"/>
    </w:rPr>
  </w:style>
  <w:style w:type="character" w:customStyle="1" w:styleId="Nivel1Char">
    <w:name w:val="Nivel1 Char"/>
    <w:basedOn w:val="Fontepargpadro"/>
    <w:link w:val="Nivel1"/>
    <w:locked/>
    <w:rsid w:val="00BB0F08"/>
    <w:rPr>
      <w:rFonts w:ascii="Arial" w:eastAsiaTheme="majorEastAsia" w:hAnsi="Arial" w:cstheme="majorBidi"/>
      <w:b/>
      <w:color w:val="365F91" w:themeColor="accent1" w:themeShade="BF"/>
      <w:sz w:val="32"/>
      <w:szCs w:val="32"/>
    </w:rPr>
  </w:style>
  <w:style w:type="paragraph" w:customStyle="1" w:styleId="Nivel1">
    <w:name w:val="Nivel1"/>
    <w:basedOn w:val="Ttulo1"/>
    <w:next w:val="Normal"/>
    <w:link w:val="Nivel1Char"/>
    <w:qFormat/>
    <w:rsid w:val="00BB0F08"/>
    <w:pPr>
      <w:keepLines/>
      <w:tabs>
        <w:tab w:val="clear" w:pos="709"/>
      </w:tabs>
      <w:suppressAutoHyphens w:val="0"/>
      <w:spacing w:before="480" w:after="120" w:line="276" w:lineRule="auto"/>
      <w:jc w:val="both"/>
    </w:pPr>
    <w:rPr>
      <w:rFonts w:ascii="Arial" w:eastAsiaTheme="majorEastAsia" w:hAnsi="Arial" w:cstheme="majorBidi"/>
      <w:b/>
      <w:color w:val="365F91" w:themeColor="accent1" w:themeShade="BF"/>
      <w:sz w:val="32"/>
      <w:szCs w:val="32"/>
      <w:lang w:eastAsia="pt-BR"/>
    </w:rPr>
  </w:style>
  <w:style w:type="character" w:styleId="Forte">
    <w:name w:val="Strong"/>
    <w:basedOn w:val="Fontepargpadro"/>
    <w:uiPriority w:val="22"/>
    <w:qFormat/>
    <w:rsid w:val="007D6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0732656">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355425074">
      <w:bodyDiv w:val="1"/>
      <w:marLeft w:val="0"/>
      <w:marRight w:val="0"/>
      <w:marTop w:val="0"/>
      <w:marBottom w:val="0"/>
      <w:divBdr>
        <w:top w:val="none" w:sz="0" w:space="0" w:color="auto"/>
        <w:left w:val="none" w:sz="0" w:space="0" w:color="auto"/>
        <w:bottom w:val="none" w:sz="0" w:space="0" w:color="auto"/>
        <w:right w:val="none" w:sz="0" w:space="0" w:color="auto"/>
      </w:divBdr>
    </w:div>
    <w:div w:id="1469737617">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111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1823</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Hellen Medeiros</cp:lastModifiedBy>
  <cp:revision>5</cp:revision>
  <cp:lastPrinted>2022-04-30T04:04:00Z</cp:lastPrinted>
  <dcterms:created xsi:type="dcterms:W3CDTF">2022-04-30T04:04:00Z</dcterms:created>
  <dcterms:modified xsi:type="dcterms:W3CDTF">2022-05-23T19:25:00Z</dcterms:modified>
</cp:coreProperties>
</file>