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jc w:val="center"/>
        <w:rPr>
          <w:rFonts w:ascii="Verdana" w:hAnsi="Verdana"/>
          <w:b/>
          <w:color w:val="auto"/>
          <w:sz w:val="24"/>
          <w:szCs w:val="24"/>
        </w:rPr>
      </w:pPr>
      <w:r>
        <w:rPr>
          <w:rFonts w:ascii="Verdana" w:hAnsi="Verdana"/>
          <w:b/>
          <w:color w:val="auto"/>
          <w:sz w:val="24"/>
          <w:szCs w:val="24"/>
        </w:rPr>
        <w:t>ANEXO VI DO EDITAL DE LICITAÇÃO POR PREGÃO ELETRÔNICO N.º 135/2022</w:t>
      </w:r>
    </w:p>
    <w:p>
      <w:pPr>
        <w:pStyle w:val="29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  <w:bookmarkStart w:id="0" w:name="_GoBack"/>
      <w:bookmarkEnd w:id="0"/>
    </w:p>
    <w:p>
      <w:pPr>
        <w:pStyle w:val="16"/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>
      <w:pPr>
        <w:pStyle w:val="16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>
        <w:rPr>
          <w:rFonts w:ascii="Verdana" w:hAnsi="Verdana"/>
          <w:b/>
          <w:bCs/>
          <w:color w:val="FF0000"/>
          <w:sz w:val="18"/>
          <w:szCs w:val="18"/>
        </w:rPr>
        <w:t>(em papel timbrado ou que identifique o licitante)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</w:p>
    <w:p>
      <w:pPr>
        <w:pStyle w:val="17"/>
        <w:jc w:val="right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[Cidade], [dia] de [mês] de 20[ano]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À Universidade Federal Fluminense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A/C: Comissão Permanente de Licitação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Coordenação de Licitação/Pró-Reitoria de Administração/UFF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Assunto: Referência </w:t>
      </w:r>
      <w:r>
        <w:rPr>
          <w:rFonts w:ascii="Verdana" w:hAnsi="Verdana"/>
          <w:b/>
          <w:sz w:val="18"/>
          <w:szCs w:val="18"/>
        </w:rPr>
        <w:t xml:space="preserve">Edital de Licitação por PREGÃO Eletrônico n.º 135/2022 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Prezados Senhores: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A empresa </w:t>
      </w:r>
      <w:r>
        <w:rPr>
          <w:rFonts w:ascii="Verdana" w:hAnsi="Verdana"/>
          <w:b/>
          <w:bCs/>
          <w:color w:val="FF0000"/>
          <w:sz w:val="18"/>
          <w:szCs w:val="18"/>
        </w:rPr>
        <w:t>YYYYYYYYYYYYYYYYYYYYYYYYYY</w:t>
      </w:r>
      <w:r>
        <w:rPr>
          <w:rFonts w:ascii="Verdana" w:hAnsi="Verdana"/>
          <w:sz w:val="18"/>
          <w:szCs w:val="18"/>
        </w:rPr>
        <w:t xml:space="preserve">, inscrita no CNPJ/ME sob o n.º </w:t>
      </w:r>
      <w:r>
        <w:rPr>
          <w:rFonts w:ascii="Verdana" w:hAnsi="Verdana"/>
          <w:b/>
          <w:bCs/>
          <w:color w:val="FF0000"/>
          <w:sz w:val="18"/>
          <w:szCs w:val="18"/>
        </w:rPr>
        <w:t xml:space="preserve">XX.XXX.XXX/XXXX-XX, </w:t>
      </w:r>
      <w:r>
        <w:rPr>
          <w:rFonts w:ascii="Verdana" w:hAnsi="Verdana"/>
          <w:sz w:val="18"/>
          <w:szCs w:val="18"/>
        </w:rPr>
        <w:t xml:space="preserve">vem apresentar a sua proposta para execução da obra por empreitada por </w:t>
      </w:r>
      <w:r>
        <w:rPr>
          <w:rFonts w:ascii="Verdana" w:hAnsi="Verdana"/>
          <w:b/>
          <w:sz w:val="18"/>
          <w:szCs w:val="18"/>
        </w:rPr>
        <w:t>preço unitário,</w:t>
      </w:r>
      <w:r>
        <w:rPr>
          <w:rFonts w:ascii="Verdana" w:hAnsi="Verdana"/>
          <w:sz w:val="18"/>
          <w:szCs w:val="18"/>
        </w:rPr>
        <w:t xml:space="preserve"> de acordo com o </w:t>
      </w:r>
      <w:r>
        <w:rPr>
          <w:rFonts w:ascii="Verdana" w:hAnsi="Verdana"/>
          <w:b/>
          <w:sz w:val="18"/>
          <w:szCs w:val="18"/>
        </w:rPr>
        <w:t xml:space="preserve">Edital de licitação por PREGÃO n.º 135/2022 </w:t>
      </w:r>
      <w:r>
        <w:rPr>
          <w:rFonts w:ascii="Verdana" w:hAnsi="Verdana"/>
          <w:sz w:val="18"/>
          <w:szCs w:val="18"/>
        </w:rPr>
        <w:t>e seus anexos.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O valor global proposto para a execução dos serviços é de</w:t>
      </w:r>
      <w:r>
        <w:rPr>
          <w:rFonts w:ascii="Verdana" w:hAnsi="Verdana"/>
          <w:b/>
          <w:sz w:val="18"/>
          <w:szCs w:val="18"/>
        </w:rPr>
        <w:t xml:space="preserve"> R$ </w:t>
      </w:r>
      <w:r>
        <w:rPr>
          <w:rFonts w:ascii="Verdana" w:hAnsi="Verdana"/>
          <w:b/>
          <w:color w:val="FF0000"/>
          <w:sz w:val="18"/>
          <w:szCs w:val="18"/>
        </w:rPr>
        <w:t>XXX.XXX,XX</w:t>
      </w:r>
      <w:r>
        <w:rPr>
          <w:rFonts w:ascii="Verdana" w:hAnsi="Verdana"/>
          <w:b/>
          <w:sz w:val="18"/>
          <w:szCs w:val="18"/>
        </w:rPr>
        <w:t xml:space="preserve"> (</w:t>
      </w:r>
      <w:r>
        <w:rPr>
          <w:rFonts w:ascii="Verdana" w:hAnsi="Verdana"/>
          <w:b/>
          <w:color w:val="FF0000"/>
          <w:sz w:val="18"/>
          <w:szCs w:val="18"/>
        </w:rPr>
        <w:t>valor por extenso</w:t>
      </w:r>
      <w:r>
        <w:rPr>
          <w:rFonts w:ascii="Verdana" w:hAnsi="Verdana"/>
          <w:b/>
          <w:sz w:val="18"/>
          <w:szCs w:val="18"/>
        </w:rPr>
        <w:t xml:space="preserve">), </w:t>
      </w:r>
      <w:r>
        <w:rPr>
          <w:rFonts w:ascii="Verdana" w:hAnsi="Verdana"/>
          <w:sz w:val="18"/>
          <w:szCs w:val="18"/>
        </w:rPr>
        <w:t xml:space="preserve">conforme planilha de orçamento anexa onde constam todos os nossos preços unitários e totais dos serviços, de acordo com o Anexo III apresentado pela UFF e seu </w:t>
      </w:r>
      <w:r>
        <w:rPr>
          <w:rFonts w:ascii="Verdana" w:hAnsi="Verdana"/>
          <w:b/>
          <w:sz w:val="18"/>
          <w:szCs w:val="18"/>
        </w:rPr>
        <w:t xml:space="preserve">prazo de validade </w:t>
      </w:r>
      <w:r>
        <w:rPr>
          <w:rFonts w:ascii="Verdana" w:hAnsi="Verdana"/>
          <w:sz w:val="18"/>
          <w:szCs w:val="18"/>
        </w:rPr>
        <w:t xml:space="preserve">é de </w:t>
      </w:r>
      <w:r>
        <w:rPr>
          <w:rFonts w:ascii="Verdana" w:hAnsi="Verdana"/>
          <w:b/>
          <w:bCs/>
          <w:color w:val="FF0000"/>
          <w:sz w:val="18"/>
          <w:szCs w:val="18"/>
        </w:rPr>
        <w:t>XX</w:t>
      </w:r>
      <w:r>
        <w:rPr>
          <w:rFonts w:ascii="Verdana" w:hAnsi="Verdana"/>
          <w:sz w:val="18"/>
          <w:szCs w:val="18"/>
        </w:rPr>
        <w:t xml:space="preserve"> [</w:t>
      </w:r>
      <w:r>
        <w:rPr>
          <w:rFonts w:ascii="Verdana" w:hAnsi="Verdana"/>
          <w:b/>
          <w:bCs/>
          <w:color w:val="FF0000"/>
          <w:sz w:val="18"/>
          <w:szCs w:val="18"/>
        </w:rPr>
        <w:t>mínimo de 90 dias</w:t>
      </w:r>
      <w:r>
        <w:rPr>
          <w:rFonts w:ascii="Verdana" w:hAnsi="Verdana"/>
          <w:sz w:val="18"/>
          <w:szCs w:val="18"/>
        </w:rPr>
        <w:t xml:space="preserve">] </w:t>
      </w:r>
      <w:r>
        <w:rPr>
          <w:rFonts w:ascii="Verdana" w:hAnsi="Verdana"/>
          <w:b/>
          <w:sz w:val="18"/>
          <w:szCs w:val="18"/>
        </w:rPr>
        <w:t>dias corridos.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O </w:t>
      </w:r>
      <w:r>
        <w:rPr>
          <w:rFonts w:ascii="Verdana" w:hAnsi="Verdana"/>
          <w:b/>
          <w:sz w:val="18"/>
          <w:szCs w:val="18"/>
        </w:rPr>
        <w:t>prazo para execução dos serviços</w:t>
      </w:r>
      <w:r>
        <w:rPr>
          <w:rFonts w:ascii="Verdana" w:hAnsi="Verdana"/>
          <w:sz w:val="18"/>
          <w:szCs w:val="18"/>
        </w:rPr>
        <w:t xml:space="preserve"> é de </w:t>
      </w:r>
      <w:r>
        <w:rPr>
          <w:rFonts w:ascii="Verdana" w:hAnsi="Verdana"/>
          <w:b/>
          <w:bCs/>
          <w:color w:val="FF0000"/>
          <w:sz w:val="18"/>
          <w:szCs w:val="18"/>
        </w:rPr>
        <w:t>XX</w:t>
      </w:r>
      <w:r>
        <w:rPr>
          <w:rFonts w:ascii="Verdana" w:hAnsi="Verdana"/>
          <w:color w:val="FF0000"/>
          <w:sz w:val="18"/>
          <w:szCs w:val="18"/>
        </w:rPr>
        <w:t xml:space="preserve"> [</w:t>
      </w:r>
      <w:r>
        <w:rPr>
          <w:rFonts w:ascii="Verdana" w:hAnsi="Verdana"/>
          <w:b/>
          <w:bCs/>
          <w:color w:val="FF0000"/>
          <w:sz w:val="18"/>
          <w:szCs w:val="18"/>
        </w:rPr>
        <w:t>valor por extenso</w:t>
      </w:r>
      <w:r>
        <w:rPr>
          <w:rFonts w:ascii="Verdana" w:hAnsi="Verdana"/>
          <w:color w:val="FF0000"/>
          <w:sz w:val="18"/>
          <w:szCs w:val="18"/>
        </w:rPr>
        <w:t>]</w:t>
      </w:r>
      <w:r>
        <w:rPr>
          <w:rFonts w:ascii="Verdana" w:hAnsi="Verdana"/>
          <w:sz w:val="18"/>
          <w:szCs w:val="18"/>
        </w:rPr>
        <w:t xml:space="preserve"> meses</w:t>
      </w:r>
      <w:r>
        <w:rPr>
          <w:rFonts w:ascii="Verdana" w:hAnsi="Verdana"/>
          <w:b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a contar da data de recebimento da Ordem de Início dos Serviços, conforme previsto no cronograma físico financeiro anexo e de acordo com o modelo do Anexo III.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execução.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Acompanham a presente proposta, os 06 (seis) documentos relacionados no subitem 9.3 do edital.</w:t>
      </w:r>
    </w:p>
    <w:p>
      <w:pPr>
        <w:pStyle w:val="17"/>
        <w:ind w:firstLine="14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Aproveitamos para confirmar nosso endereço para eventual correspondência e o banco com o qual mantemos relações comerciais.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>
      <w:pPr>
        <w:pStyle w:val="1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>
      <w:pPr>
        <w:pStyle w:val="1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Banco:                    nº:                     Agência:               C/Corrente nº:            Praça:</w:t>
      </w:r>
    </w:p>
    <w:p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E-mail:</w:t>
      </w:r>
    </w:p>
    <w:p>
      <w:pPr>
        <w:pStyle w:val="17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Atenciosamente</w:t>
      </w:r>
    </w:p>
    <w:p>
      <w:pPr>
        <w:jc w:val="center"/>
        <w:rPr>
          <w:rFonts w:ascii="Verdana" w:hAnsi="Verdana"/>
          <w:sz w:val="18"/>
          <w:szCs w:val="18"/>
        </w:rPr>
      </w:pPr>
    </w:p>
    <w:p>
      <w:pPr>
        <w:pStyle w:val="16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</w:t>
      </w:r>
    </w:p>
    <w:p>
      <w:pPr>
        <w:pStyle w:val="17"/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>
      <w:pPr>
        <w:jc w:val="center"/>
        <w:rPr>
          <w:rFonts w:ascii="Verdana" w:hAnsi="Verdana"/>
          <w:sz w:val="18"/>
          <w:szCs w:val="18"/>
        </w:rPr>
      </w:pPr>
    </w:p>
    <w:p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>
      <w:pPr>
        <w:pStyle w:val="17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both"/>
        <w:rPr>
          <w:rFonts w:ascii="Verdana" w:hAnsi="Verdana"/>
          <w:sz w:val="18"/>
          <w:szCs w:val="18"/>
        </w:rPr>
      </w:pPr>
    </w:p>
    <w:p>
      <w:pPr>
        <w:pStyle w:val="17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Nome: _________________________________________________________</w:t>
      </w:r>
    </w:p>
    <w:p>
      <w:pPr>
        <w:pStyle w:val="17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both"/>
        <w:rPr>
          <w:rFonts w:ascii="Verdana" w:hAnsi="Verdana"/>
          <w:sz w:val="18"/>
          <w:szCs w:val="18"/>
        </w:rPr>
      </w:pPr>
    </w:p>
    <w:p>
      <w:pPr>
        <w:pStyle w:val="17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Documento de Identidade n.º ________________ ; Órgão expedidor:__________</w:t>
      </w:r>
    </w:p>
    <w:p>
      <w:pPr>
        <w:pStyle w:val="17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both"/>
        <w:rPr>
          <w:rFonts w:ascii="Verdana" w:hAnsi="Verdana"/>
          <w:sz w:val="18"/>
          <w:szCs w:val="18"/>
        </w:rPr>
      </w:pPr>
    </w:p>
    <w:p>
      <w:pPr>
        <w:pStyle w:val="17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CPF/MF n.º ______________________________</w:t>
      </w:r>
    </w:p>
    <w:p>
      <w:pPr>
        <w:pStyle w:val="17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both"/>
        <w:rPr>
          <w:rFonts w:ascii="Verdana" w:hAnsi="Verdana"/>
          <w:sz w:val="18"/>
          <w:szCs w:val="18"/>
        </w:rPr>
      </w:pPr>
    </w:p>
    <w:p>
      <w:pPr>
        <w:tabs>
          <w:tab w:val="left" w:pos="3831"/>
        </w:tabs>
        <w:jc w:val="both"/>
        <w:rPr>
          <w:color w:val="FF0000"/>
        </w:rPr>
      </w:pPr>
      <w:r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>
      <w:headerReference r:id="rId3" w:type="default"/>
      <w:footerReference r:id="rId4" w:type="default"/>
      <w:pgSz w:w="11907" w:h="16840"/>
      <w:pgMar w:top="851" w:right="1134" w:bottom="1247" w:left="1134" w:header="357" w:footer="83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imes-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jc w:val="right"/>
      <w:rPr>
        <w:rFonts w:ascii="Verdana" w:hAnsi="Verdana"/>
        <w:sz w:val="16"/>
        <w:szCs w:val="16"/>
      </w:rPr>
    </w:pPr>
    <w:r>
      <w:rPr>
        <w:rStyle w:val="15"/>
        <w:rFonts w:ascii="Verdana" w:hAnsi="Verdana"/>
        <w:sz w:val="16"/>
        <w:szCs w:val="16"/>
      </w:rPr>
      <w:t xml:space="preserve">- Pág.: </w:t>
    </w:r>
    <w:r>
      <w:rPr>
        <w:rStyle w:val="15"/>
        <w:rFonts w:ascii="Verdana" w:hAnsi="Verdana"/>
        <w:sz w:val="16"/>
        <w:szCs w:val="16"/>
      </w:rPr>
      <w:fldChar w:fldCharType="begin"/>
    </w:r>
    <w:r>
      <w:rPr>
        <w:rStyle w:val="15"/>
        <w:rFonts w:ascii="Verdana" w:hAnsi="Verdana"/>
        <w:sz w:val="16"/>
        <w:szCs w:val="16"/>
      </w:rPr>
      <w:instrText xml:space="preserve"> PAGE </w:instrText>
    </w:r>
    <w:r>
      <w:rPr>
        <w:rStyle w:val="15"/>
        <w:rFonts w:ascii="Verdana" w:hAnsi="Verdana"/>
        <w:sz w:val="16"/>
        <w:szCs w:val="16"/>
      </w:rPr>
      <w:fldChar w:fldCharType="separate"/>
    </w:r>
    <w:r>
      <w:rPr>
        <w:rStyle w:val="15"/>
        <w:rFonts w:ascii="Verdana" w:hAnsi="Verdana"/>
        <w:sz w:val="16"/>
        <w:szCs w:val="16"/>
      </w:rPr>
      <w:t>1</w:t>
    </w:r>
    <w:r>
      <w:rPr>
        <w:rStyle w:val="15"/>
        <w:rFonts w:ascii="Verdana" w:hAnsi="Verdana"/>
        <w:sz w:val="16"/>
        <w:szCs w:val="16"/>
      </w:rPr>
      <w:fldChar w:fldCharType="end"/>
    </w:r>
    <w:r>
      <w:rPr>
        <w:rStyle w:val="15"/>
        <w:rFonts w:ascii="Verdana" w:hAnsi="Verdana"/>
        <w:sz w:val="16"/>
        <w:szCs w:val="16"/>
      </w:rPr>
      <w:t xml:space="preserve">/ </w:t>
    </w:r>
    <w:r>
      <w:rPr>
        <w:rStyle w:val="15"/>
        <w:rFonts w:ascii="Verdana" w:hAnsi="Verdana"/>
        <w:sz w:val="16"/>
        <w:szCs w:val="16"/>
      </w:rPr>
      <w:fldChar w:fldCharType="begin"/>
    </w:r>
    <w:r>
      <w:rPr>
        <w:rStyle w:val="15"/>
        <w:rFonts w:ascii="Verdana" w:hAnsi="Verdana"/>
        <w:sz w:val="16"/>
        <w:szCs w:val="16"/>
      </w:rPr>
      <w:instrText xml:space="preserve">  NUMPAGES</w:instrText>
    </w:r>
    <w:r>
      <w:rPr>
        <w:rStyle w:val="15"/>
        <w:rFonts w:ascii="Verdana" w:hAnsi="Verdana"/>
        <w:sz w:val="16"/>
        <w:szCs w:val="16"/>
      </w:rPr>
      <w:fldChar w:fldCharType="separate"/>
    </w:r>
    <w:r>
      <w:rPr>
        <w:rStyle w:val="15"/>
        <w:rFonts w:ascii="Verdana" w:hAnsi="Verdana"/>
        <w:sz w:val="16"/>
        <w:szCs w:val="16"/>
      </w:rPr>
      <w:t>1</w:t>
    </w:r>
    <w:r>
      <w:rPr>
        <w:rStyle w:val="15"/>
        <w:rFonts w:ascii="Verdana" w:hAnsi="Verdana"/>
        <w:sz w:val="16"/>
        <w:szCs w:val="16"/>
      </w:rPr>
      <w:fldChar w:fldCharType="end"/>
    </w:r>
    <w:r>
      <w:rPr>
        <w:rStyle w:val="15"/>
        <w:rFonts w:ascii="Verdana" w:hAnsi="Verdana"/>
        <w:sz w:val="16"/>
        <w:szCs w:val="16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Fls.:_______</w:t>
    </w:r>
  </w:p>
  <w:p>
    <w:pPr>
      <w:pStyle w:val="24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Processo n.º 23069.188811/2022-58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 w:val="1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67"/>
    <w:rsid w:val="000024EB"/>
    <w:rsid w:val="00004617"/>
    <w:rsid w:val="00006CD2"/>
    <w:rsid w:val="000326E0"/>
    <w:rsid w:val="00032C75"/>
    <w:rsid w:val="00033D7A"/>
    <w:rsid w:val="0005287C"/>
    <w:rsid w:val="0005635A"/>
    <w:rsid w:val="000614A0"/>
    <w:rsid w:val="00067870"/>
    <w:rsid w:val="000708DD"/>
    <w:rsid w:val="000A0CA3"/>
    <w:rsid w:val="000A53A0"/>
    <w:rsid w:val="000B2200"/>
    <w:rsid w:val="000C17B7"/>
    <w:rsid w:val="000C605D"/>
    <w:rsid w:val="000D6752"/>
    <w:rsid w:val="000E3A88"/>
    <w:rsid w:val="000E6603"/>
    <w:rsid w:val="000F6C6D"/>
    <w:rsid w:val="00104138"/>
    <w:rsid w:val="001077BF"/>
    <w:rsid w:val="00113468"/>
    <w:rsid w:val="0011403E"/>
    <w:rsid w:val="0011595D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B7B0C"/>
    <w:rsid w:val="001C3BE7"/>
    <w:rsid w:val="001D18AB"/>
    <w:rsid w:val="001E1509"/>
    <w:rsid w:val="001F22C8"/>
    <w:rsid w:val="00236524"/>
    <w:rsid w:val="00270872"/>
    <w:rsid w:val="00285F11"/>
    <w:rsid w:val="002C51AB"/>
    <w:rsid w:val="002E0BCD"/>
    <w:rsid w:val="00305683"/>
    <w:rsid w:val="00306E01"/>
    <w:rsid w:val="00315AA5"/>
    <w:rsid w:val="003452D7"/>
    <w:rsid w:val="0035336C"/>
    <w:rsid w:val="0035387C"/>
    <w:rsid w:val="003573D1"/>
    <w:rsid w:val="0036567E"/>
    <w:rsid w:val="00365A06"/>
    <w:rsid w:val="00371503"/>
    <w:rsid w:val="0037364D"/>
    <w:rsid w:val="00375457"/>
    <w:rsid w:val="003848F0"/>
    <w:rsid w:val="00384DBD"/>
    <w:rsid w:val="003A05D2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20520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5C5"/>
    <w:rsid w:val="004A3E0D"/>
    <w:rsid w:val="004B49B0"/>
    <w:rsid w:val="004B76B8"/>
    <w:rsid w:val="00524D65"/>
    <w:rsid w:val="00526433"/>
    <w:rsid w:val="00530C14"/>
    <w:rsid w:val="00534267"/>
    <w:rsid w:val="00553AF5"/>
    <w:rsid w:val="00556710"/>
    <w:rsid w:val="00577C50"/>
    <w:rsid w:val="00582D51"/>
    <w:rsid w:val="00592CDF"/>
    <w:rsid w:val="00594035"/>
    <w:rsid w:val="005966BF"/>
    <w:rsid w:val="005B4DEB"/>
    <w:rsid w:val="005C01C2"/>
    <w:rsid w:val="005C024C"/>
    <w:rsid w:val="005C68AD"/>
    <w:rsid w:val="005D42CE"/>
    <w:rsid w:val="005E03E3"/>
    <w:rsid w:val="005E41FF"/>
    <w:rsid w:val="005F1F78"/>
    <w:rsid w:val="00606AF6"/>
    <w:rsid w:val="006076F8"/>
    <w:rsid w:val="00610A78"/>
    <w:rsid w:val="00612C1A"/>
    <w:rsid w:val="00643958"/>
    <w:rsid w:val="00647AF7"/>
    <w:rsid w:val="006643C8"/>
    <w:rsid w:val="0066607C"/>
    <w:rsid w:val="00672C8B"/>
    <w:rsid w:val="00676584"/>
    <w:rsid w:val="00683744"/>
    <w:rsid w:val="00690978"/>
    <w:rsid w:val="00690B39"/>
    <w:rsid w:val="00691858"/>
    <w:rsid w:val="00696154"/>
    <w:rsid w:val="006A46ED"/>
    <w:rsid w:val="006B2922"/>
    <w:rsid w:val="006B7250"/>
    <w:rsid w:val="006C31EF"/>
    <w:rsid w:val="006D200E"/>
    <w:rsid w:val="006D6888"/>
    <w:rsid w:val="006E508D"/>
    <w:rsid w:val="006F731A"/>
    <w:rsid w:val="007002D0"/>
    <w:rsid w:val="0070137D"/>
    <w:rsid w:val="00710C87"/>
    <w:rsid w:val="00730A27"/>
    <w:rsid w:val="00737C6C"/>
    <w:rsid w:val="007447AD"/>
    <w:rsid w:val="007508B0"/>
    <w:rsid w:val="00764B61"/>
    <w:rsid w:val="00775DC3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51D18"/>
    <w:rsid w:val="00865D5E"/>
    <w:rsid w:val="008701BF"/>
    <w:rsid w:val="008723D8"/>
    <w:rsid w:val="00874F10"/>
    <w:rsid w:val="00882D05"/>
    <w:rsid w:val="00883222"/>
    <w:rsid w:val="00886E5A"/>
    <w:rsid w:val="00897E4E"/>
    <w:rsid w:val="008A2922"/>
    <w:rsid w:val="008B7502"/>
    <w:rsid w:val="008C78B8"/>
    <w:rsid w:val="008D32B7"/>
    <w:rsid w:val="008D4025"/>
    <w:rsid w:val="008D6B28"/>
    <w:rsid w:val="008D6EC3"/>
    <w:rsid w:val="008D749F"/>
    <w:rsid w:val="008F15E9"/>
    <w:rsid w:val="008F6749"/>
    <w:rsid w:val="00900ABC"/>
    <w:rsid w:val="00901734"/>
    <w:rsid w:val="00927617"/>
    <w:rsid w:val="00930A33"/>
    <w:rsid w:val="00931180"/>
    <w:rsid w:val="00932B99"/>
    <w:rsid w:val="00942220"/>
    <w:rsid w:val="00975E68"/>
    <w:rsid w:val="0098363F"/>
    <w:rsid w:val="009867E3"/>
    <w:rsid w:val="00986C45"/>
    <w:rsid w:val="009974BB"/>
    <w:rsid w:val="009A18A0"/>
    <w:rsid w:val="009B5761"/>
    <w:rsid w:val="009C6813"/>
    <w:rsid w:val="009D12FD"/>
    <w:rsid w:val="009E0966"/>
    <w:rsid w:val="009E4BEF"/>
    <w:rsid w:val="00A00916"/>
    <w:rsid w:val="00A21D99"/>
    <w:rsid w:val="00A23CE0"/>
    <w:rsid w:val="00A42911"/>
    <w:rsid w:val="00A702FD"/>
    <w:rsid w:val="00A7482A"/>
    <w:rsid w:val="00A909C8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AF38AA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7703A"/>
    <w:rsid w:val="00B80E40"/>
    <w:rsid w:val="00B85D7F"/>
    <w:rsid w:val="00B944D5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4756B"/>
    <w:rsid w:val="00C526A6"/>
    <w:rsid w:val="00C658FD"/>
    <w:rsid w:val="00C777FC"/>
    <w:rsid w:val="00C94204"/>
    <w:rsid w:val="00CA2A42"/>
    <w:rsid w:val="00CA3694"/>
    <w:rsid w:val="00CB7DCA"/>
    <w:rsid w:val="00CC2668"/>
    <w:rsid w:val="00CC6728"/>
    <w:rsid w:val="00CD1C83"/>
    <w:rsid w:val="00CE2968"/>
    <w:rsid w:val="00CE6001"/>
    <w:rsid w:val="00CE744B"/>
    <w:rsid w:val="00D04EE8"/>
    <w:rsid w:val="00D17D91"/>
    <w:rsid w:val="00D2607F"/>
    <w:rsid w:val="00D75E87"/>
    <w:rsid w:val="00D84AAD"/>
    <w:rsid w:val="00DA3364"/>
    <w:rsid w:val="00DA57C7"/>
    <w:rsid w:val="00DA69B2"/>
    <w:rsid w:val="00DC2203"/>
    <w:rsid w:val="00DC4F32"/>
    <w:rsid w:val="00DD100B"/>
    <w:rsid w:val="00DD35BE"/>
    <w:rsid w:val="00DE04DB"/>
    <w:rsid w:val="00DE1E79"/>
    <w:rsid w:val="00DF2042"/>
    <w:rsid w:val="00DF3989"/>
    <w:rsid w:val="00E10CB8"/>
    <w:rsid w:val="00E11CD8"/>
    <w:rsid w:val="00E11FA5"/>
    <w:rsid w:val="00E14DD8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F3443"/>
    <w:rsid w:val="00F1520C"/>
    <w:rsid w:val="00F17B8A"/>
    <w:rsid w:val="00F21223"/>
    <w:rsid w:val="00F27128"/>
    <w:rsid w:val="00F27D71"/>
    <w:rsid w:val="00F3440E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  <w:rsid w:val="7ABA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iPriority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b/>
      <w:szCs w:val="20"/>
    </w:rPr>
  </w:style>
  <w:style w:type="paragraph" w:styleId="5">
    <w:name w:val="heading 4"/>
    <w:basedOn w:val="1"/>
    <w:next w:val="1"/>
    <w:qFormat/>
    <w:uiPriority w:val="0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6">
    <w:name w:val="heading 5"/>
    <w:basedOn w:val="1"/>
    <w:next w:val="1"/>
    <w:qFormat/>
    <w:uiPriority w:val="0"/>
    <w:pPr>
      <w:keepNext/>
      <w:outlineLvl w:val="4"/>
    </w:pPr>
    <w:rPr>
      <w:b/>
      <w:bCs/>
      <w:sz w:val="20"/>
    </w:rPr>
  </w:style>
  <w:style w:type="paragraph" w:styleId="7">
    <w:name w:val="heading 6"/>
    <w:basedOn w:val="1"/>
    <w:next w:val="1"/>
    <w:qFormat/>
    <w:uiPriority w:val="0"/>
    <w:pPr>
      <w:keepNext/>
      <w:jc w:val="center"/>
      <w:outlineLvl w:val="5"/>
    </w:pPr>
    <w:rPr>
      <w:b/>
    </w:rPr>
  </w:style>
  <w:style w:type="paragraph" w:styleId="8">
    <w:name w:val="heading 7"/>
    <w:basedOn w:val="1"/>
    <w:next w:val="1"/>
    <w:qFormat/>
    <w:uiPriority w:val="0"/>
    <w:pPr>
      <w:keepNext/>
      <w:jc w:val="center"/>
      <w:outlineLvl w:val="6"/>
    </w:pPr>
    <w:rPr>
      <w:b/>
      <w:bCs/>
      <w:sz w:val="20"/>
    </w:rPr>
  </w:style>
  <w:style w:type="paragraph" w:styleId="9">
    <w:name w:val="heading 8"/>
    <w:basedOn w:val="1"/>
    <w:next w:val="1"/>
    <w:qFormat/>
    <w:uiPriority w:val="0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10">
    <w:name w:val="heading 9"/>
    <w:basedOn w:val="1"/>
    <w:next w:val="1"/>
    <w:qFormat/>
    <w:uiPriority w:val="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uiPriority w:val="0"/>
    <w:rPr>
      <w:color w:val="800080"/>
      <w:u w:val="single"/>
    </w:rPr>
  </w:style>
  <w:style w:type="character" w:styleId="14">
    <w:name w:val="Hyperlink"/>
    <w:uiPriority w:val="0"/>
    <w:rPr>
      <w:color w:val="0000FF"/>
      <w:u w:val="single"/>
    </w:rPr>
  </w:style>
  <w:style w:type="character" w:styleId="15">
    <w:name w:val="page number"/>
    <w:basedOn w:val="11"/>
    <w:uiPriority w:val="0"/>
  </w:style>
  <w:style w:type="paragraph" w:styleId="16">
    <w:name w:val="List"/>
    <w:basedOn w:val="1"/>
    <w:uiPriority w:val="0"/>
    <w:pPr>
      <w:ind w:left="283" w:hanging="283"/>
    </w:pPr>
    <w:rPr>
      <w:sz w:val="20"/>
      <w:szCs w:val="20"/>
    </w:rPr>
  </w:style>
  <w:style w:type="paragraph" w:styleId="17">
    <w:name w:val="Body Text"/>
    <w:basedOn w:val="1"/>
    <w:uiPriority w:val="0"/>
    <w:pPr>
      <w:spacing w:after="120"/>
    </w:pPr>
    <w:rPr>
      <w:sz w:val="20"/>
      <w:szCs w:val="20"/>
    </w:rPr>
  </w:style>
  <w:style w:type="paragraph" w:styleId="18">
    <w:name w:val="annotation text"/>
    <w:basedOn w:val="1"/>
    <w:semiHidden/>
    <w:uiPriority w:val="0"/>
    <w:pPr>
      <w:spacing w:before="60" w:after="60"/>
      <w:jc w:val="both"/>
    </w:pPr>
    <w:rPr>
      <w:rFonts w:ascii="Arial" w:hAnsi="Arial"/>
      <w:sz w:val="20"/>
      <w:szCs w:val="20"/>
    </w:rPr>
  </w:style>
  <w:style w:type="paragraph" w:styleId="19">
    <w:name w:val="Body Text Indent 2"/>
    <w:basedOn w:val="1"/>
    <w:uiPriority w:val="0"/>
    <w:pPr>
      <w:spacing w:line="360" w:lineRule="auto"/>
      <w:ind w:firstLine="708"/>
      <w:jc w:val="both"/>
    </w:pPr>
    <w:rPr>
      <w:sz w:val="20"/>
    </w:rPr>
  </w:style>
  <w:style w:type="paragraph" w:styleId="20">
    <w:name w:val="Normal (Web)"/>
    <w:basedOn w:val="1"/>
    <w:uiPriority w:val="0"/>
    <w:pPr>
      <w:spacing w:before="100" w:after="100"/>
    </w:pPr>
    <w:rPr>
      <w:szCs w:val="20"/>
    </w:rPr>
  </w:style>
  <w:style w:type="paragraph" w:styleId="21">
    <w:name w:val="Plain Text"/>
    <w:basedOn w:val="1"/>
    <w:link w:val="110"/>
    <w:uiPriority w:val="0"/>
    <w:rPr>
      <w:rFonts w:ascii="Courier New" w:hAnsi="Courier New"/>
      <w:sz w:val="20"/>
      <w:szCs w:val="20"/>
    </w:rPr>
  </w:style>
  <w:style w:type="paragraph" w:styleId="22">
    <w:name w:val="Body Text 3"/>
    <w:basedOn w:val="1"/>
    <w:uiPriority w:val="0"/>
    <w:pPr>
      <w:tabs>
        <w:tab w:val="left" w:pos="567"/>
      </w:tabs>
      <w:spacing w:after="120"/>
      <w:jc w:val="both"/>
    </w:pPr>
    <w:rPr>
      <w:szCs w:val="20"/>
    </w:rPr>
  </w:style>
  <w:style w:type="paragraph" w:styleId="23">
    <w:name w:val="Body Text 2"/>
    <w:basedOn w:val="1"/>
    <w:uiPriority w:val="0"/>
    <w:pPr>
      <w:jc w:val="both"/>
    </w:pPr>
    <w:rPr>
      <w:szCs w:val="20"/>
    </w:rPr>
  </w:style>
  <w:style w:type="paragraph" w:styleId="24">
    <w:name w:val="header"/>
    <w:basedOn w:val="1"/>
    <w:uiPriority w:val="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25">
    <w:name w:val="footer"/>
    <w:basedOn w:val="1"/>
    <w:uiPriority w:val="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26">
    <w:name w:val="Message Header"/>
    <w:basedOn w:val="1"/>
    <w:uiPriority w:val="0"/>
    <w:pPr>
      <w:ind w:left="1134" w:hanging="1134"/>
    </w:pPr>
    <w:rPr>
      <w:rFonts w:ascii="Arial" w:hAnsi="Arial"/>
      <w:szCs w:val="20"/>
    </w:rPr>
  </w:style>
  <w:style w:type="paragraph" w:styleId="27">
    <w:name w:val="caption"/>
    <w:basedOn w:val="1"/>
    <w:next w:val="1"/>
    <w:qFormat/>
    <w:uiPriority w:val="0"/>
    <w:pPr>
      <w:jc w:val="center"/>
    </w:pPr>
    <w:rPr>
      <w:w w:val="150"/>
      <w:szCs w:val="20"/>
    </w:rPr>
  </w:style>
  <w:style w:type="paragraph" w:styleId="28">
    <w:name w:val="Body Text Indent 3"/>
    <w:basedOn w:val="1"/>
    <w:uiPriority w:val="0"/>
    <w:pPr>
      <w:spacing w:line="360" w:lineRule="auto"/>
      <w:ind w:left="1160"/>
      <w:jc w:val="both"/>
    </w:pPr>
    <w:rPr>
      <w:b/>
      <w:szCs w:val="20"/>
    </w:rPr>
  </w:style>
  <w:style w:type="paragraph" w:styleId="29">
    <w:name w:val="Body Text Indent"/>
    <w:basedOn w:val="1"/>
    <w:uiPriority w:val="0"/>
    <w:pPr>
      <w:spacing w:after="120"/>
      <w:ind w:left="283"/>
    </w:pPr>
    <w:rPr>
      <w:sz w:val="20"/>
      <w:szCs w:val="20"/>
    </w:rPr>
  </w:style>
  <w:style w:type="paragraph" w:customStyle="1" w:styleId="30">
    <w:name w:val="xl22"/>
    <w:basedOn w:val="1"/>
    <w:uiPriority w:val="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31">
    <w:name w:val="xl23"/>
    <w:basedOn w:val="1"/>
    <w:uiPriority w:val="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32">
    <w:name w:val="xl24"/>
    <w:basedOn w:val="1"/>
    <w:uiPriority w:val="0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33">
    <w:name w:val="xl25"/>
    <w:basedOn w:val="1"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34">
    <w:name w:val="xl26"/>
    <w:basedOn w:val="1"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35">
    <w:name w:val="xl27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36">
    <w:name w:val="xl28"/>
    <w:basedOn w:val="1"/>
    <w:uiPriority w:val="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37">
    <w:name w:val="xl2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38">
    <w:name w:val="xl3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39">
    <w:name w:val="xl3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40">
    <w:name w:val="xl32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41">
    <w:name w:val="xl3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42">
    <w:name w:val="xl3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43">
    <w:name w:val="xl3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44">
    <w:name w:val="xl3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45">
    <w:name w:val="xl3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46">
    <w:name w:val="xl3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47">
    <w:name w:val="xl3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48">
    <w:name w:val="xl4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49">
    <w:name w:val="xl4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50">
    <w:name w:val="xl4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51">
    <w:name w:val="xl4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52">
    <w:name w:val="xl4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53">
    <w:name w:val="xl4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54">
    <w:name w:val="xl4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55">
    <w:name w:val="xl47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56">
    <w:name w:val="xl4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57">
    <w:name w:val="xl4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58">
    <w:name w:val="xl50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59">
    <w:name w:val="xl51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60">
    <w:name w:val="xl52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61">
    <w:name w:val="xl53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62">
    <w:name w:val="xl54"/>
    <w:basedOn w:val="1"/>
    <w:uiPriority w:val="0"/>
    <w:pPr>
      <w:pBdr>
        <w:top w:val="single" w:color="auto" w:sz="4" w:space="0"/>
        <w:left w:val="single" w:color="auto" w:sz="4" w:space="0"/>
        <w:right w:val="single" w:color="auto" w:sz="8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63">
    <w:name w:val="xl5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64">
    <w:name w:val="xl56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65">
    <w:name w:val="xl57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66">
    <w:name w:val="xl58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67">
    <w:name w:val="xl5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68">
    <w:name w:val="xl60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69">
    <w:name w:val="xl6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70">
    <w:name w:val="xl62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71">
    <w:name w:val="xl63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72">
    <w:name w:val="xl64"/>
    <w:basedOn w:val="1"/>
    <w:uiPriority w:val="0"/>
    <w:pPr>
      <w:pBdr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73">
    <w:name w:val="xl65"/>
    <w:basedOn w:val="1"/>
    <w:uiPriority w:val="0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74">
    <w:name w:val="xl66"/>
    <w:basedOn w:val="1"/>
    <w:uiPriority w:val="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75">
    <w:name w:val="xl67"/>
    <w:basedOn w:val="1"/>
    <w:uiPriority w:val="0"/>
    <w:pPr>
      <w:pBdr>
        <w:top w:val="single" w:color="auto" w:sz="8" w:space="0"/>
        <w:left w:val="single" w:color="auto" w:sz="4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76">
    <w:name w:val="xl68"/>
    <w:basedOn w:val="1"/>
    <w:uiPriority w:val="0"/>
    <w:pPr>
      <w:pBdr>
        <w:top w:val="single" w:color="auto" w:sz="8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77">
    <w:name w:val="xl69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78">
    <w:name w:val="xl70"/>
    <w:basedOn w:val="1"/>
    <w:uiPriority w:val="0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79">
    <w:name w:val="xl71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80">
    <w:name w:val="xl72"/>
    <w:basedOn w:val="1"/>
    <w:uiPriority w:val="0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81">
    <w:name w:val="figura"/>
    <w:basedOn w:val="1"/>
    <w:uiPriority w:val="0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82">
    <w:name w:val="subscrito"/>
    <w:basedOn w:val="11"/>
    <w:uiPriority w:val="0"/>
  </w:style>
  <w:style w:type="paragraph" w:customStyle="1" w:styleId="83">
    <w:name w:val="sub_titulo"/>
    <w:basedOn w:val="1"/>
    <w:next w:val="1"/>
    <w:uiPriority w:val="0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84">
    <w:name w:val="Esp"/>
    <w:basedOn w:val="1"/>
    <w:uiPriority w:val="0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customStyle="1" w:styleId="85">
    <w:name w:val="Esp-Tab"/>
    <w:basedOn w:val="1"/>
    <w:uiPriority w:val="0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86">
    <w:name w:val="Estilo1"/>
    <w:basedOn w:val="1"/>
    <w:uiPriority w:val="0"/>
    <w:pPr>
      <w:jc w:val="both"/>
    </w:pPr>
    <w:rPr>
      <w:rFonts w:ascii="Verdana" w:hAnsi="Verdana"/>
      <w:sz w:val="16"/>
      <w:szCs w:val="20"/>
    </w:rPr>
  </w:style>
  <w:style w:type="paragraph" w:customStyle="1" w:styleId="87">
    <w:name w:val="font5"/>
    <w:basedOn w:val="1"/>
    <w:uiPriority w:val="0"/>
    <w:pPr>
      <w:spacing w:before="100" w:beforeAutospacing="1" w:after="100" w:afterAutospacing="1"/>
    </w:pPr>
    <w:rPr>
      <w:rFonts w:ascii="Arial" w:hAnsi="Arial" w:eastAsia="Arial Unicode MS" w:cs="Arial"/>
      <w:b/>
      <w:bCs/>
      <w:color w:val="000000"/>
      <w:sz w:val="20"/>
      <w:szCs w:val="20"/>
    </w:rPr>
  </w:style>
  <w:style w:type="paragraph" w:customStyle="1" w:styleId="88">
    <w:name w:val="font6"/>
    <w:basedOn w:val="1"/>
    <w:uiPriority w:val="0"/>
    <w:pPr>
      <w:spacing w:before="100" w:beforeAutospacing="1" w:after="100" w:afterAutospacing="1"/>
    </w:pPr>
    <w:rPr>
      <w:rFonts w:ascii="Arial" w:hAnsi="Arial" w:eastAsia="Arial Unicode MS" w:cs="Arial"/>
      <w:color w:val="000000"/>
      <w:sz w:val="20"/>
      <w:szCs w:val="20"/>
    </w:rPr>
  </w:style>
  <w:style w:type="paragraph" w:customStyle="1" w:styleId="89">
    <w:name w:val="font7"/>
    <w:basedOn w:val="1"/>
    <w:uiPriority w:val="0"/>
    <w:pPr>
      <w:spacing w:before="100" w:beforeAutospacing="1" w:after="100" w:afterAutospacing="1"/>
    </w:pPr>
    <w:rPr>
      <w:rFonts w:ascii="Arial" w:hAnsi="Arial" w:eastAsia="Arial Unicode MS" w:cs="Arial"/>
      <w:b/>
      <w:bCs/>
      <w:color w:val="000000"/>
      <w:sz w:val="20"/>
      <w:szCs w:val="20"/>
    </w:rPr>
  </w:style>
  <w:style w:type="paragraph" w:customStyle="1" w:styleId="90">
    <w:name w:val="xl7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right"/>
    </w:pPr>
    <w:rPr>
      <w:rFonts w:ascii="Arial" w:hAnsi="Arial" w:eastAsia="Arial Unicode MS" w:cs="Arial"/>
      <w:color w:val="000000"/>
    </w:rPr>
  </w:style>
  <w:style w:type="paragraph" w:customStyle="1" w:styleId="91">
    <w:name w:val="xl7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Arial" w:hAnsi="Arial" w:eastAsia="Arial Unicode MS" w:cs="Arial"/>
      <w:b/>
      <w:bCs/>
      <w:color w:val="000000"/>
    </w:rPr>
  </w:style>
  <w:style w:type="paragraph" w:customStyle="1" w:styleId="92">
    <w:name w:val="xl75"/>
    <w:basedOn w:val="1"/>
    <w:uiPriority w:val="0"/>
    <w:pPr>
      <w:pBdr>
        <w:top w:val="single" w:color="auto" w:sz="4" w:space="0"/>
        <w:bottom w:val="single" w:color="auto" w:sz="4" w:space="0"/>
      </w:pBdr>
      <w:shd w:val="clear" w:color="auto" w:fill="C0C0C0"/>
      <w:spacing w:before="100" w:beforeAutospacing="1" w:after="100" w:afterAutospacing="1"/>
      <w:jc w:val="center"/>
    </w:pPr>
    <w:rPr>
      <w:rFonts w:ascii="Arial" w:hAnsi="Arial" w:eastAsia="Arial Unicode MS" w:cs="Arial"/>
      <w:color w:val="000000"/>
    </w:rPr>
  </w:style>
  <w:style w:type="paragraph" w:customStyle="1" w:styleId="93">
    <w:name w:val="xl76"/>
    <w:basedOn w:val="1"/>
    <w:uiPriority w:val="0"/>
    <w:pPr>
      <w:pBdr>
        <w:top w:val="single" w:color="auto" w:sz="4" w:space="0"/>
        <w:bottom w:val="single" w:color="auto" w:sz="4" w:space="0"/>
      </w:pBdr>
      <w:shd w:val="clear" w:color="auto" w:fill="C0C0C0"/>
      <w:spacing w:before="100" w:beforeAutospacing="1" w:after="100" w:afterAutospacing="1"/>
      <w:jc w:val="center"/>
    </w:pPr>
    <w:rPr>
      <w:rFonts w:ascii="Arial" w:hAnsi="Arial" w:eastAsia="Arial Unicode MS" w:cs="Arial"/>
      <w:color w:val="000000"/>
    </w:rPr>
  </w:style>
  <w:style w:type="paragraph" w:customStyle="1" w:styleId="94">
    <w:name w:val="xl77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center"/>
    </w:pPr>
    <w:rPr>
      <w:rFonts w:ascii="Arial" w:hAnsi="Arial" w:eastAsia="Arial Unicode MS" w:cs="Arial"/>
      <w:color w:val="000000"/>
    </w:rPr>
  </w:style>
  <w:style w:type="paragraph" w:customStyle="1" w:styleId="95">
    <w:name w:val="xl7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right"/>
    </w:pPr>
    <w:rPr>
      <w:rFonts w:ascii="Arial" w:hAnsi="Arial" w:eastAsia="Arial Unicode MS" w:cs="Arial"/>
      <w:color w:val="000000"/>
    </w:rPr>
  </w:style>
  <w:style w:type="paragraph" w:customStyle="1" w:styleId="96">
    <w:name w:val="xl7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eastAsia="Arial Unicode MS" w:cs="Arial"/>
      <w:b/>
      <w:bCs/>
      <w:color w:val="000000"/>
    </w:rPr>
  </w:style>
  <w:style w:type="paragraph" w:customStyle="1" w:styleId="97">
    <w:name w:val="xl8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eastAsia="Arial Unicode MS" w:cs="Arial"/>
      <w:color w:val="000000"/>
    </w:rPr>
  </w:style>
  <w:style w:type="paragraph" w:customStyle="1" w:styleId="98">
    <w:name w:val="xl8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eastAsia="Arial Unicode MS" w:cs="Arial"/>
      <w:color w:val="000000"/>
    </w:rPr>
  </w:style>
  <w:style w:type="paragraph" w:customStyle="1" w:styleId="99">
    <w:name w:val="xl8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right"/>
    </w:pPr>
    <w:rPr>
      <w:rFonts w:ascii="Arial" w:hAnsi="Arial" w:eastAsia="Arial Unicode MS" w:cs="Arial"/>
      <w:color w:val="000000"/>
    </w:rPr>
  </w:style>
  <w:style w:type="paragraph" w:customStyle="1" w:styleId="100">
    <w:name w:val="xl8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textAlignment w:val="top"/>
    </w:pPr>
    <w:rPr>
      <w:rFonts w:ascii="Arial" w:hAnsi="Arial" w:eastAsia="Arial Unicode MS" w:cs="Arial"/>
      <w:b/>
      <w:bCs/>
      <w:color w:val="000000"/>
    </w:rPr>
  </w:style>
  <w:style w:type="paragraph" w:customStyle="1" w:styleId="101">
    <w:name w:val="xl8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Arial" w:hAnsi="Arial" w:eastAsia="Arial Unicode MS" w:cs="Arial"/>
      <w:color w:val="000000"/>
    </w:rPr>
  </w:style>
  <w:style w:type="paragraph" w:customStyle="1" w:styleId="102">
    <w:name w:val="xl8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</w:pPr>
    <w:rPr>
      <w:rFonts w:ascii="Arial" w:hAnsi="Arial" w:eastAsia="Arial Unicode MS" w:cs="Arial"/>
      <w:b/>
      <w:bCs/>
      <w:color w:val="000000"/>
    </w:rPr>
  </w:style>
  <w:style w:type="paragraph" w:customStyle="1" w:styleId="103">
    <w:name w:val="xl8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eastAsia="Arial Unicode MS" w:cs="Arial"/>
      <w:color w:val="000000"/>
    </w:rPr>
  </w:style>
  <w:style w:type="paragraph" w:customStyle="1" w:styleId="104">
    <w:name w:val="xl8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eastAsia="Arial Unicode MS" w:cs="Arial"/>
      <w:b/>
      <w:bCs/>
      <w:color w:val="000000"/>
      <w:sz w:val="28"/>
      <w:szCs w:val="28"/>
    </w:rPr>
  </w:style>
  <w:style w:type="paragraph" w:customStyle="1" w:styleId="105">
    <w:name w:val="xl8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center"/>
    </w:pPr>
    <w:rPr>
      <w:rFonts w:ascii="Arial" w:hAnsi="Arial" w:eastAsia="Arial Unicode MS" w:cs="Arial"/>
      <w:color w:val="000000"/>
      <w:sz w:val="28"/>
      <w:szCs w:val="28"/>
    </w:rPr>
  </w:style>
  <w:style w:type="paragraph" w:customStyle="1" w:styleId="106">
    <w:name w:val="xl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right"/>
    </w:pPr>
    <w:rPr>
      <w:rFonts w:ascii="Arial" w:hAnsi="Arial" w:eastAsia="Arial Unicode MS" w:cs="Arial"/>
      <w:color w:val="000000"/>
      <w:sz w:val="28"/>
      <w:szCs w:val="28"/>
    </w:rPr>
  </w:style>
  <w:style w:type="paragraph" w:customStyle="1" w:styleId="107">
    <w:name w:val="xl9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right"/>
    </w:pPr>
    <w:rPr>
      <w:rFonts w:ascii="Arial" w:hAnsi="Arial" w:eastAsia="Arial Unicode MS" w:cs="Arial"/>
      <w:color w:val="000000"/>
      <w:sz w:val="28"/>
      <w:szCs w:val="28"/>
    </w:rPr>
  </w:style>
  <w:style w:type="paragraph" w:customStyle="1" w:styleId="108">
    <w:name w:val="xl9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right"/>
    </w:pPr>
    <w:rPr>
      <w:rFonts w:ascii="Arial" w:hAnsi="Arial" w:eastAsia="Arial Unicode MS" w:cs="Arial"/>
      <w:b/>
      <w:bCs/>
      <w:color w:val="000000"/>
      <w:sz w:val="28"/>
      <w:szCs w:val="28"/>
    </w:rPr>
  </w:style>
  <w:style w:type="paragraph" w:customStyle="1" w:styleId="109">
    <w:name w:val="WW-Padrão"/>
    <w:uiPriority w:val="0"/>
    <w:pPr>
      <w:suppressAutoHyphens/>
    </w:pPr>
    <w:rPr>
      <w:rFonts w:ascii="Times New Roman" w:hAnsi="Times New Roman" w:eastAsia="Times New Roman" w:cs="Times New Roman"/>
      <w:sz w:val="24"/>
      <w:lang w:val="pt-BR" w:eastAsia="ar-SA" w:bidi="ar-SA"/>
    </w:rPr>
  </w:style>
  <w:style w:type="character" w:customStyle="1" w:styleId="110">
    <w:name w:val="Texto sem Formatação Char"/>
    <w:link w:val="21"/>
    <w:uiPriority w:val="0"/>
    <w:rPr>
      <w:rFonts w:ascii="Courier New" w:hAnsi="Courier New" w:cs="Courier New"/>
    </w:rPr>
  </w:style>
  <w:style w:type="paragraph" w:styleId="111">
    <w:name w:val="List Paragraph"/>
    <w:basedOn w:val="1"/>
    <w:qFormat/>
    <w:uiPriority w:val="34"/>
    <w:pPr>
      <w:ind w:left="708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Comissão Permanente de Licitação</Manager>
  <Company>UFF</Company>
  <Pages>1</Pages>
  <Words>335</Words>
  <Characters>2087</Characters>
  <Lines>18</Lines>
  <Paragraphs>5</Paragraphs>
  <TotalTime>39</TotalTime>
  <ScaleCrop>false</ScaleCrop>
  <LinksUpToDate>false</LinksUpToDate>
  <CharactersWithSpaces>2620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2019-05-16T19:44:00Z</dcterms:created>
  <dc:creator>Aristocles Caldas Júnior</dc:creator>
  <cp:lastModifiedBy>JULY</cp:lastModifiedBy>
  <cp:lastPrinted>2010-01-27T14:06:00Z</cp:lastPrinted>
  <dcterms:modified xsi:type="dcterms:W3CDTF">2022-11-23T11:02:26Z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1046-11.2.0.11380</vt:lpwstr>
  </property>
  <property fmtid="{D5CDD505-2E9C-101B-9397-08002B2CF9AE}" pid="3" name="ICV">
    <vt:lpwstr>7BE8119C26EE4CE79C163CD754E7865B</vt:lpwstr>
  </property>
</Properties>
</file>