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  <w:bookmarkStart w:id="0" w:name="_GoBack"/>
      <w:bookmarkEnd w:id="0"/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159E1D13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15C95F6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4DD0D8E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664A3D88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0BAFE35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383C7920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24738648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0337E242" w:rsidR="00765AA3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EFB49A" w14:textId="2E066625" w:rsidR="00AA52A0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 DE PARTICIPANTES:</w:t>
            </w:r>
          </w:p>
          <w:p w14:paraId="46896AE3" w14:textId="5EB8C21B" w:rsidR="00AA52A0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4E0933" w14:textId="77777777" w:rsidR="00AA52A0" w:rsidRDefault="00AA52A0" w:rsidP="00AA52A0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HOSPITAL FEDERAL CARDOSO FONTES - Participante </w:t>
            </w:r>
          </w:p>
          <w:p w14:paraId="75C3BE91" w14:textId="77777777" w:rsidR="00AA52A0" w:rsidRDefault="00AA52A0" w:rsidP="00AA52A0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250104</w:t>
            </w:r>
          </w:p>
          <w:p w14:paraId="7172C718" w14:textId="573E4721" w:rsidR="00AA52A0" w:rsidRDefault="00AA52A0" w:rsidP="00AA52A0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Setor de </w:t>
            </w:r>
            <w:r w:rsidR="00E25E9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Farmácia 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do Hospital Federal Cardoso Fontes</w:t>
            </w:r>
          </w:p>
          <w:p w14:paraId="5B4CDED3" w14:textId="55DABDC1" w:rsidR="00AA52A0" w:rsidRDefault="00AA52A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Avenida Menezes Cortes, 3245 – Freguesia - Jacarepaguá – RJ – CEP: 22.745-130</w:t>
            </w:r>
          </w:p>
          <w:p w14:paraId="43AE6F41" w14:textId="1453FDE3" w:rsidR="00E25E90" w:rsidRDefault="00E25E9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entrega deverá ser devidamente agendada por meio dos contatos a seguir:</w:t>
            </w:r>
          </w:p>
          <w:p w14:paraId="27DB7C7A" w14:textId="0F4ABCE9" w:rsidR="00AA52A0" w:rsidRDefault="00AA52A0" w:rsidP="00AA52A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(21) </w:t>
            </w:r>
            <w:r w:rsidR="00E25E9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2425-0506 – Farmácia / (21) 3392-7017 – Almoxarifado / (21) 3392-9795 - Patrimônio</w:t>
            </w:r>
          </w:p>
          <w:p w14:paraId="2A432B50" w14:textId="61767D90" w:rsidR="00AA52A0" w:rsidRPr="00E25E90" w:rsidRDefault="00AA52A0" w:rsidP="00AA52A0">
            <w:pPr>
              <w:pStyle w:val="PargrafodaLista"/>
              <w:ind w:left="0"/>
              <w:rPr>
                <w:rStyle w:val="Hyperlink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E-mail</w:t>
            </w:r>
            <w:r w:rsidR="00E25E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23" w:history="1">
              <w:r w:rsidR="00E25E90" w:rsidRPr="00687FCD">
                <w:rPr>
                  <w:rStyle w:val="Hyperlink"/>
                  <w:rFonts w:asciiTheme="minorHAnsi" w:hAnsiTheme="minorHAnsi"/>
                  <w:shd w:val="clear" w:color="auto" w:fill="FFFFFF"/>
                </w:rPr>
                <w:t>admfarmaciahfcf@</w:t>
              </w:r>
              <w:r w:rsidR="00E25E90" w:rsidRPr="00687FC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gmail</w:t>
              </w:r>
              <w:r w:rsidR="00E25E90" w:rsidRPr="00687FCD">
                <w:rPr>
                  <w:rStyle w:val="Hyperlink"/>
                  <w:rFonts w:asciiTheme="minorHAnsi" w:hAnsiTheme="minorHAnsi"/>
                  <w:shd w:val="clear" w:color="auto" w:fill="FFFFFF"/>
                </w:rPr>
                <w:t>.com</w:t>
              </w:r>
            </w:hyperlink>
            <w:r w:rsidR="00E25E90">
              <w:rPr>
                <w:rFonts w:cstheme="minorHAnsi"/>
                <w:sz w:val="22"/>
                <w:szCs w:val="22"/>
                <w:lang w:eastAsia="en-US"/>
              </w:rPr>
              <w:t xml:space="preserve">; </w:t>
            </w:r>
            <w:hyperlink r:id="rId24" w:history="1">
              <w:r w:rsidR="00E25E90" w:rsidRPr="00E25E90">
                <w:rPr>
                  <w:rStyle w:val="Hyperlink"/>
                  <w:rFonts w:asciiTheme="minorHAnsi" w:hAnsiTheme="minorHAnsi"/>
                  <w:shd w:val="clear" w:color="auto" w:fill="FFFFFF"/>
                </w:rPr>
                <w:t>hfcf.almox@gmail.com</w:t>
              </w:r>
            </w:hyperlink>
            <w:r w:rsidR="00E25E90">
              <w:rPr>
                <w:rStyle w:val="Hyperlink"/>
                <w:rFonts w:asciiTheme="minorHAnsi" w:hAnsiTheme="minorHAnsi"/>
                <w:shd w:val="clear" w:color="auto" w:fill="FFFFFF"/>
              </w:rPr>
              <w:t xml:space="preserve">  ; </w:t>
            </w:r>
            <w:r w:rsidR="00E25E90" w:rsidRPr="00E25E90">
              <w:rPr>
                <w:rStyle w:val="Hyperlink"/>
                <w:rFonts w:asciiTheme="minorHAnsi" w:hAnsiTheme="minorHAnsi"/>
                <w:shd w:val="clear" w:color="auto" w:fill="FFFFFF"/>
              </w:rPr>
              <w:t xml:space="preserve"> patrimônio_hfcf@hgj.rj.saude.gov.br</w:t>
            </w:r>
          </w:p>
          <w:p w14:paraId="70FB6869" w14:textId="77777777" w:rsidR="00AA52A0" w:rsidRPr="00302BDB" w:rsidRDefault="00AA52A0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Niteroi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5"/>
      <w:footerReference w:type="default" r:id="rId26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5112" w14:textId="77777777" w:rsidR="00A20200" w:rsidRDefault="00A20200" w:rsidP="00195787">
      <w:r>
        <w:separator/>
      </w:r>
    </w:p>
  </w:endnote>
  <w:endnote w:type="continuationSeparator" w:id="0">
    <w:p w14:paraId="68B8325D" w14:textId="77777777" w:rsidR="00A20200" w:rsidRDefault="00A2020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0BF432A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A70F5">
      <w:rPr>
        <w:rStyle w:val="Nmerodepgina"/>
        <w:rFonts w:ascii="Verdana" w:eastAsia="MS Gothic" w:hAnsi="Verdana"/>
        <w:noProof/>
        <w:sz w:val="16"/>
        <w:szCs w:val="16"/>
      </w:rPr>
      <w:t>3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A70F5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48708" w14:textId="77777777" w:rsidR="00A20200" w:rsidRDefault="00A20200" w:rsidP="00195787">
      <w:r>
        <w:separator/>
      </w:r>
    </w:p>
  </w:footnote>
  <w:footnote w:type="continuationSeparator" w:id="0">
    <w:p w14:paraId="6D640982" w14:textId="77777777" w:rsidR="00A20200" w:rsidRDefault="00A2020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0EF6F1B" w:rsidR="00317E71" w:rsidRDefault="00AA52A0" w:rsidP="007D1562">
    <w:pPr>
      <w:pStyle w:val="Cabealho"/>
      <w:jc w:val="right"/>
    </w:pPr>
    <w:r>
      <w:rPr>
        <w:rFonts w:ascii="Calibri" w:hAnsi="Calibri"/>
        <w:color w:val="000000"/>
      </w:rPr>
      <w:t>Processo nº 23069.15</w:t>
    </w:r>
    <w:r w:rsidR="007A70F5">
      <w:rPr>
        <w:rFonts w:ascii="Calibri" w:hAnsi="Calibri"/>
        <w:color w:val="000000"/>
      </w:rPr>
      <w:t>2191/2021-38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1E7A81"/>
    <w:rsid w:val="001F556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19D0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4957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3F7F84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29B2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0AD7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A70F5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D1D8F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1247"/>
    <w:rsid w:val="00973203"/>
    <w:rsid w:val="009A4E8F"/>
    <w:rsid w:val="009A60CB"/>
    <w:rsid w:val="009B0A5A"/>
    <w:rsid w:val="009C1A02"/>
    <w:rsid w:val="009E113C"/>
    <w:rsid w:val="009F2EB2"/>
    <w:rsid w:val="00A05241"/>
    <w:rsid w:val="00A20200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A52A0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25E90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yperlink" Target="mailto:hfcf.almox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yperlink" Target="mailto:admfarmaciahfcf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CC49-F40A-47CB-997E-7462035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7</cp:revision>
  <cp:lastPrinted>2020-08-30T05:30:00Z</cp:lastPrinted>
  <dcterms:created xsi:type="dcterms:W3CDTF">2020-08-30T04:03:00Z</dcterms:created>
  <dcterms:modified xsi:type="dcterms:W3CDTF">2021-03-02T14:49:00Z</dcterms:modified>
  <dc:language>pt-BR</dc:language>
</cp:coreProperties>
</file>