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drawing>
          <wp:anchor distT="0" distB="0" distL="0" distR="0" simplePos="0" relativeHeight="251659264" behindDoc="0" locked="0" layoutInCell="1" allowOverlap="1">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t xml:space="preserve">    </w:t>
      </w:r>
      <w:r>
        <w:br w:type="textWrapping"/>
      </w:r>
    </w:p>
    <w:p>
      <w:pPr>
        <w:tabs>
          <w:tab w:val="left" w:pos="6284"/>
        </w:tabs>
        <w:jc w:val="center"/>
        <w:rPr>
          <w:rFonts w:asciiTheme="minorHAnsi" w:hAnsiTheme="minorHAnsi" w:cstheme="minorHAnsi"/>
          <w:b/>
          <w:bCs/>
          <w:sz w:val="24"/>
          <w:szCs w:val="24"/>
        </w:rPr>
      </w:pPr>
      <w:r>
        <w:rPr>
          <w:rFonts w:asciiTheme="minorHAnsi" w:hAnsiTheme="minorHAnsi" w:cstheme="minorHAnsi"/>
          <w:b/>
          <w:bCs/>
          <w:sz w:val="24"/>
          <w:szCs w:val="24"/>
        </w:rPr>
        <w:t>MINISTÉRIO DA EDUCAÇÃO</w:t>
      </w:r>
    </w:p>
    <w:p>
      <w:pPr>
        <w:pStyle w:val="2"/>
        <w:spacing w:before="0"/>
        <w:jc w:val="center"/>
        <w:rPr>
          <w:rFonts w:asciiTheme="minorHAnsi" w:hAnsiTheme="minorHAnsi" w:cstheme="minorHAnsi"/>
          <w:b w:val="0"/>
          <w:color w:val="auto"/>
          <w:sz w:val="24"/>
          <w:szCs w:val="24"/>
        </w:rPr>
      </w:pPr>
      <w:r>
        <w:rPr>
          <w:rFonts w:asciiTheme="minorHAnsi" w:hAnsiTheme="minorHAnsi" w:cstheme="minorHAnsi"/>
          <w:color w:val="auto"/>
          <w:sz w:val="24"/>
          <w:szCs w:val="24"/>
        </w:rPr>
        <w:t>UNIVERSIDADE FEDERAL FLUMINENSE</w:t>
      </w:r>
    </w:p>
    <w:p>
      <w:pPr>
        <w:jc w:val="center"/>
        <w:rPr>
          <w:rFonts w:asciiTheme="minorHAnsi" w:hAnsiTheme="minorHAnsi" w:cstheme="minorHAnsi"/>
          <w:b/>
          <w:sz w:val="24"/>
          <w:szCs w:val="24"/>
        </w:rPr>
      </w:pPr>
      <w:r>
        <w:rPr>
          <w:rFonts w:asciiTheme="minorHAnsi" w:hAnsiTheme="minorHAnsi" w:cstheme="minorHAnsi"/>
          <w:b/>
          <w:sz w:val="24"/>
          <w:szCs w:val="24"/>
        </w:rPr>
        <w:t>PRO REITORIA DE ADMINISTRAÇÃO</w:t>
      </w:r>
    </w:p>
    <w:p>
      <w:pPr>
        <w:pStyle w:val="54"/>
        <w:rPr>
          <w:rFonts w:asciiTheme="minorHAnsi" w:hAnsiTheme="minorHAnsi"/>
          <w:b/>
        </w:rPr>
      </w:pPr>
    </w:p>
    <w:p>
      <w:pPr>
        <w:jc w:val="center"/>
        <w:rPr>
          <w:rFonts w:asciiTheme="minorHAnsi" w:hAnsiTheme="minorHAnsi" w:cstheme="minorHAnsi"/>
          <w:b/>
          <w:color w:val="auto"/>
          <w:sz w:val="24"/>
          <w:szCs w:val="24"/>
        </w:rPr>
      </w:pPr>
      <w:r>
        <w:rPr>
          <w:rFonts w:asciiTheme="minorHAnsi" w:hAnsiTheme="minorHAnsi" w:cstheme="minorHAnsi"/>
          <w:b/>
          <w:sz w:val="24"/>
          <w:szCs w:val="24"/>
        </w:rPr>
        <w:t xml:space="preserve">PREGÃO ELETRÔNICO Nº </w:t>
      </w:r>
      <w:r>
        <w:rPr>
          <w:rFonts w:hint="default" w:asciiTheme="minorHAnsi" w:hAnsiTheme="minorHAnsi" w:cstheme="minorHAnsi"/>
          <w:b/>
          <w:sz w:val="24"/>
          <w:szCs w:val="24"/>
          <w:lang w:val="pt-BR"/>
        </w:rPr>
        <w:t>48</w:t>
      </w:r>
      <w:r>
        <w:rPr>
          <w:rFonts w:asciiTheme="minorHAnsi" w:hAnsiTheme="minorHAnsi" w:cstheme="minorHAnsi"/>
          <w:b/>
          <w:color w:val="auto"/>
          <w:sz w:val="24"/>
          <w:szCs w:val="24"/>
        </w:rPr>
        <w:t>/2022</w:t>
      </w:r>
    </w:p>
    <w:p>
      <w:pPr>
        <w:pStyle w:val="54"/>
        <w:rPr>
          <w:rFonts w:asciiTheme="minorHAnsi" w:hAnsiTheme="minorHAnsi"/>
          <w:b/>
        </w:rPr>
      </w:pPr>
    </w:p>
    <w:p>
      <w:pPr>
        <w:pStyle w:val="5"/>
        <w:rPr>
          <w:rFonts w:cs="Arial" w:asciiTheme="minorHAnsi" w:hAnsiTheme="minorHAnsi"/>
          <w:sz w:val="24"/>
          <w:szCs w:val="24"/>
          <w:u w:val="none"/>
        </w:rPr>
      </w:pPr>
      <w:r>
        <w:rPr>
          <w:rFonts w:cs="Arial" w:asciiTheme="minorHAnsi" w:hAnsiTheme="minorHAnsi"/>
          <w:sz w:val="24"/>
          <w:szCs w:val="24"/>
          <w:u w:val="none"/>
        </w:rPr>
        <w:t>ANEXO  X DO EDITAL</w:t>
      </w:r>
    </w:p>
    <w:p>
      <w:pPr>
        <w:rPr>
          <w:lang w:val="pt-PT"/>
        </w:rPr>
      </w:pPr>
    </w:p>
    <w:p>
      <w:pPr>
        <w:rPr>
          <w:lang w:val="pt-PT"/>
        </w:rPr>
      </w:pPr>
    </w:p>
    <w:p>
      <w:pPr>
        <w:pStyle w:val="5"/>
        <w:rPr>
          <w:rFonts w:cs="Arial" w:asciiTheme="minorHAnsi" w:hAnsiTheme="minorHAnsi"/>
          <w:sz w:val="16"/>
          <w:szCs w:val="16"/>
        </w:rPr>
      </w:pPr>
    </w:p>
    <w:p>
      <w:pPr>
        <w:pStyle w:val="5"/>
        <w:rPr>
          <w:rFonts w:cs="Arial" w:asciiTheme="minorHAnsi" w:hAnsiTheme="minorHAnsi"/>
          <w:sz w:val="20"/>
        </w:rPr>
      </w:pPr>
      <w:r>
        <w:rPr>
          <w:rFonts w:cs="Arial" w:asciiTheme="minorHAnsi" w:hAnsiTheme="minorHAnsi"/>
          <w:sz w:val="20"/>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35"/>
          <w:rFonts w:ascii="Calibri" w:hAnsi="Calibri"/>
          <w:b/>
          <w:bCs/>
          <w:sz w:val="22"/>
          <w:szCs w:val="22"/>
        </w:rPr>
        <w:t>SINDICATO DAS EMP ASSEIO E CONS EST DO RIO DE JANEIRO</w:t>
      </w:r>
      <w:r>
        <w:rPr>
          <w:rStyle w:val="35"/>
          <w:rFonts w:ascii="Calibri" w:hAnsi="Calibri"/>
          <w:sz w:val="22"/>
          <w:szCs w:val="22"/>
        </w:rPr>
        <w:t xml:space="preserve">, por meio da Convenção Coletiva de Trabalho 2022/2023, registrada sob o nº </w:t>
      </w:r>
      <w:r>
        <w:rPr>
          <w:rStyle w:val="35"/>
          <w:rFonts w:ascii="Calibri" w:hAnsi="Calibri"/>
          <w:b/>
          <w:sz w:val="22"/>
          <w:szCs w:val="22"/>
        </w:rPr>
        <w:t>RJ0005</w:t>
      </w:r>
      <w:r>
        <w:rPr>
          <w:rStyle w:val="35"/>
          <w:rFonts w:hint="default" w:ascii="Calibri" w:hAnsi="Calibri"/>
          <w:b/>
          <w:sz w:val="22"/>
          <w:szCs w:val="22"/>
          <w:lang w:val="pt-BR"/>
        </w:rPr>
        <w:t>97</w:t>
      </w:r>
      <w:r>
        <w:rPr>
          <w:rStyle w:val="35"/>
          <w:rFonts w:ascii="Calibri" w:hAnsi="Calibri"/>
          <w:b/>
          <w:sz w:val="22"/>
          <w:szCs w:val="22"/>
        </w:rPr>
        <w:t>/2022</w:t>
      </w:r>
      <w:r>
        <w:rPr>
          <w:rStyle w:val="35"/>
          <w:rFonts w:ascii="Calibri" w:hAnsi="Calibri"/>
          <w:sz w:val="22"/>
          <w:szCs w:val="22"/>
        </w:rPr>
        <w:t>.</w:t>
      </w:r>
    </w:p>
    <w:p>
      <w:pPr>
        <w:pStyle w:val="54"/>
        <w:jc w:val="both"/>
        <w:rPr>
          <w:rStyle w:val="35"/>
          <w:rFonts w:ascii="Calibri" w:hAnsi="Calibri"/>
          <w:sz w:val="22"/>
          <w:szCs w:val="22"/>
        </w:rPr>
      </w:pPr>
    </w:p>
    <w:p>
      <w:pPr>
        <w:tabs>
          <w:tab w:val="left" w:pos="2552"/>
        </w:tabs>
        <w:spacing w:before="120" w:after="120" w:line="276" w:lineRule="auto"/>
        <w:ind w:right="-15"/>
        <w:jc w:val="both"/>
        <w:rPr>
          <w:rFonts w:asciiTheme="minorHAnsi" w:hAnsiTheme="minorHAnsi" w:cstheme="minorHAnsi"/>
          <w:iCs/>
          <w:sz w:val="22"/>
          <w:szCs w:val="22"/>
          <w:lang w:eastAsia="en-US"/>
        </w:rPr>
      </w:pPr>
      <w:r>
        <w:rPr>
          <w:rFonts w:asciiTheme="minorHAnsi" w:hAnsiTheme="minorHAnsi" w:cstheme="minorHAnsi"/>
          <w:iCs/>
          <w:sz w:val="22"/>
          <w:szCs w:val="22"/>
          <w:lang w:eastAsia="en-US"/>
        </w:rPr>
        <w:t xml:space="preserve">Considerando que na maioria dos contatos com cessão de mão de obra executados por esta Universidade foram realizados com base nas convenções coletivas do </w:t>
      </w:r>
      <w:r>
        <w:rPr>
          <w:rStyle w:val="35"/>
          <w:rFonts w:asciiTheme="minorHAnsi" w:hAnsiTheme="minorHAnsi" w:cstheme="minorHAnsi"/>
          <w:iCs/>
          <w:sz w:val="22"/>
          <w:szCs w:val="22"/>
        </w:rPr>
        <w:t>SINDICATO DAS EMP ASSEIO E CONS EST DO RIO DE JANEIRO adotou-se este, apenas como fonte de referência para estimativa de valores no processo licitatório, sendo de responsabilidade de cada licitante utilizar o sindicato relacionado às suas atividades, nos termos da Legislação.</w:t>
      </w:r>
    </w:p>
    <w:p>
      <w:pPr>
        <w:tabs>
          <w:tab w:val="left" w:pos="2552"/>
        </w:tabs>
        <w:spacing w:before="120" w:after="120" w:line="276" w:lineRule="auto"/>
        <w:ind w:right="-15"/>
        <w:jc w:val="both"/>
        <w:rPr>
          <w:rFonts w:cs="Arial"/>
          <w:i/>
          <w:color w:val="FF0000"/>
          <w:lang w:eastAsia="en-US"/>
        </w:rPr>
      </w:pPr>
      <w:r>
        <w:rPr>
          <w:rFonts w:asciiTheme="minorHAnsi" w:hAnsiTheme="minorHAnsi" w:cstheme="minorHAnsi"/>
          <w:iCs/>
          <w:sz w:val="22"/>
          <w:szCs w:val="22"/>
          <w:lang w:eastAsia="en-US"/>
        </w:rPr>
        <w:t xml:space="preserve">O(s) sindicato(s) indicado(s) nos subitens acima não são de utilização obrigatória pelos licitantes (Acórdão TCU nº 369/2012), mas sempre se exigirá o cumprimento dos </w:t>
      </w:r>
      <w:r>
        <w:rPr>
          <w:rFonts w:asciiTheme="minorHAnsi" w:hAnsiTheme="minorHAnsi" w:cstheme="minorHAnsi"/>
          <w:iCs/>
          <w:sz w:val="22"/>
          <w:szCs w:val="22"/>
        </w:rPr>
        <w:t>acordos, dissídios ou</w:t>
      </w:r>
      <w:r>
        <w:rPr>
          <w:rFonts w:asciiTheme="minorHAnsi" w:hAnsiTheme="minorHAnsi" w:cstheme="minorHAnsi"/>
          <w:iCs/>
          <w:sz w:val="22"/>
          <w:szCs w:val="22"/>
          <w:lang w:eastAsia="en-US"/>
        </w:rPr>
        <w:t xml:space="preserve"> convenções coletivas adotados por cada licitante/contratante.</w:t>
      </w:r>
      <w:r>
        <w:rPr>
          <w:rFonts w:cs="Arial"/>
          <w:i/>
          <w:lang w:eastAsia="en-US"/>
        </w:rPr>
        <w:t xml:space="preserve"> </w:t>
      </w:r>
    </w:p>
    <w:p>
      <w:pPr>
        <w:pStyle w:val="54"/>
        <w:jc w:val="both"/>
        <w:rPr>
          <w:rStyle w:val="35"/>
          <w:rFonts w:ascii="Calibri" w:hAnsi="Calibri"/>
          <w:b/>
          <w:bCs/>
          <w:sz w:val="22"/>
          <w:szCs w:val="22"/>
        </w:rPr>
      </w:pPr>
      <w:r>
        <w:rPr>
          <w:rStyle w:val="35"/>
          <w:rFonts w:ascii="Calibri" w:hAnsi="Calibri"/>
          <w:b/>
          <w:bCs/>
          <w:sz w:val="22"/>
          <w:szCs w:val="22"/>
        </w:rPr>
        <w:t>Para os cargos de Eletricista, Pedreiro e Auxiliar de Saúde bucal foi realizado pesquisa de mercado para estimativa de salários.</w:t>
      </w:r>
    </w:p>
    <w:p>
      <w:pPr>
        <w:pStyle w:val="54"/>
        <w:jc w:val="both"/>
        <w:rPr>
          <w:rStyle w:val="35"/>
          <w:rFonts w:ascii="Calibri" w:hAnsi="Calibri"/>
          <w:sz w:val="22"/>
          <w:szCs w:val="22"/>
        </w:rPr>
      </w:pPr>
    </w:p>
    <w:p>
      <w:pPr>
        <w:pStyle w:val="54"/>
        <w:jc w:val="both"/>
        <w:rPr>
          <w:rStyle w:val="35"/>
          <w:rFonts w:ascii="Calibri" w:hAnsi="Calibri"/>
          <w:bCs/>
          <w:sz w:val="22"/>
          <w:szCs w:val="22"/>
          <w:highlight w:val="yellow"/>
        </w:rPr>
      </w:pPr>
      <w:r>
        <w:rPr>
          <w:rStyle w:val="35"/>
          <w:rFonts w:ascii="Calibri" w:hAnsi="Calibri"/>
          <w:sz w:val="22"/>
          <w:szCs w:val="22"/>
        </w:rPr>
        <w:t xml:space="preserve">Observação: Conforme Cláusula Terceira da CCT registrada sob o nº </w:t>
      </w:r>
      <w:r>
        <w:rPr>
          <w:rStyle w:val="35"/>
          <w:rFonts w:ascii="Calibri" w:hAnsi="Calibri"/>
          <w:b/>
          <w:sz w:val="22"/>
          <w:szCs w:val="22"/>
        </w:rPr>
        <w:t>RJ0005</w:t>
      </w:r>
      <w:r>
        <w:rPr>
          <w:rStyle w:val="35"/>
          <w:rFonts w:hint="default" w:ascii="Calibri" w:hAnsi="Calibri"/>
          <w:b/>
          <w:sz w:val="22"/>
          <w:szCs w:val="22"/>
          <w:lang w:val="pt-BR"/>
        </w:rPr>
        <w:t>97</w:t>
      </w:r>
      <w:r>
        <w:rPr>
          <w:rStyle w:val="35"/>
          <w:rFonts w:ascii="Calibri" w:hAnsi="Calibri"/>
          <w:b/>
          <w:sz w:val="22"/>
          <w:szCs w:val="22"/>
        </w:rPr>
        <w:t xml:space="preserve">/2022, </w:t>
      </w:r>
      <w:r>
        <w:rPr>
          <w:rStyle w:val="35"/>
          <w:rFonts w:ascii="Calibri" w:hAnsi="Calibri"/>
          <w:bCs/>
          <w:sz w:val="22"/>
          <w:szCs w:val="22"/>
        </w:rPr>
        <w:t>o salário dos profissionais será:</w:t>
      </w:r>
    </w:p>
    <w:p>
      <w:pPr>
        <w:pStyle w:val="54"/>
        <w:jc w:val="both"/>
        <w:rPr>
          <w:rFonts w:ascii="Calibri" w:hAnsi="Calibri"/>
          <w:b/>
          <w:u w:val="single"/>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3680"/>
        <w:gridCol w:w="1559"/>
        <w:gridCol w:w="411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52" w:hRule="atLeast"/>
        </w:trPr>
        <w:tc>
          <w:tcPr>
            <w:tcW w:w="36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CATEGORIA</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SALÁRIO (R$)</w:t>
            </w:r>
          </w:p>
        </w:tc>
        <w:tc>
          <w:tcPr>
            <w:tcW w:w="411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cstheme="minorHAnsi"/>
                <w:b w:val="0"/>
                <w:bCs w:val="0"/>
                <w:color w:val="FFFFFF" w:themeColor="background1"/>
                <w:sz w:val="22"/>
                <w:szCs w:val="22"/>
                <w14:textFill>
                  <w14:solidFill>
                    <w14:schemeClr w14:val="bg1"/>
                  </w14:solidFill>
                </w14:textFill>
              </w:rPr>
            </w:pPr>
            <w:r>
              <w:rPr>
                <w:rFonts w:asciiTheme="minorHAnsi" w:hAnsiTheme="minorHAnsi" w:cstheme="minorHAnsi"/>
                <w:b/>
                <w:bCs/>
                <w:color w:val="auto"/>
                <w:sz w:val="22"/>
                <w:szCs w:val="22"/>
              </w:rPr>
              <w:t xml:space="preserve">REFERÊNCIA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A</w:t>
            </w:r>
            <w:r>
              <w:rPr>
                <w:rFonts w:asciiTheme="minorHAnsi" w:hAnsiTheme="minorHAnsi" w:cstheme="minorHAnsi"/>
                <w:b/>
                <w:bCs/>
              </w:rPr>
              <w:t>uxiliar de Agropecuária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Pedreiro</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R$1.910,40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bCs/>
                <w:sz w:val="22"/>
                <w:szCs w:val="22"/>
              </w:rPr>
            </w:pPr>
            <w:r>
              <w:rPr>
                <w:rFonts w:asciiTheme="minorHAnsi" w:hAnsiTheme="minorHAnsi" w:cstheme="minorHAnsi"/>
                <w:b w:val="0"/>
                <w:bCs w:val="0"/>
                <w:sz w:val="22"/>
                <w:szCs w:val="22"/>
              </w:rPr>
              <w:t>Tratorista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R$1.518,57</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Cozinheiro</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R$1.943,10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Auxiliar de Cozinha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R$1.430,00</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Eletricista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R$1.945,06</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Aux. Saúde Bucal</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R$1.487,13</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Pesquisa de Mercado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Operador de Roçadeira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R$1.518,57</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Operador de Moto-serra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R$1.518,57</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cstheme="minorHAnsi"/>
                <w:b w:val="0"/>
                <w:bCs w:val="0"/>
                <w:sz w:val="22"/>
                <w:szCs w:val="22"/>
              </w:rPr>
            </w:pPr>
            <w:r>
              <w:rPr>
                <w:rFonts w:asciiTheme="minorHAnsi" w:hAnsiTheme="minorHAnsi" w:cstheme="minorHAnsi"/>
                <w:b w:val="0"/>
                <w:bCs w:val="0"/>
                <w:sz w:val="22"/>
                <w:szCs w:val="22"/>
              </w:rPr>
              <w:t>Operador de Moto-poda</w:t>
            </w:r>
          </w:p>
        </w:tc>
        <w:tc>
          <w:tcPr>
            <w:tcW w:w="1559" w:type="dxa"/>
          </w:tcPr>
          <w:p>
            <w:pPr>
              <w:jc w:val="center"/>
              <w:rPr>
                <w:rFonts w:asciiTheme="minorHAnsi" w:hAnsiTheme="minorHAnsi" w:cstheme="minorHAnsi"/>
                <w:sz w:val="22"/>
                <w:szCs w:val="22"/>
              </w:rPr>
            </w:pPr>
            <w:r>
              <w:rPr>
                <w:rFonts w:asciiTheme="minorHAnsi" w:hAnsiTheme="minorHAnsi" w:cstheme="minorHAnsi"/>
                <w:sz w:val="22"/>
                <w:szCs w:val="22"/>
              </w:rPr>
              <w:t>R$1.518,57</w:t>
            </w:r>
          </w:p>
        </w:tc>
        <w:tc>
          <w:tcPr>
            <w:tcW w:w="4112" w:type="dxa"/>
          </w:tcPr>
          <w:p>
            <w:pPr>
              <w:jc w:val="center"/>
              <w:rPr>
                <w:rFonts w:asciiTheme="minorHAnsi" w:hAnsiTheme="minorHAnsi" w:cstheme="minorHAnsi"/>
                <w:sz w:val="22"/>
                <w:szCs w:val="22"/>
              </w:rPr>
            </w:pPr>
            <w:r>
              <w:rPr>
                <w:rFonts w:asciiTheme="minorHAnsi" w:hAnsiTheme="minorHAnsi" w:cstheme="minorHAnsi"/>
                <w:sz w:val="22"/>
                <w:szCs w:val="22"/>
              </w:rPr>
              <w:t>CCT 2021/2022 – RJ000597/2022</w:t>
            </w:r>
          </w:p>
        </w:tc>
      </w:tr>
    </w:tbl>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pPr>
        <w:spacing w:line="276" w:lineRule="auto"/>
        <w:jc w:val="both"/>
        <w:rPr>
          <w:rFonts w:ascii="Calibri" w:hAnsi="Calibri" w:cs="Arial"/>
          <w:sz w:val="22"/>
          <w:szCs w:val="22"/>
        </w:rPr>
      </w:pPr>
      <w:r>
        <w:rPr>
          <w:rFonts w:ascii="Calibri" w:hAnsi="Calibri" w:cs="Arial"/>
          <w:sz w:val="22"/>
          <w:szCs w:val="22"/>
        </w:rPr>
        <w:t xml:space="preserve">Há previsão de 30% de adicional de periculosidade, conforme CCT RJ597/2022 para os cargos de </w:t>
      </w:r>
      <w:r>
        <w:rPr>
          <w:rFonts w:ascii="Calibri" w:hAnsi="Calibri" w:cs="Arial"/>
          <w:b/>
          <w:bCs/>
          <w:sz w:val="22"/>
          <w:szCs w:val="22"/>
        </w:rPr>
        <w:t>Operador de Motosserra, Operador de Moto-poda, Operador de roçadeira e Tratorista</w:t>
      </w:r>
      <w:r>
        <w:rPr>
          <w:rFonts w:ascii="Calibri" w:hAnsi="Calibri" w:cs="Arial"/>
          <w:sz w:val="22"/>
          <w:szCs w:val="22"/>
        </w:rPr>
        <w:t>.</w:t>
      </w:r>
    </w:p>
    <w:p>
      <w:pPr>
        <w:spacing w:line="276" w:lineRule="auto"/>
        <w:jc w:val="both"/>
        <w:rPr>
          <w:rFonts w:ascii="Calibri" w:hAnsi="Calibri" w:cs="Arial"/>
          <w:sz w:val="22"/>
          <w:szCs w:val="22"/>
        </w:rPr>
      </w:pPr>
      <w:r>
        <w:rPr>
          <w:rFonts w:ascii="Calibri" w:hAnsi="Calibri" w:cs="Arial"/>
          <w:sz w:val="22"/>
          <w:szCs w:val="22"/>
        </w:rPr>
        <w:t xml:space="preserve">Há previsão de 20% de adicional de insalubridade, </w:t>
      </w:r>
      <w:r>
        <w:rPr>
          <w:rFonts w:ascii="Calibri" w:hAnsi="Calibri" w:cs="Arial"/>
          <w:b/>
          <w:bCs/>
          <w:sz w:val="22"/>
          <w:szCs w:val="22"/>
        </w:rPr>
        <w:t>grau médio</w:t>
      </w:r>
      <w:r>
        <w:rPr>
          <w:rFonts w:ascii="Calibri" w:hAnsi="Calibri" w:cs="Arial"/>
          <w:sz w:val="22"/>
          <w:szCs w:val="22"/>
        </w:rPr>
        <w:t xml:space="preserve">, para o cargo </w:t>
      </w:r>
      <w:r>
        <w:rPr>
          <w:rFonts w:ascii="Calibri" w:hAnsi="Calibri" w:cs="Arial"/>
          <w:b/>
          <w:bCs/>
          <w:sz w:val="22"/>
          <w:szCs w:val="22"/>
        </w:rPr>
        <w:t>de Aux. Saúde Bucal, e Aux. Agropecuário</w:t>
      </w:r>
      <w:r>
        <w:rPr>
          <w:rFonts w:ascii="Calibri" w:hAnsi="Calibri" w:cs="Arial"/>
          <w:sz w:val="22"/>
          <w:szCs w:val="22"/>
        </w:rPr>
        <w:t>, conforme NR 15 do Ministério do Trabalho.</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D) Adicional Noturno</w:t>
      </w:r>
    </w:p>
    <w:p>
      <w:pPr>
        <w:spacing w:line="276" w:lineRule="auto"/>
        <w:jc w:val="both"/>
        <w:rPr>
          <w:rFonts w:ascii="Calibri" w:hAnsi="Calibri" w:cs="Arial"/>
          <w:sz w:val="22"/>
          <w:szCs w:val="22"/>
        </w:rPr>
      </w:pPr>
      <w:r>
        <w:rPr>
          <w:rFonts w:ascii="Calibri" w:hAnsi="Calibri" w:cs="Arial"/>
          <w:sz w:val="22"/>
          <w:szCs w:val="22"/>
        </w:rPr>
        <w:t>Não há previsão de adicional noturno.</w:t>
      </w:r>
    </w:p>
    <w:p>
      <w:pPr>
        <w:spacing w:line="276" w:lineRule="auto"/>
        <w:jc w:val="both"/>
        <w:rPr>
          <w:rStyle w:val="8"/>
          <w:rFonts w:cs="Arial" w:asciiTheme="minorHAnsi" w:hAnsiTheme="minorHAnsi"/>
          <w:i/>
          <w:iCs/>
          <w:color w:val="000000"/>
          <w:sz w:val="22"/>
          <w:szCs w:val="22"/>
          <w:shd w:val="clear" w:color="auto" w:fill="FFFFFF"/>
        </w:rPr>
      </w:pPr>
    </w:p>
    <w:p>
      <w:pPr>
        <w:spacing w:line="276" w:lineRule="auto"/>
        <w:jc w:val="both"/>
        <w:rPr>
          <w:rFonts w:cs="Arial" w:asciiTheme="minorHAnsi" w:hAnsiTheme="minorHAnsi"/>
          <w:i/>
          <w:iCs/>
          <w:color w:val="000000"/>
          <w:sz w:val="22"/>
          <w:szCs w:val="22"/>
          <w:shd w:val="clear" w:color="auto" w:fill="FFFFFF"/>
        </w:rPr>
      </w:pPr>
      <w:r>
        <w:rPr>
          <w:rStyle w:val="8"/>
          <w:rFonts w:cs="Arial" w:asciiTheme="minorHAnsi" w:hAnsiTheme="minorHAnsi"/>
          <w:i/>
          <w:iCs/>
          <w:color w:val="000000"/>
          <w:sz w:val="22"/>
          <w:szCs w:val="22"/>
          <w:shd w:val="clear" w:color="auto" w:fill="FFFFFF"/>
        </w:rPr>
        <w:t>Nota 1: </w:t>
      </w:r>
      <w:r>
        <w:rPr>
          <w:rFonts w:cs="Arial" w:asciiTheme="minorHAnsi" w:hAnsiTheme="minorHAnsi"/>
          <w:i/>
          <w:iCs/>
          <w:color w:val="000000"/>
          <w:sz w:val="22"/>
          <w:szCs w:val="22"/>
          <w:shd w:val="clear" w:color="auto" w:fill="FFFFFF"/>
        </w:rPr>
        <w:t>O Módulo 1 refere-se ao </w:t>
      </w:r>
      <w:r>
        <w:rPr>
          <w:rStyle w:val="8"/>
          <w:rFonts w:cs="Arial" w:asciiTheme="minorHAnsi" w:hAnsiTheme="minorHAnsi"/>
          <w:i/>
          <w:iCs/>
          <w:color w:val="000000"/>
          <w:sz w:val="22"/>
          <w:szCs w:val="22"/>
          <w:shd w:val="clear" w:color="auto" w:fill="FFFFFF"/>
        </w:rPr>
        <w:t>valor mensal devido ao empregado</w:t>
      </w:r>
      <w:r>
        <w:rPr>
          <w:rFonts w:cs="Arial" w:asciiTheme="minorHAnsi" w:hAnsiTheme="minorHAnsi"/>
          <w:i/>
          <w:iCs/>
          <w:color w:val="000000"/>
          <w:sz w:val="22"/>
          <w:szCs w:val="22"/>
          <w:shd w:val="clear" w:color="auto" w:fill="FFFFFF"/>
        </w:rPr>
        <w:t> pela prestação do serviço no período de 12 meses.</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E) Adicional de hora noturna reduzida</w:t>
      </w:r>
    </w:p>
    <w:p>
      <w:pPr>
        <w:autoSpaceDE w:val="0"/>
        <w:autoSpaceDN w:val="0"/>
        <w:adjustRightInd w:val="0"/>
        <w:rPr>
          <w:rFonts w:ascii="Calibri" w:hAnsi="Calibri" w:cs="Calibri" w:eastAsiaTheme="minorHAnsi"/>
          <w:color w:val="000000"/>
          <w:sz w:val="22"/>
          <w:szCs w:val="22"/>
          <w:lang w:eastAsia="en-US"/>
        </w:rPr>
      </w:pPr>
      <w:r>
        <w:rPr>
          <w:rFonts w:ascii="Calibri" w:hAnsi="Calibri" w:cs="Calibri" w:eastAsiaTheme="minorHAnsi"/>
          <w:color w:val="000000"/>
          <w:sz w:val="22"/>
          <w:szCs w:val="22"/>
          <w:lang w:eastAsia="en-US"/>
        </w:rPr>
        <w:t xml:space="preserve">Foi calculado na fórmula do adicional noturno. </w:t>
      </w:r>
    </w:p>
    <w:p>
      <w:pPr>
        <w:spacing w:line="276" w:lineRule="auto"/>
        <w:jc w:val="both"/>
        <w:rPr>
          <w:rFonts w:ascii="Calibri" w:hAnsi="Calibri" w:cs="Arial"/>
          <w:b/>
          <w:sz w:val="22"/>
          <w:szCs w:val="22"/>
        </w:rPr>
      </w:pPr>
    </w:p>
    <w:p>
      <w:pPr>
        <w:spacing w:line="276" w:lineRule="auto"/>
        <w:jc w:val="both"/>
        <w:rPr>
          <w:rFonts w:ascii="Calibri" w:hAnsi="Calibri" w:cs="Arial"/>
          <w:b/>
          <w:sz w:val="22"/>
          <w:szCs w:val="22"/>
        </w:rPr>
      </w:pPr>
      <w:r>
        <w:rPr>
          <w:rFonts w:ascii="Calibri" w:hAnsi="Calibri" w:cs="Arial"/>
          <w:b/>
          <w:sz w:val="22"/>
          <w:szCs w:val="22"/>
        </w:rPr>
        <w:t>1-A) Intrajornada</w:t>
      </w:r>
    </w:p>
    <w:p>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pPr>
        <w:tabs>
          <w:tab w:val="left" w:pos="8130"/>
        </w:tabs>
        <w:jc w:val="both"/>
        <w:rPr>
          <w:rFonts w:asciiTheme="minorHAnsi" w:hAnsiTheme="minorHAnsi" w:cstheme="minorHAnsi"/>
          <w:sz w:val="22"/>
          <w:szCs w:val="22"/>
        </w:rPr>
      </w:pPr>
    </w:p>
    <w:p>
      <w:pPr>
        <w:tabs>
          <w:tab w:val="left" w:pos="8130"/>
        </w:tabs>
        <w:jc w:val="both"/>
        <w:rPr>
          <w:rFonts w:asciiTheme="minorHAnsi" w:hAnsiTheme="minorHAnsi" w:cstheme="minorHAnsi"/>
        </w:rPr>
      </w:pPr>
      <w:r>
        <w:rPr>
          <w:rFonts w:asciiTheme="minorHAnsi" w:hAnsiTheme="minorHAnsi" w:cstheme="minorHAnsi"/>
        </w:rPr>
        <w:tab/>
      </w:r>
    </w:p>
    <w:p>
      <w:pPr>
        <w:tabs>
          <w:tab w:val="left" w:pos="8130"/>
        </w:tabs>
        <w:ind w:left="720"/>
        <w:jc w:val="both"/>
        <w:rPr>
          <w:rFonts w:asciiTheme="minorHAnsi" w:hAnsiTheme="minorHAnsi" w:cstheme="minorHAnsi"/>
        </w:rPr>
      </w:pPr>
    </w:p>
    <w:p>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pPr>
        <w:pStyle w:val="63"/>
        <w:spacing w:beforeAutospacing="0" w:afterAutospacing="0"/>
        <w:jc w:val="center"/>
        <w:rPr>
          <w:rFonts w:asciiTheme="minorHAnsi" w:hAnsiTheme="minorHAnsi"/>
          <w:iCs/>
          <w:sz w:val="22"/>
          <w:szCs w:val="22"/>
          <w:u w:val="single"/>
        </w:rPr>
      </w:pPr>
    </w:p>
    <w:p>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rPr>
          <w:rFonts w:asciiTheme="minorHAnsi" w:hAnsiTheme="minorHAnsi"/>
          <w:iCs/>
          <w:sz w:val="22"/>
          <w:szCs w:val="22"/>
        </w:rPr>
      </w:pPr>
      <w:r>
        <w:rPr>
          <w:rFonts w:asciiTheme="minorHAnsi" w:hAnsiTheme="minorHAnsi"/>
          <w:iCs/>
          <w:sz w:val="22"/>
          <w:szCs w:val="22"/>
        </w:rPr>
        <w:t>13 feriados por ano, sendo 10 com data fixa.</w:t>
      </w:r>
    </w:p>
    <w:p>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pPr>
        <w:rPr>
          <w:rFonts w:asciiTheme="minorHAnsi" w:hAnsiTheme="minorHAnsi"/>
          <w:iCs/>
          <w:sz w:val="22"/>
          <w:szCs w:val="22"/>
        </w:rPr>
      </w:pPr>
      <w:r>
        <w:rPr>
          <w:rFonts w:asciiTheme="minorHAnsi" w:hAnsiTheme="minorHAnsi"/>
          <w:iCs/>
          <w:sz w:val="22"/>
          <w:szCs w:val="22"/>
        </w:rPr>
        <w:t xml:space="preserve">              </w:t>
      </w:r>
    </w:p>
    <w:p>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pPr>
        <w:rPr>
          <w:rFonts w:asciiTheme="minorHAnsi" w:hAnsiTheme="minorHAnsi"/>
          <w:iCs/>
          <w:sz w:val="22"/>
          <w:szCs w:val="22"/>
        </w:rPr>
      </w:pPr>
    </w:p>
    <w:p>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spacing w:line="276" w:lineRule="auto"/>
        <w:jc w:val="both"/>
        <w:rPr>
          <w:rFonts w:ascii="Calibri" w:hAnsi="Calibri" w:cs="Arial"/>
          <w:b/>
          <w:sz w:val="22"/>
          <w:szCs w:val="22"/>
        </w:rPr>
      </w:pPr>
    </w:p>
    <w:p>
      <w:pPr>
        <w:pStyle w:val="63"/>
        <w:spacing w:beforeAutospacing="0" w:afterAutospacing="0"/>
        <w:rPr>
          <w:rFonts w:asciiTheme="minorHAnsi" w:hAnsiTheme="minorHAnsi"/>
          <w:b/>
          <w:iCs/>
          <w:sz w:val="20"/>
          <w:szCs w:val="20"/>
          <w:u w:val="single"/>
        </w:rPr>
      </w:pPr>
    </w:p>
    <w:p>
      <w:pPr>
        <w:jc w:val="both"/>
        <w:rPr>
          <w:rFonts w:asciiTheme="minorHAnsi" w:hAnsiTheme="minorHAnsi"/>
          <w:iCs/>
          <w:sz w:val="22"/>
          <w:szCs w:val="22"/>
          <w:u w:val="single"/>
        </w:rPr>
      </w:pPr>
      <w:r>
        <w:rPr>
          <w:rFonts w:ascii="Calibri" w:hAnsi="Calibri" w:cs="Arial"/>
          <w:b/>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1436370</wp:posOffset>
                </wp:positionV>
                <wp:extent cx="222250"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6pt;margin-top:113.1pt;height:0pt;width:17.5pt;z-index:251662336;mso-width-relative:page;mso-height-relative:page;" filled="f" stroked="t" coordsize="21600,21600" o:gfxdata="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dkWDdUAAAAJAQAADwAAAAAAAAAB&#10;ACAAAAAiAAAAZHJzL2Rvd25yZXYueG1sUEsBAhQAFAAAAAgAh07iQB6aAJHaAQAA0AMAAA4AAAAA&#10;AAAAAQAgAAAAJAEAAGRycy9lMm9Eb2MueG1sUEsFBgAAAAAGAAYAWQEAAHAFAAAAAA==&#10;">
                <v:fill on="f" focussize="0,0"/>
                <v:stroke color="#000000 [3200]" joinstyle="round"/>
                <v:imagedata o:title=""/>
                <o:lock v:ext="edit" aspectratio="f"/>
              </v:line>
            </w:pict>
          </mc:Fallback>
        </mc:AlternateContent>
      </w:r>
      <w:r>
        <w:rPr>
          <w:rFonts w:asciiTheme="minorHAnsi" w:hAnsiTheme="minorHAnsi"/>
          <w:b/>
          <w:iCs/>
          <w:sz w:val="22"/>
          <w:szCs w:val="22"/>
          <w:u w:val="single"/>
        </w:rPr>
        <w:t>Média Mensal de Dias Trabalhados (44 horas semanais) – 2ª feira à Sábado</w:t>
      </w:r>
      <w:r>
        <w:rPr>
          <w:rFonts w:asciiTheme="minorHAnsi" w:hAnsiTheme="minorHAnsi"/>
          <w:iCs/>
          <w:sz w:val="22"/>
          <w:szCs w:val="22"/>
          <w:u w:val="single"/>
        </w:rPr>
        <w:t>:</w:t>
      </w:r>
    </w:p>
    <w:p>
      <w:pPr>
        <w:pStyle w:val="63"/>
        <w:spacing w:beforeAutospacing="0" w:afterAutospacing="0"/>
        <w:jc w:val="center"/>
        <w:rPr>
          <w:rFonts w:asciiTheme="minorHAnsi" w:hAnsiTheme="minorHAnsi"/>
          <w:iCs/>
          <w:sz w:val="22"/>
          <w:szCs w:val="22"/>
          <w:u w:val="single"/>
        </w:rPr>
      </w:pPr>
    </w:p>
    <w:p>
      <w:pPr>
        <w:pStyle w:val="63"/>
        <w:spacing w:beforeAutospacing="0" w:afterAutospacing="0"/>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pPr>
        <w:pStyle w:val="63"/>
        <w:spacing w:beforeAutospacing="0" w:afterAutospacing="0"/>
        <w:rPr>
          <w:rFonts w:asciiTheme="minorHAnsi" w:hAnsiTheme="minorHAnsi"/>
          <w:iCs/>
          <w:sz w:val="22"/>
          <w:szCs w:val="22"/>
        </w:rPr>
      </w:pPr>
      <w:r>
        <w:rPr>
          <w:rFonts w:asciiTheme="minorHAnsi" w:hAnsiTheme="minorHAnsi"/>
          <w:iCs/>
          <w:sz w:val="22"/>
          <w:szCs w:val="22"/>
        </w:rPr>
        <w:t>13 feriados por ano, sendo 10 com data fixa.</w:t>
      </w:r>
    </w:p>
    <w:p>
      <w:pPr>
        <w:pStyle w:val="63"/>
        <w:spacing w:beforeAutospacing="0" w:afterAutospacing="0"/>
        <w:rPr>
          <w:rFonts w:asciiTheme="minorHAnsi" w:hAnsiTheme="minorHAnsi"/>
          <w:iCs/>
          <w:sz w:val="22"/>
          <w:szCs w:val="22"/>
        </w:rPr>
      </w:pPr>
      <w:r>
        <w:rPr>
          <w:rFonts w:asciiTheme="minorHAnsi" w:hAnsiTheme="minorHAnsi"/>
          <w:iCs/>
          <w:sz w:val="22"/>
          <w:szCs w:val="22"/>
        </w:rPr>
        <w:t>Sendo assim, considerando 06 dias de trabalho por semana (jornada de 44 horas), temos:</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(6/7)  = 8,5714</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              </w:t>
      </w:r>
    </w:p>
    <w:p>
      <w:pPr>
        <w:pStyle w:val="63"/>
        <w:spacing w:beforeAutospacing="0" w:afterAutospacing="0"/>
        <w:rPr>
          <w:rFonts w:asciiTheme="minorHAnsi" w:hAnsiTheme="minorHAnsi"/>
          <w:iCs/>
          <w:sz w:val="22"/>
          <w:szCs w:val="22"/>
        </w:rPr>
      </w:pPr>
      <w:r>
        <w:rPr>
          <w:rFonts w:asciiTheme="minorHAnsi" w:hAnsiTheme="minorHAnsi"/>
          <w:iCs/>
          <w:sz w:val="22"/>
          <w:szCs w:val="22"/>
        </w:rPr>
        <w:t xml:space="preserve">Somando-se aos feriados com data móvel (03):   8,5714 + 3= </w:t>
      </w:r>
      <w:r>
        <w:rPr>
          <w:rFonts w:asciiTheme="minorHAnsi" w:hAnsiTheme="minorHAnsi"/>
          <w:b/>
          <w:iCs/>
          <w:sz w:val="22"/>
          <w:szCs w:val="22"/>
        </w:rPr>
        <w:t>11,5714</w:t>
      </w:r>
      <w:r>
        <w:rPr>
          <w:rFonts w:asciiTheme="minorHAnsi" w:hAnsiTheme="minorHAnsi"/>
          <w:iCs/>
          <w:sz w:val="22"/>
          <w:szCs w:val="22"/>
        </w:rPr>
        <w:t xml:space="preserve"> (por ano)</w:t>
      </w:r>
    </w:p>
    <w:p>
      <w:pPr>
        <w:pStyle w:val="63"/>
        <w:spacing w:beforeAutospacing="0" w:afterAutospacing="0"/>
        <w:rPr>
          <w:rFonts w:asciiTheme="minorHAnsi" w:hAnsiTheme="minorHAnsi"/>
          <w:iCs/>
          <w:sz w:val="22"/>
          <w:szCs w:val="22"/>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1 = 52,1429  (dias de final de semana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52,1429 + 11,5714 = 63,7143 (dias não trabalhados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63,7143 = 301,2857 (dias de trabalho no ano)</w:t>
      </w:r>
    </w:p>
    <w:p>
      <w:pPr>
        <w:pStyle w:val="63"/>
        <w:spacing w:beforeAutospacing="0" w:afterAutospacing="0"/>
        <w:rPr>
          <w:rFonts w:asciiTheme="minorHAnsi" w:hAnsiTheme="minorHAnsi"/>
          <w:iCs/>
          <w:sz w:val="22"/>
          <w:szCs w:val="22"/>
        </w:rPr>
      </w:pPr>
      <w:r>
        <w:rPr>
          <w:rFonts w:asciiTheme="minorHAnsi" w:hAnsiTheme="minorHAnsi"/>
          <w:b/>
          <w:iCs/>
          <w:sz w:val="22"/>
          <w:szCs w:val="22"/>
        </w:rPr>
        <w:t>(f)</w:t>
      </w:r>
      <w:r>
        <w:rPr>
          <w:rFonts w:asciiTheme="minorHAnsi" w:hAnsiTheme="minorHAnsi"/>
          <w:iCs/>
          <w:sz w:val="22"/>
          <w:szCs w:val="22"/>
        </w:rPr>
        <w:t xml:space="preserve"> 301,2857 : 12 = </w:t>
      </w:r>
      <w:r>
        <w:rPr>
          <w:rFonts w:asciiTheme="minorHAnsi" w:hAnsiTheme="minorHAnsi"/>
          <w:b/>
          <w:iCs/>
          <w:color w:val="FF0000"/>
          <w:sz w:val="22"/>
          <w:szCs w:val="22"/>
        </w:rPr>
        <w:t>25,11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pPr>
        <w:pStyle w:val="63"/>
        <w:spacing w:beforeAutospacing="0" w:afterAutospacing="0"/>
        <w:rPr>
          <w:rFonts w:asciiTheme="minorHAnsi" w:hAnsiTheme="minorHAnsi"/>
          <w:b/>
          <w:iCs/>
          <w:sz w:val="20"/>
          <w:szCs w:val="20"/>
          <w:u w:val="single"/>
        </w:rPr>
      </w:pPr>
    </w:p>
    <w:p>
      <w:pPr>
        <w:pStyle w:val="63"/>
        <w:spacing w:beforeAutospacing="0" w:afterAutospacing="0"/>
        <w:rPr>
          <w:rFonts w:asciiTheme="minorHAnsi" w:hAnsiTheme="minorHAnsi"/>
          <w:b/>
          <w:iCs/>
          <w:sz w:val="20"/>
          <w:szCs w:val="20"/>
          <w:u w:val="single"/>
        </w:rPr>
      </w:pPr>
    </w:p>
    <w:p>
      <w:pPr>
        <w:pStyle w:val="63"/>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pPr>
        <w:pStyle w:val="63"/>
        <w:spacing w:beforeAutospacing="0" w:afterAutospacing="0"/>
        <w:jc w:val="center"/>
        <w:rPr>
          <w:rFonts w:asciiTheme="minorHAnsi" w:hAnsiTheme="minorHAnsi"/>
          <w:iCs/>
          <w:sz w:val="20"/>
          <w:szCs w:val="20"/>
          <w:u w:val="single"/>
        </w:rPr>
      </w:pPr>
    </w:p>
    <w:p>
      <w:pPr>
        <w:pStyle w:val="63"/>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pPr>
        <w:pStyle w:val="63"/>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pPr>
        <w:pStyle w:val="63"/>
        <w:spacing w:beforeAutospacing="0" w:afterAutospacing="0"/>
        <w:rPr>
          <w:rFonts w:asciiTheme="minorHAnsi" w:hAnsiTheme="minorHAnsi"/>
          <w:iCs/>
          <w:sz w:val="18"/>
          <w:szCs w:val="18"/>
        </w:rPr>
      </w:pPr>
    </w:p>
    <w:p>
      <w:pPr>
        <w:tabs>
          <w:tab w:val="left" w:pos="8130"/>
        </w:tabs>
        <w:ind w:left="720"/>
        <w:jc w:val="both"/>
        <w:rPr>
          <w:rFonts w:asciiTheme="minorHAnsi" w:hAnsiTheme="minorHAnsi" w:cstheme="minorHAnsi"/>
        </w:rPr>
      </w:pPr>
    </w:p>
    <w:p>
      <w:pPr>
        <w:spacing w:line="276" w:lineRule="auto"/>
        <w:jc w:val="both"/>
        <w:rPr>
          <w:rFonts w:ascii="Calibri" w:hAnsi="Calibri" w:cs="Arial"/>
          <w:b/>
          <w:sz w:val="16"/>
          <w:szCs w:val="16"/>
        </w:rPr>
      </w:pPr>
    </w:p>
    <w:p>
      <w:pPr>
        <w:spacing w:line="276" w:lineRule="auto"/>
        <w:jc w:val="both"/>
        <w:rPr>
          <w:rFonts w:ascii="Calibri" w:hAnsi="Calibri" w:cs="Arial"/>
          <w:b/>
        </w:rPr>
      </w:pPr>
    </w:p>
    <w:p>
      <w:pPr>
        <w:jc w:val="both"/>
        <w:rPr>
          <w:rFonts w:ascii="Calibri" w:hAnsi="Calibri" w:cs="Arial"/>
          <w:b/>
          <w:sz w:val="22"/>
          <w:szCs w:val="22"/>
          <w:u w:val="single"/>
        </w:rPr>
      </w:pPr>
      <w:r>
        <w:rPr>
          <w:sz w:val="22"/>
          <w:szCs w:val="22"/>
        </w:rPr>
        <mc:AlternateContent>
          <mc:Choice Requires="wps">
            <w:drawing>
              <wp:anchor distT="0" distB="0" distL="0" distR="0" simplePos="0" relativeHeight="251660288"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60288;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pPr>
        <w:jc w:val="both"/>
        <w:rPr>
          <w:rFonts w:ascii="Calibri" w:hAnsi="Calibri" w:cs="Arial"/>
          <w:b/>
          <w:sz w:val="22"/>
          <w:szCs w:val="22"/>
          <w:u w:val="single"/>
        </w:rPr>
      </w:pPr>
    </w:p>
    <w:p>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pPr>
        <w:jc w:val="both"/>
        <w:rPr>
          <w:rFonts w:ascii="Calibri" w:hAnsi="Calibri" w:cs="Arial"/>
          <w:u w:val="single"/>
          <w:lang w:val="pt-PT"/>
        </w:rPr>
      </w:pPr>
    </w:p>
    <w:tbl>
      <w:tblPr>
        <w:tblStyle w:val="70"/>
        <w:tblW w:w="89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140"/>
        <w:gridCol w:w="22"/>
        <w:gridCol w:w="2218"/>
        <w:gridCol w:w="839"/>
        <w:gridCol w:w="2809"/>
        <w:gridCol w:w="1667"/>
        <w:gridCol w:w="22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291" w:type="dxa"/>
            <w:gridSpan w:val="2"/>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290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168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c>
          <w:tcPr>
            <w:tcW w:w="15"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rPr>
                <w:b w:val="0"/>
                <w:bCs w:val="0"/>
                <w:color w:val="FFFFFF" w:themeColor="background1"/>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117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291" w:type="dxa"/>
            <w:gridSpan w:val="2"/>
            <w:shd w:val="clear" w:color="auto" w:fill="DBE5F1" w:themeFill="accent1" w:themeFillTint="33"/>
          </w:tcPr>
          <w:p>
            <w:pPr>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pPr>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1172" w:type="dxa"/>
          </w:tcPr>
          <w:p>
            <w:pPr>
              <w:jc w:val="center"/>
              <w:rPr>
                <w:rFonts w:ascii="Calibri" w:hAnsi="Calibri" w:cs="Arial"/>
                <w:b w:val="0"/>
                <w:bCs w:val="0"/>
                <w:sz w:val="18"/>
                <w:szCs w:val="18"/>
              </w:rPr>
            </w:pPr>
            <w:r>
              <w:rPr>
                <w:rFonts w:ascii="Calibri" w:hAnsi="Calibri" w:cs="Arial"/>
                <w:b/>
                <w:bCs/>
                <w:sz w:val="18"/>
                <w:szCs w:val="18"/>
              </w:rPr>
              <w:t>B</w:t>
            </w:r>
          </w:p>
        </w:tc>
        <w:tc>
          <w:tcPr>
            <w:tcW w:w="2291" w:type="dxa"/>
            <w:gridSpan w:val="2"/>
          </w:tcPr>
          <w:p>
            <w:pPr>
              <w:rPr>
                <w:rFonts w:ascii="Calibri" w:hAnsi="Calibri" w:cs="Arial"/>
                <w:sz w:val="18"/>
                <w:szCs w:val="18"/>
              </w:rPr>
            </w:pPr>
            <w:r>
              <w:rPr>
                <w:rFonts w:ascii="Calibri" w:hAnsi="Calibri" w:cs="Arial"/>
                <w:sz w:val="18"/>
                <w:szCs w:val="18"/>
              </w:rPr>
              <w:t>Férias e Adicional de Férias</w:t>
            </w:r>
          </w:p>
        </w:tc>
        <w:tc>
          <w:tcPr>
            <w:tcW w:w="851" w:type="dxa"/>
          </w:tcPr>
          <w:p>
            <w:pPr>
              <w:jc w:val="center"/>
              <w:rPr>
                <w:rFonts w:ascii="Calibri" w:hAnsi="Calibri" w:cs="Arial"/>
                <w:sz w:val="18"/>
                <w:szCs w:val="18"/>
              </w:rPr>
            </w:pPr>
            <w:r>
              <w:rPr>
                <w:rFonts w:ascii="Calibri" w:hAnsi="Calibri" w:cs="Arial"/>
                <w:sz w:val="18"/>
                <w:szCs w:val="18"/>
              </w:rPr>
              <w:t>12,10</w:t>
            </w:r>
          </w:p>
        </w:tc>
        <w:tc>
          <w:tcPr>
            <w:tcW w:w="2900" w:type="dxa"/>
          </w:tcPr>
          <w:p>
            <w:pPr>
              <w:rPr>
                <w:rFonts w:ascii="Calibri" w:hAnsi="Calibri" w:cs="Arial"/>
                <w:sz w:val="18"/>
                <w:szCs w:val="18"/>
              </w:rPr>
            </w:pPr>
            <w:r>
              <w:rPr>
                <w:rFonts w:ascii="Calibri" w:hAnsi="Calibri" w:cs="Arial"/>
                <w:color w:val="000000"/>
                <w:sz w:val="18"/>
                <w:szCs w:val="18"/>
              </w:rPr>
              <w:t>FAF = 1/11 x R + 1/3 x 1/11 x R</w:t>
            </w:r>
          </w:p>
        </w:tc>
        <w:tc>
          <w:tcPr>
            <w:tcW w:w="1687" w:type="dxa"/>
          </w:tcPr>
          <w:p>
            <w:pPr>
              <w:rPr>
                <w:rFonts w:ascii="Calibri" w:hAnsi="Calibri" w:cs="Arial"/>
                <w:sz w:val="18"/>
                <w:szCs w:val="18"/>
              </w:rPr>
            </w:pPr>
            <w:r>
              <w:rPr>
                <w:rFonts w:ascii="Calibri" w:hAnsi="Calibri" w:cs="Arial"/>
                <w:sz w:val="18"/>
                <w:szCs w:val="18"/>
              </w:rPr>
              <w:t>% Conta Vinculada- Anexo XII da IN nº 05/2017</w:t>
            </w:r>
          </w:p>
        </w:tc>
        <w:tc>
          <w:tcPr>
            <w:tcW w:w="15" w:type="dxa"/>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3464" w:type="dxa"/>
            <w:gridSpan w:val="3"/>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850"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pPr>
              <w:rPr>
                <w:rFonts w:ascii="Calibri" w:hAnsi="Calibri" w:cs="Arial"/>
                <w:sz w:val="18"/>
                <w:szCs w:val="18"/>
              </w:rPr>
            </w:pPr>
          </w:p>
        </w:tc>
        <w:tc>
          <w:tcPr>
            <w:tcW w:w="1687" w:type="dxa"/>
            <w:shd w:val="clear" w:color="auto" w:fill="DBE5F1" w:themeFill="accent1" w:themeFillTint="33"/>
          </w:tcPr>
          <w:p>
            <w:pPr>
              <w:jc w:val="center"/>
              <w:rPr>
                <w:rFonts w:ascii="Calibri" w:hAnsi="Calibri" w:cs="Arial"/>
                <w:sz w:val="18"/>
                <w:szCs w:val="18"/>
              </w:rPr>
            </w:pPr>
          </w:p>
        </w:tc>
        <w:tc>
          <w:tcPr>
            <w:tcW w:w="14" w:type="dxa"/>
            <w:shd w:val="clear" w:color="auto" w:fill="DBE5F1" w:themeFill="accent1" w:themeFillTint="33"/>
          </w:tc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1195" w:type="dxa"/>
            <w:gridSpan w:val="2"/>
          </w:tcPr>
          <w:p>
            <w:pPr>
              <w:ind w:right="-4"/>
              <w:jc w:val="center"/>
              <w:rPr>
                <w:rFonts w:ascii="Calibri" w:hAnsi="Calibri" w:cs="Arial"/>
                <w:b w:val="0"/>
                <w:bCs w:val="0"/>
                <w:sz w:val="18"/>
                <w:szCs w:val="18"/>
              </w:rPr>
            </w:pPr>
            <w:r>
              <w:rPr>
                <w:rFonts w:ascii="Calibri" w:hAnsi="Calibri" w:cs="Arial"/>
                <w:b/>
                <w:bCs/>
                <w:sz w:val="18"/>
                <w:szCs w:val="18"/>
              </w:rPr>
              <w:t>C</w:t>
            </w:r>
          </w:p>
        </w:tc>
        <w:tc>
          <w:tcPr>
            <w:tcW w:w="2268" w:type="dxa"/>
          </w:tcPr>
          <w:p>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pPr>
              <w:jc w:val="center"/>
              <w:rPr>
                <w:rFonts w:ascii="Calibri" w:hAnsi="Calibri" w:cs="Arial"/>
                <w:sz w:val="18"/>
                <w:szCs w:val="18"/>
              </w:rPr>
            </w:pPr>
            <w:r>
              <w:rPr>
                <w:rFonts w:ascii="Calibri" w:hAnsi="Calibri" w:cs="Arial"/>
                <w:sz w:val="18"/>
                <w:szCs w:val="18"/>
              </w:rPr>
              <w:t>7,82</w:t>
            </w:r>
            <w:r>
              <w:rPr>
                <w:rStyle w:val="47"/>
                <w:rFonts w:ascii="Calibri" w:hAnsi="Calibri" w:cs="Arial"/>
                <w:sz w:val="18"/>
                <w:szCs w:val="18"/>
              </w:rPr>
              <w:footnoteReference w:id="0"/>
            </w:r>
          </w:p>
        </w:tc>
        <w:tc>
          <w:tcPr>
            <w:tcW w:w="2900" w:type="dxa"/>
          </w:tcPr>
          <w:p>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pPr>
              <w:jc w:val="center"/>
              <w:rPr>
                <w:rFonts w:ascii="Calibri" w:hAnsi="Calibri" w:cs="Arial"/>
                <w:sz w:val="18"/>
                <w:szCs w:val="18"/>
              </w:rPr>
            </w:pPr>
            <w:r>
              <w:rPr>
                <w:rFonts w:ascii="Calibri" w:hAnsi="Calibri" w:cs="Arial"/>
                <w:sz w:val="18"/>
                <w:szCs w:val="18"/>
              </w:rPr>
              <w:t>% Conta Vinculada- Anexo XII da IN nº 05/2017</w:t>
            </w:r>
          </w:p>
        </w:tc>
      </w:tr>
    </w:tbl>
    <w:p>
      <w:pPr>
        <w:jc w:val="center"/>
        <w:rPr>
          <w:rFonts w:ascii="Calibri" w:hAnsi="Calibri" w:cs="Arial"/>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Calibri" w:hAnsi="Calibri" w:cs="Arial"/>
          <w:u w:val="single"/>
          <w:lang w:val="pt-PT"/>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pPr>
        <w:rPr>
          <w:rFonts w:ascii="Calibri" w:hAnsi="Calibri" w:cs="Arial"/>
        </w:rPr>
      </w:pPr>
    </w:p>
    <w:tbl>
      <w:tblPr>
        <w:tblStyle w:val="70"/>
        <w:tblW w:w="900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45"/>
        <w:gridCol w:w="2126"/>
        <w:gridCol w:w="850"/>
        <w:gridCol w:w="1842"/>
        <w:gridCol w:w="33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720" w:hRule="atLeast"/>
        </w:trPr>
        <w:tc>
          <w:tcPr>
            <w:tcW w:w="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ITEM</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DESCRIÇÃO</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w:t>
            </w:r>
          </w:p>
        </w:tc>
        <w:tc>
          <w:tcPr>
            <w:tcW w:w="184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CALCULO </w:t>
            </w:r>
          </w:p>
        </w:tc>
        <w:tc>
          <w:tcPr>
            <w:tcW w:w="3344"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A</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Art.22, Inciso I da Lei 8.212/91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B</w:t>
            </w:r>
          </w:p>
        </w:tc>
        <w:tc>
          <w:tcPr>
            <w:tcW w:w="2126" w:type="dxa"/>
          </w:tcPr>
          <w:p>
            <w:pPr>
              <w:rPr>
                <w:rFonts w:ascii="Calibri" w:hAnsi="Calibri" w:cs="Arial"/>
                <w:color w:val="000000"/>
                <w:sz w:val="18"/>
                <w:szCs w:val="18"/>
              </w:rPr>
            </w:pPr>
            <w:r>
              <w:rPr>
                <w:rFonts w:ascii="Calibri" w:hAnsi="Calibri" w:cs="Arial"/>
                <w:color w:val="000000"/>
                <w:sz w:val="18"/>
                <w:szCs w:val="18"/>
              </w:rPr>
              <w:t>SALÁRIO EDUCAÇÃO</w:t>
            </w:r>
          </w:p>
        </w:tc>
        <w:tc>
          <w:tcPr>
            <w:tcW w:w="850" w:type="dxa"/>
          </w:tcPr>
          <w:p>
            <w:pPr>
              <w:jc w:val="center"/>
              <w:rPr>
                <w:rFonts w:ascii="Calibri" w:hAnsi="Calibri" w:cs="Arial"/>
                <w:color w:val="000000"/>
                <w:sz w:val="18"/>
                <w:szCs w:val="18"/>
              </w:rPr>
            </w:pPr>
            <w:r>
              <w:rPr>
                <w:rFonts w:ascii="Calibri" w:hAnsi="Calibri" w:cs="Arial"/>
                <w:color w:val="000000"/>
                <w:sz w:val="18"/>
                <w:szCs w:val="18"/>
              </w:rPr>
              <w:t>2,50</w:t>
            </w:r>
          </w:p>
        </w:tc>
        <w:tc>
          <w:tcPr>
            <w:tcW w:w="1842" w:type="dxa"/>
          </w:tcPr>
          <w:p>
            <w:pPr>
              <w:jc w:val="center"/>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Inciso I, Decreto 87.043/82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30" w:hRule="atLeast"/>
        </w:trPr>
        <w:tc>
          <w:tcPr>
            <w:tcW w:w="845" w:type="dxa"/>
            <w:shd w:val="clear" w:color="auto" w:fill="DBE5F1" w:themeFill="accent1" w:themeFillTint="33"/>
          </w:tcPr>
          <w:p>
            <w:pPr>
              <w:jc w:val="center"/>
              <w:rPr>
                <w:rFonts w:ascii="Calibri" w:hAnsi="Calibri" w:cs="Arial"/>
                <w:b/>
                <w:bCs w:val="0"/>
                <w:color w:val="FF0000"/>
                <w:sz w:val="18"/>
                <w:szCs w:val="18"/>
              </w:rPr>
            </w:pPr>
            <w:r>
              <w:rPr>
                <w:rFonts w:ascii="Calibri" w:hAnsi="Calibri" w:cs="Arial"/>
                <w:b/>
                <w:bCs/>
                <w:color w:val="FF0000"/>
                <w:sz w:val="18"/>
                <w:szCs w:val="18"/>
              </w:rPr>
              <w:t>C</w:t>
            </w:r>
          </w:p>
        </w:tc>
        <w:tc>
          <w:tcPr>
            <w:tcW w:w="2126" w:type="dxa"/>
            <w:shd w:val="clear" w:color="auto" w:fill="DBE5F1" w:themeFill="accent1" w:themeFillTint="33"/>
          </w:tcPr>
          <w:p>
            <w:pPr>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pPr>
              <w:jc w:val="center"/>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pPr>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pPr>
              <w:rPr>
                <w:rFonts w:asciiTheme="minorHAnsi" w:hAnsiTheme="minorHAnsi"/>
                <w:sz w:val="16"/>
                <w:szCs w:val="16"/>
                <w:highlight w:val="white"/>
              </w:rPr>
            </w:pPr>
            <w:r>
              <w:rPr>
                <w:rFonts w:asciiTheme="minorHAnsi" w:hAnsiTheme="minorHAnsi"/>
                <w:sz w:val="16"/>
                <w:szCs w:val="16"/>
                <w:shd w:val="clear" w:color="auto" w:fill="FFFFFF"/>
              </w:rPr>
              <w:t>RAT: 1%, 2% ou </w:t>
            </w:r>
            <w:r>
              <w:rPr>
                <w:rStyle w:val="8"/>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39"/>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pPr>
              <w:rPr>
                <w:rFonts w:asciiTheme="minorHAnsi" w:hAnsiTheme="minorHAnsi"/>
                <w:sz w:val="16"/>
                <w:szCs w:val="16"/>
                <w:highlight w:val="white"/>
              </w:rPr>
            </w:pPr>
          </w:p>
          <w:p>
            <w:pPr>
              <w:rPr>
                <w:rFonts w:cs="Arial" w:asciiTheme="minorHAnsi" w:hAnsiTheme="minorHAnsi"/>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cs="Arial" w:asciiTheme="minorHAnsi" w:hAnsiTheme="minorHAnsi"/>
                <w:sz w:val="18"/>
                <w:szCs w:val="18"/>
              </w:rPr>
              <w:t xml:space="preserve"> </w:t>
            </w:r>
          </w:p>
        </w:tc>
        <w:tc>
          <w:tcPr>
            <w:tcW w:w="3344"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RATxFAT – </w:t>
            </w:r>
            <w:r>
              <w:rPr>
                <w:rStyle w:val="11"/>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7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D</w:t>
            </w:r>
          </w:p>
        </w:tc>
        <w:tc>
          <w:tcPr>
            <w:tcW w:w="2126" w:type="dxa"/>
          </w:tcPr>
          <w:p>
            <w:pPr>
              <w:rPr>
                <w:rFonts w:ascii="Calibri" w:hAnsi="Calibri" w:cs="Arial"/>
                <w:color w:val="000000"/>
                <w:sz w:val="18"/>
                <w:szCs w:val="18"/>
              </w:rPr>
            </w:pPr>
            <w:r>
              <w:rPr>
                <w:rFonts w:ascii="Calibri" w:hAnsi="Calibri" w:cs="Arial"/>
                <w:color w:val="000000"/>
                <w:sz w:val="18"/>
                <w:szCs w:val="18"/>
              </w:rPr>
              <w:t>SESC OU SESI</w:t>
            </w:r>
          </w:p>
        </w:tc>
        <w:tc>
          <w:tcPr>
            <w:tcW w:w="850" w:type="dxa"/>
          </w:tcPr>
          <w:p>
            <w:pPr>
              <w:jc w:val="center"/>
              <w:rPr>
                <w:rFonts w:ascii="Calibri" w:hAnsi="Calibri" w:cs="Arial"/>
                <w:color w:val="000000"/>
                <w:sz w:val="18"/>
                <w:szCs w:val="18"/>
              </w:rPr>
            </w:pPr>
            <w:r>
              <w:rPr>
                <w:rFonts w:ascii="Calibri" w:hAnsi="Calibri" w:cs="Arial"/>
                <w:color w:val="000000"/>
                <w:sz w:val="18"/>
                <w:szCs w:val="18"/>
              </w:rPr>
              <w:t>1,50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Art.3º, da lei 8036/90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66"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E</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sz w:val="18"/>
                <w:szCs w:val="18"/>
              </w:rPr>
            </w:pPr>
            <w:r>
              <w:rPr>
                <w:rFonts w:ascii="Calibri" w:hAnsi="Calibri" w:cs="Arial"/>
                <w:sz w:val="18"/>
                <w:szCs w:val="18"/>
              </w:rPr>
              <w:t>Decreto 2.318/86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14"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F</w:t>
            </w:r>
          </w:p>
        </w:tc>
        <w:tc>
          <w:tcPr>
            <w:tcW w:w="2126" w:type="dxa"/>
          </w:tcPr>
          <w:p>
            <w:pPr>
              <w:rPr>
                <w:rFonts w:ascii="Calibri" w:hAnsi="Calibri" w:cs="Arial"/>
                <w:color w:val="000000"/>
                <w:sz w:val="18"/>
                <w:szCs w:val="18"/>
              </w:rPr>
            </w:pPr>
            <w:r>
              <w:rPr>
                <w:rFonts w:ascii="Calibri" w:hAnsi="Calibri" w:cs="Arial"/>
                <w:color w:val="000000"/>
                <w:sz w:val="18"/>
                <w:szCs w:val="18"/>
              </w:rPr>
              <w:t>SEBRAE</w:t>
            </w:r>
          </w:p>
        </w:tc>
        <w:tc>
          <w:tcPr>
            <w:tcW w:w="850" w:type="dxa"/>
          </w:tcPr>
          <w:p>
            <w:pPr>
              <w:jc w:val="center"/>
              <w:rPr>
                <w:rFonts w:ascii="Calibri" w:hAnsi="Calibri" w:cs="Arial"/>
                <w:color w:val="000000"/>
                <w:sz w:val="18"/>
                <w:szCs w:val="18"/>
              </w:rPr>
            </w:pPr>
            <w:r>
              <w:rPr>
                <w:rFonts w:ascii="Calibri" w:hAnsi="Calibri" w:cs="Arial"/>
                <w:color w:val="000000"/>
                <w:sz w:val="18"/>
                <w:szCs w:val="18"/>
              </w:rPr>
              <w:t>0,60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sz w:val="18"/>
                <w:szCs w:val="18"/>
              </w:rPr>
            </w:pPr>
            <w:r>
              <w:rPr>
                <w:rFonts w:ascii="Calibri" w:hAnsi="Calibri" w:cs="Arial"/>
                <w:sz w:val="18"/>
                <w:szCs w:val="18"/>
              </w:rPr>
              <w:t>Art.8º, Lei 8029/90 e Lei 8154/90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04" w:hRule="atLeast"/>
        </w:trPr>
        <w:tc>
          <w:tcPr>
            <w:tcW w:w="845" w:type="dxa"/>
            <w:shd w:val="clear" w:color="auto" w:fill="DBE5F1" w:themeFill="accent1" w:themeFillTint="33"/>
          </w:tcPr>
          <w:p>
            <w:pPr>
              <w:jc w:val="center"/>
              <w:rPr>
                <w:rFonts w:ascii="Calibri" w:hAnsi="Calibri" w:cs="Arial"/>
                <w:b w:val="0"/>
                <w:bCs w:val="0"/>
                <w:color w:val="000000"/>
                <w:sz w:val="18"/>
                <w:szCs w:val="18"/>
              </w:rPr>
            </w:pPr>
            <w:r>
              <w:rPr>
                <w:rFonts w:ascii="Calibri" w:hAnsi="Calibri" w:cs="Arial"/>
                <w:b/>
                <w:bCs/>
                <w:color w:val="000000"/>
                <w:sz w:val="18"/>
                <w:szCs w:val="18"/>
              </w:rPr>
              <w:t>G</w:t>
            </w: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Lei 7787/89 e DL 1146/70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70" w:hRule="atLeast"/>
        </w:trPr>
        <w:tc>
          <w:tcPr>
            <w:tcW w:w="845" w:type="dxa"/>
          </w:tcPr>
          <w:p>
            <w:pPr>
              <w:jc w:val="center"/>
              <w:rPr>
                <w:rFonts w:ascii="Calibri" w:hAnsi="Calibri" w:cs="Arial"/>
                <w:b w:val="0"/>
                <w:bCs w:val="0"/>
                <w:color w:val="000000"/>
                <w:sz w:val="18"/>
                <w:szCs w:val="18"/>
              </w:rPr>
            </w:pPr>
            <w:r>
              <w:rPr>
                <w:rFonts w:ascii="Calibri" w:hAnsi="Calibri" w:cs="Arial"/>
                <w:b/>
                <w:bCs/>
                <w:color w:val="000000"/>
                <w:sz w:val="18"/>
                <w:szCs w:val="18"/>
              </w:rPr>
              <w:t>H</w:t>
            </w:r>
          </w:p>
        </w:tc>
        <w:tc>
          <w:tcPr>
            <w:tcW w:w="2126" w:type="dxa"/>
          </w:tcPr>
          <w:p>
            <w:pPr>
              <w:rPr>
                <w:rFonts w:ascii="Calibri" w:hAnsi="Calibri" w:cs="Arial"/>
                <w:color w:val="000000"/>
                <w:sz w:val="18"/>
                <w:szCs w:val="18"/>
              </w:rPr>
            </w:pPr>
            <w:r>
              <w:rPr>
                <w:rFonts w:ascii="Calibri" w:hAnsi="Calibri" w:cs="Arial"/>
                <w:color w:val="000000"/>
                <w:sz w:val="18"/>
                <w:szCs w:val="18"/>
              </w:rPr>
              <w:t>FGTS</w:t>
            </w:r>
          </w:p>
        </w:tc>
        <w:tc>
          <w:tcPr>
            <w:tcW w:w="850" w:type="dxa"/>
          </w:tcPr>
          <w:p>
            <w:pPr>
              <w:jc w:val="center"/>
              <w:rPr>
                <w:rFonts w:ascii="Calibri" w:hAnsi="Calibri" w:cs="Arial"/>
                <w:color w:val="000000"/>
                <w:sz w:val="18"/>
                <w:szCs w:val="18"/>
              </w:rPr>
            </w:pPr>
            <w:r>
              <w:rPr>
                <w:rFonts w:ascii="Calibri" w:hAnsi="Calibri" w:cs="Arial"/>
                <w:color w:val="000000"/>
                <w:sz w:val="18"/>
                <w:szCs w:val="18"/>
              </w:rPr>
              <w:t>8,00</w:t>
            </w:r>
          </w:p>
        </w:tc>
        <w:tc>
          <w:tcPr>
            <w:tcW w:w="1842" w:type="dxa"/>
          </w:tcPr>
          <w:p>
            <w:r>
              <w:rPr>
                <w:rFonts w:ascii="Calibri" w:hAnsi="Calibri" w:cs="Arial"/>
                <w:sz w:val="16"/>
                <w:szCs w:val="16"/>
              </w:rPr>
              <w:t xml:space="preserve">Total da remuneração </w:t>
            </w:r>
            <w:r>
              <w:rPr>
                <w:rFonts w:ascii="Calibri" w:hAnsi="Calibri" w:cs="Arial"/>
                <w:sz w:val="18"/>
                <w:szCs w:val="18"/>
              </w:rPr>
              <w:t>x %</w:t>
            </w:r>
          </w:p>
        </w:tc>
        <w:tc>
          <w:tcPr>
            <w:tcW w:w="3344" w:type="dxa"/>
          </w:tcPr>
          <w:p>
            <w:pPr>
              <w:rPr>
                <w:rFonts w:ascii="Calibri" w:hAnsi="Calibri" w:cs="Arial"/>
                <w:color w:val="000000"/>
                <w:sz w:val="18"/>
                <w:szCs w:val="18"/>
              </w:rPr>
            </w:pPr>
            <w:r>
              <w:rPr>
                <w:rFonts w:ascii="Calibri" w:hAnsi="Calibri" w:cs="Arial"/>
                <w:color w:val="000000"/>
                <w:sz w:val="18"/>
                <w:szCs w:val="18"/>
              </w:rPr>
              <w:t>Art.15, da Lei 8036/90 e Art.7º III, CF</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3" w:hRule="atLeast"/>
        </w:trPr>
        <w:tc>
          <w:tcPr>
            <w:tcW w:w="845" w:type="dxa"/>
            <w:shd w:val="clear" w:color="auto" w:fill="DBE5F1" w:themeFill="accent1" w:themeFillTint="33"/>
          </w:tcPr>
          <w:p>
            <w:pPr>
              <w:jc w:val="center"/>
              <w:rPr>
                <w:rFonts w:ascii="Calibri" w:hAnsi="Calibri" w:cs="Arial"/>
                <w:b w:val="0"/>
                <w:bCs w:val="0"/>
                <w:color w:val="000000"/>
                <w:sz w:val="18"/>
                <w:szCs w:val="18"/>
              </w:rPr>
            </w:pPr>
          </w:p>
        </w:tc>
        <w:tc>
          <w:tcPr>
            <w:tcW w:w="2126" w:type="dxa"/>
            <w:shd w:val="clear" w:color="auto" w:fill="DBE5F1" w:themeFill="accent1" w:themeFillTint="33"/>
          </w:tcPr>
          <w:p>
            <w:pPr>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pPr>
              <w:jc w:val="center"/>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pPr>
              <w:jc w:val="center"/>
              <w:rPr>
                <w:rFonts w:ascii="Calibri" w:hAnsi="Calibri" w:cs="Arial"/>
                <w:color w:val="000000"/>
                <w:sz w:val="18"/>
                <w:szCs w:val="18"/>
              </w:rPr>
            </w:pPr>
          </w:p>
        </w:tc>
        <w:tc>
          <w:tcPr>
            <w:tcW w:w="3344" w:type="dxa"/>
            <w:shd w:val="clear" w:color="auto" w:fill="DBE5F1" w:themeFill="accent1" w:themeFillTint="33"/>
          </w:tcPr>
          <w:p>
            <w:pPr>
              <w:rPr>
                <w:rFonts w:ascii="Calibri" w:hAnsi="Calibri" w:cs="Arial"/>
                <w:sz w:val="18"/>
                <w:szCs w:val="18"/>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61312"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61312;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Calibri" w:hAnsi="Calibri" w:cs="Arial"/>
          <w:b/>
          <w:u w:val="single"/>
          <w:lang w:val="pt-PT"/>
        </w:rPr>
      </w:pPr>
      <w:r>
        <w:rPr>
          <w:rFonts w:ascii="Calibri" w:hAnsi="Calibri" w:cs="Arial"/>
          <w:b/>
          <w:u w:val="single"/>
          <w:lang w:val="pt-PT"/>
        </w:rPr>
        <w:t>Conforme CCT:</w:t>
      </w:r>
    </w:p>
    <w:p>
      <w:pPr>
        <w:jc w:val="both"/>
        <w:rPr>
          <w:rFonts w:ascii="Calibri" w:hAnsi="Calibri" w:cs="Arial"/>
          <w:b/>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62"/>
        <w:gridCol w:w="2410"/>
        <w:gridCol w:w="496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2.3</w:t>
            </w:r>
          </w:p>
        </w:tc>
        <w:tc>
          <w:tcPr>
            <w:tcW w:w="241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BENEFÍCIOS MENSAIS E DIÁRIOS</w:t>
            </w:r>
          </w:p>
        </w:tc>
        <w:tc>
          <w:tcPr>
            <w:tcW w:w="496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VALOR (R$)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31"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410" w:type="dxa"/>
            <w:shd w:val="clear" w:color="auto" w:fill="DBE5F1" w:themeFill="accent1" w:themeFillTint="33"/>
          </w:tcPr>
          <w:p>
            <w:pPr>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pPr>
              <w:spacing w:line="276" w:lineRule="auto"/>
              <w:jc w:val="both"/>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B</w:t>
            </w:r>
          </w:p>
        </w:tc>
        <w:tc>
          <w:tcPr>
            <w:tcW w:w="2410" w:type="dxa"/>
          </w:tcPr>
          <w:p>
            <w:pPr>
              <w:rPr>
                <w:rFonts w:ascii="Calibri" w:hAnsi="Calibri" w:cs="Arial"/>
                <w:sz w:val="18"/>
                <w:szCs w:val="18"/>
              </w:rPr>
            </w:pPr>
            <w:r>
              <w:rPr>
                <w:rFonts w:ascii="Calibri" w:hAnsi="Calibri" w:cs="Arial"/>
                <w:sz w:val="18"/>
                <w:szCs w:val="18"/>
              </w:rPr>
              <w:t>Auxílio Refeição/Alimentação</w:t>
            </w:r>
          </w:p>
        </w:tc>
        <w:tc>
          <w:tcPr>
            <w:tcW w:w="4966" w:type="dxa"/>
          </w:tcPr>
          <w:p>
            <w:pPr>
              <w:spacing w:line="276" w:lineRule="auto"/>
              <w:jc w:val="both"/>
              <w:rPr>
                <w:rFonts w:ascii="Calibri" w:hAnsi="Calibri" w:cs="Arial"/>
                <w:sz w:val="18"/>
                <w:szCs w:val="18"/>
              </w:rPr>
            </w:pPr>
            <w:r>
              <w:rPr>
                <w:rFonts w:ascii="Calibri" w:hAnsi="Calibri" w:cs="Arial"/>
                <w:sz w:val="18"/>
                <w:szCs w:val="18"/>
              </w:rPr>
              <w:t>valor do vale alimentação mensal (R$ 2</w:t>
            </w:r>
            <w:r>
              <w:rPr>
                <w:rFonts w:cs="Arial"/>
                <w:sz w:val="18"/>
                <w:szCs w:val="18"/>
              </w:rPr>
              <w:t>1,00</w:t>
            </w:r>
            <w:r>
              <w:rPr>
                <w:rFonts w:ascii="Calibri" w:hAnsi="Calibri" w:cs="Arial"/>
                <w:sz w:val="18"/>
                <w:szCs w:val="18"/>
              </w:rPr>
              <w:t>) x nº de dias de trabalho (</w:t>
            </w:r>
            <w:r>
              <w:rPr>
                <w:rFonts w:ascii="Calibri" w:hAnsi="Calibri" w:cs="Arial"/>
                <w:iCs/>
                <w:sz w:val="18"/>
                <w:szCs w:val="18"/>
              </w:rPr>
              <w:t>Clausula 22ª da CCT)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410" w:type="dxa"/>
            <w:shd w:val="clear" w:color="auto" w:fill="DBE5F1" w:themeFill="accent1" w:themeFillTint="33"/>
          </w:tcPr>
          <w:p>
            <w:pPr>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pPr>
              <w:rPr>
                <w:rFonts w:ascii="Calibri" w:hAnsi="Calibri" w:cs="Arial"/>
                <w:sz w:val="18"/>
                <w:szCs w:val="18"/>
              </w:rPr>
            </w:pPr>
          </w:p>
        </w:tc>
        <w:tc>
          <w:tcPr>
            <w:tcW w:w="4966" w:type="dxa"/>
            <w:shd w:val="clear" w:color="auto" w:fill="DBE5F1" w:themeFill="accent1" w:themeFillTint="33"/>
          </w:tcPr>
          <w:p>
            <w:pPr>
              <w:rPr>
                <w:rFonts w:ascii="Calibri" w:hAnsi="Calibri" w:cs="Arial"/>
                <w:sz w:val="18"/>
                <w:szCs w:val="18"/>
              </w:rPr>
            </w:pPr>
            <w:r>
              <w:rPr>
                <w:rFonts w:ascii="Calibri" w:hAnsi="Calibri" w:cs="Arial"/>
                <w:sz w:val="18"/>
                <w:szCs w:val="18"/>
              </w:rPr>
              <w:t>Cláusula 28ª da CCT =  R$17,00, vedado qualquer desconto do trabalhador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62" w:type="dxa"/>
          </w:tcPr>
          <w:p>
            <w:pPr>
              <w:jc w:val="center"/>
              <w:rPr>
                <w:rFonts w:ascii="Calibri" w:hAnsi="Calibri" w:cs="Arial"/>
                <w:b w:val="0"/>
                <w:bCs w:val="0"/>
                <w:sz w:val="18"/>
                <w:szCs w:val="18"/>
              </w:rPr>
            </w:pPr>
            <w:r>
              <w:rPr>
                <w:rFonts w:ascii="Calibri" w:hAnsi="Calibri" w:cs="Arial"/>
                <w:b/>
                <w:bCs/>
                <w:sz w:val="18"/>
                <w:szCs w:val="18"/>
              </w:rPr>
              <w:t>D</w:t>
            </w:r>
          </w:p>
        </w:tc>
        <w:tc>
          <w:tcPr>
            <w:tcW w:w="2410" w:type="dxa"/>
          </w:tcPr>
          <w:p>
            <w:pPr>
              <w:rPr>
                <w:rFonts w:ascii="Calibri" w:hAnsi="Calibri" w:cs="Arial"/>
                <w:sz w:val="18"/>
                <w:szCs w:val="18"/>
                <w:lang w:eastAsia="en-US"/>
              </w:rPr>
            </w:pPr>
            <w:r>
              <w:rPr>
                <w:rFonts w:ascii="Calibri" w:hAnsi="Calibri" w:cs="Arial"/>
                <w:sz w:val="18"/>
                <w:szCs w:val="18"/>
                <w:lang w:eastAsia="en-US"/>
              </w:rPr>
              <w:t>Seguro de Vida</w:t>
            </w:r>
          </w:p>
        </w:tc>
        <w:tc>
          <w:tcPr>
            <w:tcW w:w="4966" w:type="dxa"/>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83" w:hRule="atLeast"/>
        </w:trPr>
        <w:tc>
          <w:tcPr>
            <w:tcW w:w="2972" w:type="dxa"/>
            <w:gridSpan w:val="2"/>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Total</w:t>
            </w:r>
          </w:p>
        </w:tc>
        <w:tc>
          <w:tcPr>
            <w:tcW w:w="4966" w:type="dxa"/>
            <w:shd w:val="clear" w:color="auto" w:fill="DBE5F1" w:themeFill="accent1" w:themeFillTint="33"/>
          </w:tcPr>
          <w:p>
            <w:pPr>
              <w:rPr>
                <w:rFonts w:ascii="Calibri" w:hAnsi="Calibri" w:cs="Arial"/>
                <w:sz w:val="18"/>
                <w:szCs w:val="18"/>
              </w:rPr>
            </w:pPr>
          </w:p>
        </w:tc>
      </w:tr>
    </w:tbl>
    <w:p>
      <w:pPr>
        <w:jc w:val="both"/>
        <w:rPr>
          <w:rFonts w:ascii="Calibri" w:hAnsi="Calibri" w:cs="Arial"/>
          <w:b/>
          <w:u w:val="single"/>
          <w:lang w:val="pt-PT"/>
        </w:rPr>
      </w:pPr>
    </w:p>
    <w:p>
      <w:pPr>
        <w:jc w:val="both"/>
        <w:rPr>
          <w:rFonts w:ascii="Calibri" w:hAnsi="Calibri" w:cs="Arial"/>
          <w:b/>
          <w:u w:val="single"/>
          <w:lang w:val="pt-PT"/>
        </w:rPr>
      </w:pPr>
    </w:p>
    <w:p>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pPr>
        <w:jc w:val="both"/>
        <w:rPr>
          <w:rFonts w:ascii="Calibri" w:hAnsi="Calibri" w:cs="Arial"/>
          <w:u w:val="single"/>
        </w:rPr>
      </w:pPr>
    </w:p>
    <w:p>
      <w:pPr>
        <w:spacing w:line="276" w:lineRule="auto"/>
        <w:jc w:val="both"/>
        <w:rPr>
          <w:rFonts w:ascii="Calibri" w:hAnsi="Calibri" w:cs="Arial"/>
          <w:b/>
          <w:sz w:val="22"/>
          <w:szCs w:val="22"/>
        </w:rPr>
      </w:pPr>
      <w:r>
        <w:rPr>
          <w:rFonts w:ascii="Calibri" w:hAnsi="Calibri" w:cs="Arial"/>
          <w:b/>
          <w:sz w:val="22"/>
          <w:szCs w:val="22"/>
        </w:rPr>
        <w:t>A) Transporte</w:t>
      </w:r>
    </w:p>
    <w:p>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 xml:space="preserve">Fórmula 12x36h = </w:t>
      </w:r>
      <w:r>
        <w:rPr>
          <w:rFonts w:ascii="Calibri" w:hAnsi="Calibri" w:cs="Arial"/>
          <w:b/>
          <w:sz w:val="22"/>
          <w:szCs w:val="22"/>
        </w:rPr>
        <w:t>valor do transporte x nº de passagens por dia x nº de dias trabalhados – (6% x valor salário base)</w:t>
      </w:r>
    </w:p>
    <w:p>
      <w:pPr>
        <w:spacing w:line="276" w:lineRule="auto"/>
        <w:jc w:val="both"/>
        <w:rPr>
          <w:rFonts w:ascii="Calibri" w:hAnsi="Calibri" w:cs="Arial"/>
          <w:sz w:val="22"/>
          <w:szCs w:val="22"/>
        </w:rPr>
      </w:pPr>
      <w:r>
        <w:rPr>
          <w:rFonts w:ascii="Calibri" w:hAnsi="Calibri" w:cs="Arial"/>
          <w:sz w:val="22"/>
          <w:szCs w:val="22"/>
        </w:rPr>
        <w:t xml:space="preserve">                                              R$ 4,05 x 4 x </w:t>
      </w:r>
      <w:r>
        <w:rPr>
          <w:rFonts w:asciiTheme="minorHAnsi" w:hAnsiTheme="minorHAnsi"/>
          <w:b/>
          <w:iCs/>
          <w:sz w:val="22"/>
          <w:szCs w:val="22"/>
        </w:rPr>
        <w:t>15,21</w:t>
      </w:r>
      <w:r>
        <w:rPr>
          <w:rFonts w:asciiTheme="minorHAnsi" w:hAnsiTheme="minorHAnsi"/>
          <w:iCs/>
          <w:sz w:val="22"/>
          <w:szCs w:val="22"/>
        </w:rPr>
        <w:t xml:space="preserve"> </w:t>
      </w:r>
      <w:r>
        <w:rPr>
          <w:rFonts w:ascii="Calibri" w:hAnsi="Calibri" w:cs="Arial"/>
          <w:sz w:val="22"/>
          <w:szCs w:val="22"/>
        </w:rPr>
        <w:t>– (6% x valor salário base)</w:t>
      </w:r>
    </w:p>
    <w:p>
      <w:pPr>
        <w:spacing w:line="276" w:lineRule="auto"/>
        <w:jc w:val="both"/>
        <w:rPr>
          <w:rFonts w:asciiTheme="minorHAnsi" w:hAnsiTheme="minorHAnsi"/>
          <w:b/>
          <w:iCs/>
          <w:sz w:val="22"/>
          <w:szCs w:val="22"/>
        </w:rPr>
      </w:pPr>
    </w:p>
    <w:p>
      <w:pPr>
        <w:spacing w:line="276" w:lineRule="auto"/>
        <w:jc w:val="both"/>
        <w:rPr>
          <w:rFonts w:ascii="Calibri" w:hAnsi="Calibri" w:cs="Arial"/>
          <w:sz w:val="22"/>
          <w:szCs w:val="22"/>
        </w:rPr>
      </w:pPr>
    </w:p>
    <w:p>
      <w:pPr>
        <w:spacing w:line="276" w:lineRule="auto"/>
        <w:jc w:val="both"/>
        <w:rPr>
          <w:rFonts w:ascii="Calibri" w:hAnsi="Calibri" w:cs="Arial"/>
          <w:sz w:val="22"/>
          <w:szCs w:val="22"/>
        </w:rPr>
      </w:pPr>
      <w:r>
        <w:rPr>
          <w:rFonts w:ascii="Calibri" w:hAnsi="Calibri" w:cs="Arial"/>
          <w:b/>
          <w:sz w:val="22"/>
          <w:szCs w:val="22"/>
        </w:rPr>
        <w:t>OBSERVAÇÃO:</w:t>
      </w:r>
      <w:r>
        <w:rPr>
          <w:rFonts w:ascii="Calibri" w:hAnsi="Calibri" w:cs="Arial"/>
          <w:sz w:val="22"/>
          <w:szCs w:val="22"/>
        </w:rPr>
        <w:t xml:space="preserve">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pPr>
        <w:spacing w:line="276" w:lineRule="auto"/>
        <w:jc w:val="both"/>
        <w:rPr>
          <w:rFonts w:ascii="Calibri" w:hAnsi="Calibri" w:cs="Arial"/>
        </w:rPr>
      </w:pPr>
    </w:p>
    <w:p>
      <w:pPr>
        <w:spacing w:line="276" w:lineRule="auto"/>
        <w:jc w:val="both"/>
        <w:rPr>
          <w:rFonts w:ascii="Calibri" w:hAnsi="Calibri" w:cs="Arial"/>
        </w:rPr>
      </w:pPr>
      <w:r>
        <w:rPr>
          <w:rFonts w:ascii="Calibri" w:hAnsi="Calibri" w:cs="Arial"/>
          <w:color w:val="FF0000"/>
        </w:rPr>
        <w:t xml:space="preserve">                                       </w:t>
      </w:r>
    </w:p>
    <w:p>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 </w:t>
      </w:r>
      <w:r>
        <w:rPr>
          <w:rFonts w:ascii="Calibri" w:hAnsi="Calibri" w:cs="Arial"/>
          <w:b/>
          <w:sz w:val="22"/>
          <w:szCs w:val="22"/>
          <w:u w:val="single"/>
          <w:lang w:val="pt-PT"/>
        </w:rPr>
        <w:t xml:space="preserve">Todos os Postos </w:t>
      </w:r>
    </w:p>
    <w:p>
      <w:pPr>
        <w:spacing w:line="276" w:lineRule="auto"/>
        <w:jc w:val="both"/>
        <w:rPr>
          <w:rFonts w:ascii="Calibri" w:hAnsi="Calibri" w:cs="Arial"/>
          <w:sz w:val="22"/>
          <w:szCs w:val="22"/>
        </w:rPr>
      </w:pPr>
      <w:r>
        <w:rPr>
          <w:rFonts w:ascii="Calibri" w:hAnsi="Calibri" w:cs="Arial"/>
          <w:sz w:val="22"/>
          <w:szCs w:val="22"/>
        </w:rPr>
        <w:t>Valor referente ao determinado em CCT, cláusula 22ª, R$21,00 (vinte e um reais) x nº de dias trabalhados (MMDT) menos 10% do valor mensal concedido a título de Aux. Alimentação.</w:t>
      </w:r>
    </w:p>
    <w:p>
      <w:pPr>
        <w:spacing w:line="276" w:lineRule="auto"/>
        <w:jc w:val="both"/>
        <w:rPr>
          <w:rFonts w:ascii="Calibri" w:hAnsi="Calibri" w:cs="Arial"/>
          <w:sz w:val="22"/>
          <w:szCs w:val="22"/>
        </w:rPr>
      </w:pPr>
      <w:r>
        <w:rPr>
          <w:rFonts w:ascii="Calibri" w:hAnsi="Calibri" w:cs="Arial"/>
          <w:sz w:val="22"/>
          <w:szCs w:val="22"/>
        </w:rPr>
        <w:t xml:space="preserve">=[(R$21,00*20,88)  – (10%*21,00*20,88)] ou </w:t>
      </w:r>
    </w:p>
    <w:p>
      <w:pPr>
        <w:spacing w:line="276" w:lineRule="auto"/>
        <w:jc w:val="both"/>
        <w:rPr>
          <w:rFonts w:ascii="Calibri" w:hAnsi="Calibri" w:cs="Arial"/>
          <w:sz w:val="22"/>
          <w:szCs w:val="22"/>
        </w:rPr>
      </w:pPr>
      <w:r>
        <w:rPr>
          <w:rFonts w:ascii="Calibri" w:hAnsi="Calibri" w:cs="Arial"/>
          <w:sz w:val="22"/>
          <w:szCs w:val="22"/>
        </w:rPr>
        <w:t>[(R$21,00*15,21) - (10%*21,00*15,21)]</w:t>
      </w:r>
    </w:p>
    <w:p>
      <w:pPr>
        <w:spacing w:line="276" w:lineRule="auto"/>
        <w:jc w:val="both"/>
        <w:rPr>
          <w:rFonts w:ascii="Calibri" w:hAnsi="Calibri" w:cs="Arial"/>
          <w:sz w:val="22"/>
          <w:szCs w:val="22"/>
        </w:rPr>
      </w:pPr>
    </w:p>
    <w:p>
      <w:pPr>
        <w:autoSpaceDE w:val="0"/>
        <w:autoSpaceDN w:val="0"/>
        <w:adjustRightInd w:val="0"/>
        <w:jc w:val="both"/>
        <w:rPr>
          <w:rFonts w:ascii="Calibri" w:hAnsi="Calibri" w:cs="Arial"/>
          <w:sz w:val="22"/>
          <w:szCs w:val="22"/>
        </w:rPr>
      </w:pPr>
      <w:r>
        <w:rPr>
          <w:rFonts w:ascii="Calibri" w:hAnsi="Calibri" w:cs="Arial"/>
          <w:sz w:val="22"/>
          <w:szCs w:val="22"/>
        </w:rPr>
        <w:t xml:space="preserve">Conforme” CCT, Cláusula 22ª,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pPr>
        <w:spacing w:line="276" w:lineRule="auto"/>
        <w:jc w:val="both"/>
        <w:rPr>
          <w:rFonts w:ascii="Calibri" w:hAnsi="Calibri" w:cs="Arial"/>
          <w:b/>
        </w:rPr>
      </w:pPr>
    </w:p>
    <w:p>
      <w:pPr>
        <w:spacing w:line="276" w:lineRule="auto"/>
        <w:jc w:val="both"/>
        <w:rPr>
          <w:rFonts w:ascii="Calibri" w:hAnsi="Calibri" w:cs="Arial"/>
          <w:b/>
          <w:sz w:val="22"/>
          <w:szCs w:val="22"/>
        </w:rPr>
      </w:pPr>
      <w:r>
        <w:rPr>
          <w:rFonts w:ascii="Calibri" w:hAnsi="Calibri" w:cs="Arial"/>
          <w:b/>
          <w:sz w:val="22"/>
          <w:szCs w:val="22"/>
        </w:rPr>
        <w:t>C) Benefício Social familiar</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Cláusula 28ª da CCT = R$17,00 , sem descontar do trabalhador.</w:t>
      </w:r>
    </w:p>
    <w:p>
      <w:pPr>
        <w:jc w:val="both"/>
        <w:rPr>
          <w:rFonts w:ascii="Calibri" w:hAnsi="Calibri" w:cs="Arial"/>
          <w:sz w:val="22"/>
          <w:szCs w:val="22"/>
        </w:rPr>
      </w:pPr>
    </w:p>
    <w:p>
      <w:pPr>
        <w:jc w:val="both"/>
        <w:rPr>
          <w:rFonts w:ascii="Calibri" w:hAnsi="Calibri" w:cs="Arial"/>
          <w:sz w:val="22"/>
          <w:szCs w:val="22"/>
        </w:rPr>
      </w:pPr>
      <w:r>
        <w:rPr>
          <w:rFonts w:ascii="Calibri" w:hAnsi="Calibri" w:cs="Arial"/>
          <w:b/>
          <w:sz w:val="22"/>
          <w:szCs w:val="22"/>
        </w:rPr>
        <w:t>D) Seguro de Vida</w:t>
      </w:r>
    </w:p>
    <w:p>
      <w:pPr>
        <w:jc w:val="both"/>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sz w:val="22"/>
          <w:szCs w:val="22"/>
        </w:rPr>
        <w:t>Não há previsão.</w:t>
      </w:r>
    </w:p>
    <w:p>
      <w:pPr>
        <w:jc w:val="both"/>
        <w:rPr>
          <w:rFonts w:ascii="Calibri" w:hAnsi="Calibri" w:cs="Arial"/>
          <w:sz w:val="18"/>
          <w:szCs w:val="18"/>
        </w:rPr>
      </w:pPr>
    </w:p>
    <w:p>
      <w:pPr>
        <w:jc w:val="both"/>
        <w:rPr>
          <w:rFonts w:ascii="Calibri" w:hAnsi="Calibri" w:cs="Arial"/>
          <w:b/>
          <w:sz w:val="22"/>
          <w:szCs w:val="22"/>
          <w:u w:val="single"/>
        </w:rPr>
      </w:pPr>
      <w:r>
        <w:rPr>
          <w:rFonts w:ascii="Calibri" w:hAnsi="Calibri" w:cs="Arial"/>
          <w:b/>
          <w:sz w:val="22"/>
          <w:szCs w:val="22"/>
          <w:u w:val="single"/>
        </w:rPr>
        <w:t>Módulo 3 – Provisão para Rescisão</w:t>
      </w:r>
    </w:p>
    <w:p>
      <w:pPr>
        <w:jc w:val="both"/>
        <w:rPr>
          <w:rFonts w:ascii="Calibri" w:hAnsi="Calibri" w:cs="Arial"/>
          <w:u w:val="single"/>
          <w:lang w:val="pt-PT"/>
        </w:rPr>
      </w:pPr>
    </w:p>
    <w:tbl>
      <w:tblPr>
        <w:tblStyle w:val="70"/>
        <w:tblW w:w="7938"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5"/>
        <w:gridCol w:w="3119"/>
        <w:gridCol w:w="1844"/>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3</w:t>
            </w:r>
          </w:p>
        </w:tc>
        <w:tc>
          <w:tcPr>
            <w:tcW w:w="212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PROVISÃO PARA RESCISÃO</w:t>
            </w:r>
          </w:p>
        </w:tc>
        <w:tc>
          <w:tcPr>
            <w:tcW w:w="311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 xml:space="preserve">MEMÓRIA DE CÁLCULO </w:t>
            </w:r>
          </w:p>
        </w:tc>
        <w:tc>
          <w:tcPr>
            <w:tcW w:w="184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cs="Arial" w:asciiTheme="minorHAnsi" w:hAnsiTheme="minorHAnsi"/>
                <w:b/>
                <w:bCs/>
                <w:color w:val="000000"/>
                <w:sz w:val="18"/>
                <w:szCs w:val="18"/>
              </w:rPr>
            </w:pPr>
            <w:r>
              <w:rPr>
                <w:rFonts w:cs="Arial" w:asciiTheme="minorHAnsi" w:hAnsiTheme="minorHAnsi"/>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34"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A</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Aviso prévio indenizado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+ 13º + Férias + 1/3 constitucional) / meses do ano] x indicador de rotatividade de dispensa sem justa causa =</w:t>
            </w:r>
            <w:r>
              <w:rPr>
                <w:rFonts w:cs="Arial" w:asciiTheme="minorHAnsi" w:hAnsiTheme="minorHAnsi"/>
                <w:b/>
                <w:color w:val="FF0000"/>
                <w:sz w:val="18"/>
                <w:szCs w:val="18"/>
              </w:rPr>
              <w:t xml:space="preserve"> 5%</w:t>
            </w:r>
          </w:p>
        </w:tc>
        <w:tc>
          <w:tcPr>
            <w:tcW w:w="1843" w:type="dxa"/>
            <w:shd w:val="clear" w:color="auto" w:fill="DBE5F1" w:themeFill="accent1" w:themeFillTint="33"/>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B</w:t>
            </w:r>
          </w:p>
        </w:tc>
        <w:tc>
          <w:tcPr>
            <w:tcW w:w="2125" w:type="dxa"/>
          </w:tcPr>
          <w:p>
            <w:pPr>
              <w:rPr>
                <w:rFonts w:cs="Arial" w:asciiTheme="minorHAnsi" w:hAnsiTheme="minorHAnsi"/>
                <w:sz w:val="18"/>
                <w:szCs w:val="18"/>
              </w:rPr>
            </w:pPr>
            <w:r>
              <w:rPr>
                <w:rFonts w:cs="Arial" w:asciiTheme="minorHAnsi" w:hAnsiTheme="minorHAnsi" w:eastAsiaTheme="minorHAnsi"/>
                <w:sz w:val="18"/>
                <w:szCs w:val="18"/>
                <w:lang w:eastAsia="en-US"/>
              </w:rPr>
              <w:t>Incidência do FGTS sobre o Aviso prévio indenizado.</w:t>
            </w:r>
          </w:p>
        </w:tc>
        <w:tc>
          <w:tcPr>
            <w:tcW w:w="3119"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[(Remuneração + 13º) / 12)] x 5% x 8%</w:t>
            </w:r>
          </w:p>
        </w:tc>
        <w:tc>
          <w:tcPr>
            <w:tcW w:w="1843" w:type="dxa"/>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Súmula nº 305 do TST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0"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C</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Multa do FGTS e Contribuição Social sobre Aviso Prévio Indenizado - 5%</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pPr>
              <w:rPr>
                <w:rFonts w:cs="Arial" w:asciiTheme="minorHAnsi" w:hAnsiTheme="minorHAnsi" w:eastAsiaTheme="minorHAnsi"/>
                <w:sz w:val="18"/>
                <w:szCs w:val="18"/>
                <w:lang w:eastAsia="en-US"/>
              </w:rPr>
            </w:pPr>
            <w:r>
              <w:rPr>
                <w:rFonts w:cs="Arial" w:asciiTheme="minorHAnsi" w:hAnsiTheme="minorHAnsi" w:eastAsiaTheme="minorHAnsi"/>
                <w:sz w:val="18"/>
                <w:szCs w:val="18"/>
                <w:lang w:eastAsia="en-US"/>
              </w:rPr>
              <w:t>Leis n.ºs 8.036/90 e</w:t>
            </w:r>
          </w:p>
          <w:p>
            <w:pPr>
              <w:rPr>
                <w:rFonts w:cs="Arial" w:asciiTheme="minorHAnsi" w:hAnsiTheme="minorHAnsi"/>
                <w:sz w:val="18"/>
                <w:szCs w:val="18"/>
              </w:rPr>
            </w:pPr>
            <w:r>
              <w:rPr>
                <w:rFonts w:cs="Arial" w:asciiTheme="minorHAnsi" w:hAnsiTheme="minorHAnsi" w:eastAsiaTheme="minorHAnsi"/>
                <w:sz w:val="18"/>
                <w:szCs w:val="18"/>
                <w:lang w:eastAsia="en-US"/>
              </w:rPr>
              <w:t>9.491/97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D</w:t>
            </w:r>
          </w:p>
        </w:tc>
        <w:tc>
          <w:tcPr>
            <w:tcW w:w="2125" w:type="dxa"/>
          </w:tcPr>
          <w:p>
            <w:pPr>
              <w:rPr>
                <w:rFonts w:cs="Arial" w:asciiTheme="minorHAnsi" w:hAnsiTheme="minorHAnsi"/>
                <w:sz w:val="18"/>
                <w:szCs w:val="18"/>
              </w:rPr>
            </w:pPr>
            <w:r>
              <w:rPr>
                <w:rFonts w:cs="Arial" w:asciiTheme="minorHAnsi" w:hAnsiTheme="minorHAnsi"/>
                <w:sz w:val="18"/>
                <w:szCs w:val="18"/>
              </w:rPr>
              <w:t>Aviso Prévio Trabalhado</w:t>
            </w:r>
          </w:p>
        </w:tc>
        <w:tc>
          <w:tcPr>
            <w:tcW w:w="3119" w:type="dxa"/>
          </w:tcPr>
          <w:p>
            <w:pPr>
              <w:rPr>
                <w:rFonts w:cs="Arial" w:asciiTheme="minorHAnsi" w:hAnsiTheme="minorHAnsi"/>
                <w:sz w:val="18"/>
                <w:szCs w:val="18"/>
              </w:rPr>
            </w:pPr>
            <w:r>
              <w:rPr>
                <w:rFonts w:cs="Arial" w:asciiTheme="minorHAnsi" w:hAnsiTheme="minorHAnsi"/>
                <w:sz w:val="18"/>
                <w:szCs w:val="18"/>
              </w:rPr>
              <w:t>[(Remuneração + benefícios mensais e diários não dedutíveis, ex. beneficio social familiar) / dias do mês) / meses do ano] x 7 dias de redução da jornada.</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63" w:hRule="atLeast"/>
        </w:trPr>
        <w:tc>
          <w:tcPr>
            <w:tcW w:w="850" w:type="dxa"/>
            <w:shd w:val="clear" w:color="auto" w:fill="DBE5F1" w:themeFill="accent1" w:themeFillTint="33"/>
          </w:tcPr>
          <w:p>
            <w:pPr>
              <w:jc w:val="center"/>
              <w:rPr>
                <w:rFonts w:cs="Arial" w:asciiTheme="minorHAnsi" w:hAnsiTheme="minorHAnsi"/>
                <w:b w:val="0"/>
                <w:bCs w:val="0"/>
                <w:sz w:val="18"/>
                <w:szCs w:val="18"/>
              </w:rPr>
            </w:pPr>
            <w:r>
              <w:rPr>
                <w:rFonts w:cs="Arial" w:asciiTheme="minorHAnsi" w:hAnsiTheme="minorHAnsi"/>
                <w:b/>
                <w:bCs/>
                <w:sz w:val="18"/>
                <w:szCs w:val="18"/>
              </w:rPr>
              <w:t>E</w:t>
            </w: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Incidência dos encargos do Submódulo 2.2 sobre Aviso Prévio Trabalhado.</w:t>
            </w:r>
          </w:p>
        </w:tc>
        <w:tc>
          <w:tcPr>
            <w:tcW w:w="3119"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[(Remuneração / dias do mês) / meses do ano] x 7 dias de redução da jornada x 8%</w:t>
            </w:r>
          </w:p>
        </w:tc>
        <w:tc>
          <w:tcPr>
            <w:tcW w:w="1843" w:type="dxa"/>
            <w:shd w:val="clear" w:color="auto" w:fill="DBE5F1" w:themeFill="accent1" w:themeFillTint="33"/>
          </w:tcPr>
          <w:p>
            <w:pPr>
              <w:jc w:val="center"/>
              <w:rPr>
                <w:rFonts w:cs="Arial" w:asciiTheme="minorHAnsi" w:hAnsiTheme="minorHAnsi"/>
                <w:sz w:val="18"/>
                <w:szCs w:val="18"/>
              </w:rPr>
            </w:pPr>
            <w:r>
              <w:rPr>
                <w:rFonts w:cs="Arial" w:asciiTheme="minorHAnsi" w:hAnsiTheme="minorHAnsi"/>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58" w:hRule="atLeast"/>
        </w:trPr>
        <w:tc>
          <w:tcPr>
            <w:tcW w:w="850" w:type="dxa"/>
          </w:tcPr>
          <w:p>
            <w:pPr>
              <w:jc w:val="center"/>
              <w:rPr>
                <w:rFonts w:cs="Arial" w:asciiTheme="minorHAnsi" w:hAnsiTheme="minorHAnsi"/>
                <w:b w:val="0"/>
                <w:bCs w:val="0"/>
                <w:sz w:val="18"/>
                <w:szCs w:val="18"/>
              </w:rPr>
            </w:pPr>
            <w:r>
              <w:rPr>
                <w:rFonts w:cs="Arial" w:asciiTheme="minorHAnsi" w:hAnsiTheme="minorHAnsi"/>
                <w:b/>
                <w:bCs/>
                <w:sz w:val="18"/>
                <w:szCs w:val="18"/>
              </w:rPr>
              <w:t>F</w:t>
            </w:r>
          </w:p>
        </w:tc>
        <w:tc>
          <w:tcPr>
            <w:tcW w:w="2125" w:type="dxa"/>
          </w:tcPr>
          <w:p>
            <w:pPr>
              <w:rPr>
                <w:rFonts w:cs="Arial" w:asciiTheme="minorHAnsi" w:hAnsiTheme="minorHAnsi"/>
                <w:sz w:val="18"/>
                <w:szCs w:val="18"/>
              </w:rPr>
            </w:pPr>
            <w:r>
              <w:rPr>
                <w:rFonts w:cs="Arial" w:asciiTheme="minorHAnsi" w:hAnsiTheme="minorHAnsi"/>
                <w:sz w:val="18"/>
                <w:szCs w:val="18"/>
              </w:rPr>
              <w:t>Multa FGTS e Contribuição Social sobre o Aviso Prévio Trabalhado – 100%</w:t>
            </w:r>
          </w:p>
        </w:tc>
        <w:tc>
          <w:tcPr>
            <w:tcW w:w="3119" w:type="dxa"/>
          </w:tcPr>
          <w:p>
            <w:pPr>
              <w:rPr>
                <w:rFonts w:cs="Arial" w:asciiTheme="minorHAnsi" w:hAnsiTheme="minorHAnsi"/>
                <w:sz w:val="18"/>
                <w:szCs w:val="18"/>
              </w:rPr>
            </w:pPr>
            <w:r>
              <w:rPr>
                <w:rFonts w:cs="Arial"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cs="Arial" w:asciiTheme="minorHAnsi" w:hAnsiTheme="minorHAnsi"/>
                <w:sz w:val="18"/>
                <w:szCs w:val="18"/>
              </w:rPr>
            </w:pPr>
          </w:p>
          <w:p>
            <w:pPr>
              <w:rPr>
                <w:rFonts w:cs="Arial" w:asciiTheme="minorHAnsi" w:hAnsiTheme="minorHAnsi"/>
                <w:sz w:val="18"/>
                <w:szCs w:val="18"/>
              </w:rPr>
            </w:pPr>
            <w:r>
              <w:rPr>
                <w:rFonts w:cs="Arial" w:asciiTheme="minorHAnsi" w:hAnsiTheme="minorHAnsi"/>
                <w:sz w:val="18"/>
                <w:szCs w:val="18"/>
              </w:rPr>
              <w:t xml:space="preserve">Remuneração x </w:t>
            </w:r>
            <w:r>
              <w:rPr>
                <w:rFonts w:cs="Arial" w:asciiTheme="minorHAnsi" w:hAnsiTheme="minorHAnsi"/>
                <w:b/>
                <w:color w:val="FF0000"/>
                <w:sz w:val="18"/>
                <w:szCs w:val="18"/>
              </w:rPr>
              <w:t xml:space="preserve">4% </w:t>
            </w:r>
            <w:r>
              <w:rPr>
                <w:rFonts w:cs="Arial" w:asciiTheme="minorHAnsi" w:hAnsiTheme="minorHAnsi"/>
                <w:b/>
                <w:sz w:val="18"/>
                <w:szCs w:val="18"/>
              </w:rPr>
              <w:t>(Anexo XII, IN 05/2017)</w:t>
            </w:r>
          </w:p>
        </w:tc>
        <w:tc>
          <w:tcPr>
            <w:tcW w:w="1843" w:type="dxa"/>
          </w:tcPr>
          <w:p>
            <w:pPr>
              <w:rPr>
                <w:rFonts w:cs="Arial" w:asciiTheme="minorHAnsi" w:hAnsiTheme="minorHAnsi" w:eastAsiaTheme="minorHAnsi"/>
                <w:sz w:val="18"/>
                <w:szCs w:val="18"/>
                <w:lang w:val="en-US" w:eastAsia="en-US"/>
              </w:rPr>
            </w:pPr>
            <w:r>
              <w:rPr>
                <w:rFonts w:cs="Arial" w:asciiTheme="minorHAnsi" w:hAnsiTheme="minorHAnsi" w:eastAsiaTheme="minorHAnsi"/>
                <w:sz w:val="18"/>
                <w:szCs w:val="18"/>
                <w:lang w:val="en-US" w:eastAsia="en-US"/>
              </w:rPr>
              <w:t>Art. 7º, XXI, CF/88,</w:t>
            </w:r>
          </w:p>
          <w:p>
            <w:pPr>
              <w:rPr>
                <w:rFonts w:cs="Arial" w:asciiTheme="minorHAnsi" w:hAnsiTheme="minorHAnsi"/>
                <w:sz w:val="18"/>
                <w:szCs w:val="18"/>
                <w:lang w:val="en-US"/>
              </w:rPr>
            </w:pPr>
            <w:r>
              <w:rPr>
                <w:rFonts w:cs="Arial" w:asciiTheme="minorHAnsi" w:hAnsiTheme="minorHAnsi" w:eastAsiaTheme="minorHAnsi"/>
                <w:sz w:val="18"/>
                <w:szCs w:val="18"/>
                <w:lang w:val="en-US" w:eastAsia="en-US"/>
              </w:rPr>
              <w:t>477, 487 e 491 CLT.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1" w:hRule="atLeast"/>
        </w:trPr>
        <w:tc>
          <w:tcPr>
            <w:tcW w:w="850" w:type="dxa"/>
            <w:shd w:val="clear" w:color="auto" w:fill="DBE5F1" w:themeFill="accent1" w:themeFillTint="33"/>
          </w:tcPr>
          <w:p>
            <w:pPr>
              <w:jc w:val="center"/>
              <w:rPr>
                <w:rFonts w:cs="Arial" w:asciiTheme="minorHAnsi" w:hAnsiTheme="minorHAnsi"/>
                <w:b w:val="0"/>
                <w:bCs w:val="0"/>
                <w:sz w:val="18"/>
                <w:szCs w:val="18"/>
                <w:lang w:val="en-US"/>
              </w:rPr>
            </w:pPr>
          </w:p>
        </w:tc>
        <w:tc>
          <w:tcPr>
            <w:tcW w:w="2125"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Total</w:t>
            </w:r>
          </w:p>
        </w:tc>
        <w:tc>
          <w:tcPr>
            <w:tcW w:w="3119" w:type="dxa"/>
            <w:shd w:val="clear" w:color="auto" w:fill="DBE5F1" w:themeFill="accent1" w:themeFillTint="33"/>
          </w:tcPr>
          <w:p>
            <w:pPr>
              <w:rPr>
                <w:rFonts w:cs="Arial" w:asciiTheme="minorHAnsi" w:hAnsiTheme="minorHAnsi" w:eastAsiaTheme="minorHAnsi"/>
                <w:sz w:val="18"/>
                <w:szCs w:val="18"/>
                <w:lang w:eastAsia="en-US"/>
              </w:rPr>
            </w:pPr>
          </w:p>
        </w:tc>
        <w:tc>
          <w:tcPr>
            <w:tcW w:w="1843" w:type="dxa"/>
            <w:shd w:val="clear" w:color="auto" w:fill="DBE5F1" w:themeFill="accent1" w:themeFillTint="33"/>
          </w:tcPr>
          <w:p>
            <w:pPr>
              <w:rPr>
                <w:rFonts w:cs="Arial" w:asciiTheme="minorHAnsi" w:hAnsiTheme="minorHAnsi" w:eastAsiaTheme="minorHAnsi"/>
                <w:sz w:val="18"/>
                <w:szCs w:val="18"/>
                <w:lang w:eastAsia="en-US"/>
              </w:rPr>
            </w:pPr>
          </w:p>
        </w:tc>
      </w:tr>
    </w:tbl>
    <w:p>
      <w:pPr>
        <w:ind w:left="426"/>
        <w:jc w:val="both"/>
        <w:rPr>
          <w:rFonts w:cs="Arial" w:asciiTheme="minorHAnsi" w:hAnsiTheme="minorHAnsi" w:eastAsiaTheme="minorHAnsi"/>
          <w:sz w:val="16"/>
          <w:szCs w:val="16"/>
          <w:lang w:eastAsia="en-US"/>
        </w:rPr>
      </w:pPr>
      <w:r>
        <w:rPr>
          <w:rFonts w:cs="Arial" w:asciiTheme="minorHAnsi" w:hAnsiTheme="minorHAnsi" w:eastAsiaTheme="minorHAnsi"/>
          <w:sz w:val="16"/>
          <w:szCs w:val="16"/>
          <w:lang w:eastAsia="en-US"/>
        </w:rPr>
        <w:t>OBSERVAÇÕES: Nota Técnica nº 652/2017 - MP</w:t>
      </w:r>
    </w:p>
    <w:p>
      <w:pPr>
        <w:ind w:left="426"/>
        <w:jc w:val="both"/>
        <w:rPr>
          <w:rFonts w:cs="Arial" w:asciiTheme="minorHAnsi" w:hAnsiTheme="minorHAnsi" w:eastAsiaTheme="minorHAnsi"/>
          <w:sz w:val="16"/>
          <w:szCs w:val="16"/>
          <w:lang w:eastAsia="en-US"/>
        </w:rPr>
      </w:pPr>
    </w:p>
    <w:p>
      <w:pPr>
        <w:ind w:left="426"/>
        <w:jc w:val="both"/>
        <w:rPr>
          <w:rFonts w:cs="Arial" w:asciiTheme="minorHAnsi" w:hAnsiTheme="minorHAnsi" w:eastAsiaTheme="minorHAnsi"/>
          <w:sz w:val="16"/>
          <w:szCs w:val="16"/>
          <w:lang w:eastAsia="en-US"/>
        </w:rPr>
      </w:pPr>
    </w:p>
    <w:p>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pPr>
        <w:rPr>
          <w:rFonts w:ascii="Calibri" w:hAnsi="Calibri" w:cs="Arial"/>
          <w:sz w:val="22"/>
          <w:szCs w:val="22"/>
        </w:rPr>
      </w:pPr>
    </w:p>
    <w:p>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pPr>
        <w:rPr>
          <w:rFonts w:ascii="Calibri" w:hAnsi="Calibri" w:cs="Arial"/>
          <w:lang w:val="pt-PT"/>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13"/>
        <w:gridCol w:w="1719"/>
        <w:gridCol w:w="2601"/>
        <w:gridCol w:w="4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5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4.1</w:t>
            </w:r>
          </w:p>
        </w:tc>
        <w:tc>
          <w:tcPr>
            <w:tcW w:w="196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Ausências Legais</w:t>
            </w:r>
          </w:p>
        </w:tc>
        <w:tc>
          <w:tcPr>
            <w:tcW w:w="33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c>
          <w:tcPr>
            <w:tcW w:w="3531"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FUNDAMENTO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Férias</w:t>
            </w:r>
          </w:p>
        </w:tc>
        <w:tc>
          <w:tcPr>
            <w:tcW w:w="3314" w:type="dxa"/>
            <w:shd w:val="clear" w:color="auto" w:fill="DBE5F1" w:themeFill="accent1" w:themeFillTint="33"/>
          </w:tcPr>
          <w:p>
            <w:pPr>
              <w:jc w:val="center"/>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pPr>
              <w:jc w:val="both"/>
              <w:rPr>
                <w:rFonts w:cs="Arial" w:asciiTheme="minorHAnsi" w:hAnsiTheme="minorHAnsi"/>
                <w:sz w:val="18"/>
                <w:szCs w:val="18"/>
              </w:rPr>
            </w:pPr>
            <w:r>
              <w:rPr>
                <w:rFonts w:cs="Arial" w:asciiTheme="minorHAnsi" w:hAnsiTheme="minorHAnsi"/>
                <w:sz w:val="18"/>
                <w:szCs w:val="18"/>
              </w:rPr>
              <w:t>-</w:t>
            </w:r>
          </w:p>
          <w:p>
            <w:pPr>
              <w:jc w:val="both"/>
              <w:rPr>
                <w:rFonts w:cs="Arial" w:asciiTheme="minorHAnsi" w:hAnsiTheme="minorHAnsi"/>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B</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Ausências Legais</w:t>
            </w:r>
          </w:p>
        </w:tc>
        <w:tc>
          <w:tcPr>
            <w:tcW w:w="3314" w:type="dxa"/>
          </w:tcPr>
          <w:p>
            <w:pPr>
              <w:jc w:val="center"/>
              <w:rPr>
                <w:rFonts w:ascii="Calibri" w:hAnsi="Calibri" w:cs="Arial"/>
                <w:sz w:val="18"/>
                <w:szCs w:val="18"/>
              </w:rPr>
            </w:pPr>
            <w:r>
              <w:rPr>
                <w:rFonts w:ascii="Calibri" w:hAnsi="Calibri" w:cs="Arial"/>
                <w:sz w:val="18"/>
                <w:szCs w:val="18"/>
              </w:rPr>
              <w:t>AL= nDR(AL) x CDR / 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 473 da CLT / Acórdão TCU 1.753/2008:  Calculado segundo estimativa do MPOG (manual de preenchimento, pg 54).</w:t>
            </w:r>
          </w:p>
          <w:p>
            <w:pPr>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Licença-Paternidade</w:t>
            </w:r>
          </w:p>
        </w:tc>
        <w:tc>
          <w:tcPr>
            <w:tcW w:w="3314" w:type="dxa"/>
            <w:shd w:val="clear" w:color="auto" w:fill="DBE5F1" w:themeFill="accent1" w:themeFillTint="33"/>
          </w:tcPr>
          <w:p>
            <w:pPr>
              <w:jc w:val="center"/>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pPr>
              <w:rPr>
                <w:rFonts w:ascii="Calibri" w:hAnsi="Calibri" w:cs="Arial" w:eastAsiaTheme="minorHAnsi"/>
                <w:sz w:val="18"/>
                <w:szCs w:val="18"/>
                <w:lang w:eastAsia="en-US"/>
              </w:rPr>
            </w:pPr>
            <w:r>
              <w:rPr>
                <w:rFonts w:ascii="Calibri" w:hAnsi="Calibri" w:cs="Arial" w:eastAsiaTheme="minorHAnsi"/>
                <w:sz w:val="18"/>
                <w:szCs w:val="18"/>
                <w:lang w:eastAsia="en-US"/>
              </w:rPr>
              <w:t>Art. 7º, XIX, CF/88 e</w:t>
            </w:r>
          </w:p>
          <w:p>
            <w:pPr>
              <w:rPr>
                <w:rFonts w:ascii="Calibri" w:hAnsi="Calibri" w:cs="Arial" w:eastAsiaTheme="minorHAnsi"/>
                <w:sz w:val="18"/>
                <w:szCs w:val="18"/>
                <w:lang w:eastAsia="en-US"/>
              </w:rPr>
            </w:pPr>
            <w:r>
              <w:rPr>
                <w:rFonts w:ascii="Calibri" w:hAnsi="Calibri" w:cs="Arial" w:eastAsiaTheme="minorHAnsi"/>
                <w:sz w:val="18"/>
                <w:szCs w:val="18"/>
                <w:lang w:eastAsia="en-US"/>
              </w:rPr>
              <w:t>10, § 1º, da CLT.</w:t>
            </w:r>
          </w:p>
          <w:p>
            <w:pPr>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542" w:type="dxa"/>
          </w:tcPr>
          <w:p>
            <w:pPr>
              <w:jc w:val="center"/>
              <w:rPr>
                <w:rFonts w:ascii="Calibri" w:hAnsi="Calibri" w:cs="Arial"/>
                <w:b w:val="0"/>
                <w:bCs w:val="0"/>
                <w:sz w:val="18"/>
                <w:szCs w:val="18"/>
              </w:rPr>
            </w:pPr>
            <w:r>
              <w:rPr>
                <w:rFonts w:ascii="Calibri" w:hAnsi="Calibri" w:cs="Arial"/>
                <w:b/>
                <w:bCs/>
                <w:sz w:val="18"/>
                <w:szCs w:val="18"/>
              </w:rPr>
              <w:t>D</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Ausência por acidente de trabalho</w:t>
            </w:r>
          </w:p>
        </w:tc>
        <w:tc>
          <w:tcPr>
            <w:tcW w:w="3314" w:type="dxa"/>
          </w:tcPr>
          <w:p>
            <w:pPr>
              <w:jc w:val="center"/>
              <w:rPr>
                <w:rFonts w:ascii="Calibri" w:hAnsi="Calibri" w:cs="Arial"/>
                <w:sz w:val="18"/>
                <w:szCs w:val="18"/>
                <w:lang w:val="en-US"/>
              </w:rPr>
            </w:pPr>
            <w:r>
              <w:rPr>
                <w:rFonts w:ascii="Calibri" w:hAnsi="Calibri" w:cs="Arial"/>
                <w:sz w:val="18"/>
                <w:szCs w:val="18"/>
                <w:lang w:val="en-US"/>
              </w:rPr>
              <w:t>AT= nDR(AT) x % AT x CDR/12</w:t>
            </w:r>
          </w:p>
        </w:tc>
        <w:tc>
          <w:tcPr>
            <w:tcW w:w="3531" w:type="dxa"/>
          </w:tcPr>
          <w:p>
            <w:pPr>
              <w:rPr>
                <w:rFonts w:ascii="Calibri" w:hAnsi="Calibri" w:cs="Arial" w:eastAsiaTheme="minorHAnsi"/>
                <w:sz w:val="18"/>
                <w:szCs w:val="18"/>
                <w:lang w:eastAsia="en-US"/>
              </w:rPr>
            </w:pPr>
            <w:r>
              <w:rPr>
                <w:rFonts w:ascii="Calibri" w:hAnsi="Calibri" w:cs="Arial" w:eastAsiaTheme="minorHAnsi"/>
                <w:sz w:val="18"/>
                <w:szCs w:val="18"/>
                <w:lang w:eastAsia="en-US"/>
              </w:rPr>
              <w:t>Arts. 19 a 23 c/c § 2º, Art. 43 da Lei 8.213/91.</w:t>
            </w:r>
          </w:p>
          <w:p>
            <w:pPr>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pPr>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E</w:t>
            </w:r>
          </w:p>
        </w:tc>
        <w:tc>
          <w:tcPr>
            <w:tcW w:w="1964"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shd w:val="clear" w:color="auto" w:fill="FFFFFF"/>
              </w:rPr>
              <w:t>Substituto na cobertura de Afastamento Maternidade</w:t>
            </w:r>
            <w:r>
              <w:rPr>
                <w:rFonts w:cs="Arial" w:asciiTheme="minorHAnsi" w:hAnsiTheme="minorHAnsi"/>
                <w:sz w:val="18"/>
                <w:szCs w:val="18"/>
              </w:rPr>
              <w:t xml:space="preserve"> </w:t>
            </w:r>
          </w:p>
        </w:tc>
        <w:tc>
          <w:tcPr>
            <w:tcW w:w="3314" w:type="dxa"/>
            <w:shd w:val="clear" w:color="auto" w:fill="DBE5F1" w:themeFill="accent1" w:themeFillTint="33"/>
          </w:tcPr>
          <w:p>
            <w:pPr>
              <w:pStyle w:val="58"/>
              <w:ind w:left="-70"/>
              <w:jc w:val="both"/>
              <w:rPr>
                <w:rFonts w:cs="Arial" w:asciiTheme="minorHAnsi" w:hAnsiTheme="minorHAnsi" w:eastAsiaTheme="minorHAnsi"/>
                <w:sz w:val="16"/>
                <w:szCs w:val="16"/>
                <w:lang w:val="en-US" w:eastAsia="en-US"/>
              </w:rPr>
            </w:pPr>
            <w:r>
              <w:rPr>
                <w:rFonts w:cs="Arial" w:asciiTheme="minorHAnsi" w:hAnsiTheme="minorHAnsi" w:eastAsiaTheme="minorHAnsi"/>
                <w:sz w:val="18"/>
                <w:szCs w:val="18"/>
                <w:lang w:val="en-US" w:eastAsia="en-US"/>
              </w:rPr>
              <w:t xml:space="preserve">(*) </w:t>
            </w:r>
            <w:r>
              <w:rPr>
                <w:rFonts w:cs="Arial" w:asciiTheme="minorHAnsi" w:hAnsiTheme="minorHAnsi" w:eastAsiaTheme="minorHAnsi"/>
                <w:sz w:val="16"/>
                <w:szCs w:val="16"/>
                <w:lang w:val="en-US" w:eastAsia="en-US"/>
              </w:rPr>
              <w:t>AMT: FPAM + (BMDND x 3,95 x  % a.a AM) : 12 + IAM</w:t>
            </w:r>
          </w:p>
          <w:p>
            <w:pPr>
              <w:jc w:val="center"/>
              <w:rPr>
                <w:rFonts w:cs="Arial" w:asciiTheme="minorHAnsi" w:hAnsiTheme="minorHAnsi" w:eastAsiaTheme="minorHAnsi"/>
                <w:sz w:val="18"/>
                <w:szCs w:val="18"/>
                <w:lang w:val="en-US" w:eastAsia="en-US"/>
              </w:rPr>
            </w:pPr>
          </w:p>
        </w:tc>
        <w:tc>
          <w:tcPr>
            <w:tcW w:w="3531" w:type="dxa"/>
            <w:shd w:val="clear" w:color="auto" w:fill="DBE5F1" w:themeFill="accent1" w:themeFillTint="33"/>
          </w:tcPr>
          <w:p>
            <w:pPr>
              <w:rPr>
                <w:rStyle w:val="11"/>
                <w:rFonts w:asciiTheme="minorHAnsi" w:hAnsiTheme="minorHAnsi"/>
                <w:i w:val="0"/>
                <w:sz w:val="18"/>
                <w:szCs w:val="18"/>
                <w:highlight w:val="white"/>
              </w:rPr>
            </w:pPr>
            <w:r>
              <w:rPr>
                <w:rStyle w:val="11"/>
                <w:rFonts w:asciiTheme="minorHAnsi" w:hAnsiTheme="minorHAnsi"/>
                <w:i w:val="0"/>
                <w:sz w:val="18"/>
                <w:szCs w:val="18"/>
                <w:shd w:val="clear" w:color="auto" w:fill="FFFFFF"/>
              </w:rPr>
              <w:t>Art. 6º e 201 da CF, art. 392 da CLT.</w:t>
            </w:r>
          </w:p>
          <w:p>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pPr>
              <w:rPr>
                <w:rFonts w:cs="Arial" w:asciiTheme="minorHAnsi" w:hAnsiTheme="minorHAnsi" w:eastAsiaTheme="minorHAnsi"/>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542" w:type="dxa"/>
          </w:tcPr>
          <w:p>
            <w:pPr>
              <w:jc w:val="center"/>
              <w:rPr>
                <w:rFonts w:ascii="Calibri" w:hAnsi="Calibri" w:cs="Arial"/>
                <w:b w:val="0"/>
                <w:bCs w:val="0"/>
                <w:sz w:val="18"/>
                <w:szCs w:val="18"/>
              </w:rPr>
            </w:pPr>
            <w:r>
              <w:rPr>
                <w:rFonts w:ascii="Calibri" w:hAnsi="Calibri" w:cs="Arial"/>
                <w:b/>
                <w:bCs/>
                <w:sz w:val="18"/>
                <w:szCs w:val="18"/>
              </w:rPr>
              <w:t>F</w:t>
            </w:r>
          </w:p>
        </w:tc>
        <w:tc>
          <w:tcPr>
            <w:tcW w:w="1964" w:type="dxa"/>
          </w:tcPr>
          <w:p>
            <w:pPr>
              <w:rPr>
                <w:rFonts w:cs="Arial" w:asciiTheme="minorHAnsi" w:hAnsiTheme="minorHAnsi"/>
                <w:sz w:val="18"/>
                <w:szCs w:val="18"/>
              </w:rPr>
            </w:pPr>
            <w:r>
              <w:rPr>
                <w:rFonts w:cs="Arial" w:asciiTheme="minorHAnsi" w:hAnsiTheme="minorHAnsi"/>
                <w:color w:val="000000"/>
                <w:sz w:val="18"/>
                <w:szCs w:val="18"/>
                <w:shd w:val="clear" w:color="auto" w:fill="FFFFFF"/>
              </w:rPr>
              <w:t>Substituto na cobertura de Outras ausências (especificar)</w:t>
            </w:r>
          </w:p>
        </w:tc>
        <w:tc>
          <w:tcPr>
            <w:tcW w:w="3314" w:type="dxa"/>
          </w:tcPr>
          <w:p>
            <w:pPr>
              <w:rPr>
                <w:rFonts w:ascii="Calibri" w:hAnsi="Calibri" w:cs="Arial"/>
                <w:sz w:val="18"/>
                <w:szCs w:val="18"/>
              </w:rPr>
            </w:pPr>
          </w:p>
        </w:tc>
        <w:tc>
          <w:tcPr>
            <w:tcW w:w="3531" w:type="dxa"/>
          </w:tcPr>
          <w:p>
            <w:pPr>
              <w:rPr>
                <w:rFonts w:ascii="Calibri" w:hAnsi="Calibri" w:cs="Arial"/>
                <w:sz w:val="18"/>
                <w:szCs w:val="18"/>
              </w:rPr>
            </w:pPr>
            <w:r>
              <w:rPr>
                <w:rFonts w:ascii="Calibri" w:hAnsi="Calibri" w:cs="Arial" w:eastAsiaTheme="minorHAnsi"/>
                <w:sz w:val="18"/>
                <w:szCs w:val="18"/>
                <w:lang w:eastAsia="en-US"/>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542" w:type="dxa"/>
            <w:shd w:val="clear" w:color="auto" w:fill="DBE5F1" w:themeFill="accent1" w:themeFillTint="33"/>
          </w:tcPr>
          <w:p>
            <w:pPr>
              <w:jc w:val="center"/>
              <w:rPr>
                <w:rFonts w:ascii="Calibri" w:hAnsi="Calibri" w:cs="Arial"/>
                <w:b w:val="0"/>
                <w:bCs w:val="0"/>
                <w:sz w:val="18"/>
                <w:szCs w:val="18"/>
                <w:lang w:val="en-US"/>
              </w:rPr>
            </w:pPr>
          </w:p>
        </w:tc>
        <w:tc>
          <w:tcPr>
            <w:tcW w:w="1964"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pPr>
              <w:rPr>
                <w:rFonts w:ascii="Calibri" w:hAnsi="Calibri" w:cs="Arial"/>
                <w:sz w:val="18"/>
                <w:szCs w:val="18"/>
              </w:rPr>
            </w:pPr>
          </w:p>
        </w:tc>
        <w:tc>
          <w:tcPr>
            <w:tcW w:w="3531" w:type="dxa"/>
            <w:shd w:val="clear" w:color="auto" w:fill="DBE5F1" w:themeFill="accent1" w:themeFillTint="33"/>
          </w:tcPr>
          <w:p>
            <w:pPr>
              <w:rPr>
                <w:rFonts w:ascii="Calibri" w:hAnsi="Calibri" w:cs="Arial" w:eastAsiaTheme="minorHAnsi"/>
                <w:sz w:val="18"/>
                <w:szCs w:val="18"/>
                <w:lang w:eastAsia="en-US"/>
              </w:rPr>
            </w:pPr>
          </w:p>
        </w:tc>
      </w:tr>
    </w:tbl>
    <w:p>
      <w:pPr>
        <w:ind w:left="426"/>
        <w:jc w:val="both"/>
        <w:rPr>
          <w:rStyle w:val="8"/>
          <w:rFonts w:cs="Arial" w:asciiTheme="minorHAnsi" w:hAnsiTheme="minorHAnsi"/>
          <w:color w:val="000000"/>
          <w:sz w:val="16"/>
          <w:szCs w:val="16"/>
          <w:shd w:val="clear" w:color="auto" w:fill="FFFFFF"/>
        </w:rPr>
      </w:pPr>
    </w:p>
    <w:p>
      <w:pPr>
        <w:ind w:left="426"/>
        <w:rPr>
          <w:rFonts w:cs="Arial" w:asciiTheme="minorHAnsi" w:hAnsiTheme="minorHAnsi"/>
          <w:color w:val="000000"/>
          <w:sz w:val="22"/>
          <w:szCs w:val="22"/>
          <w:highlight w:val="white"/>
        </w:rPr>
      </w:pPr>
      <w:r>
        <w:rPr>
          <w:rStyle w:val="8"/>
          <w:rFonts w:cs="Arial" w:asciiTheme="minorHAnsi" w:hAnsiTheme="minorHAnsi"/>
          <w:color w:val="000000"/>
          <w:sz w:val="22"/>
          <w:szCs w:val="22"/>
          <w:shd w:val="clear" w:color="auto" w:fill="FFFFFF"/>
        </w:rPr>
        <w:t>Nota 1: </w:t>
      </w:r>
      <w:r>
        <w:rPr>
          <w:rFonts w:cs="Arial" w:asciiTheme="minorHAnsi" w:hAnsi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rPr>
          <w:rFonts w:cs="Arial" w:asciiTheme="minorHAnsi" w:hAnsiTheme="minorHAnsi" w:eastAsiaTheme="minorHAnsi"/>
          <w:sz w:val="22"/>
          <w:szCs w:val="22"/>
          <w:lang w:eastAsia="en-US"/>
        </w:rPr>
      </w:pPr>
    </w:p>
    <w:p>
      <w:pPr>
        <w:ind w:left="42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OBSERVAÇÕES:</w:t>
      </w:r>
    </w:p>
    <w:p>
      <w:pPr>
        <w:ind w:left="426"/>
        <w:rPr>
          <w:rFonts w:cs="Arial" w:asciiTheme="minorHAnsi" w:hAnsiTheme="minorHAnsi" w:eastAsiaTheme="minorHAnsi"/>
          <w:b/>
          <w:sz w:val="22"/>
          <w:szCs w:val="22"/>
          <w:u w:val="single"/>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Custo mensal do repositor (mód. 1 + mód. 2 + mod. 3 + maternidade + mód. 5 – (transp. – aliment. – equip.  – materiais)</w:t>
      </w:r>
    </w:p>
    <w:p>
      <w:pPr>
        <w:rPr>
          <w:sz w:val="22"/>
          <w:szCs w:val="22"/>
        </w:rPr>
      </w:pPr>
      <w:r>
        <w:rPr>
          <w:rFonts w:cs="Arial" w:asciiTheme="minorHAnsi" w:hAnsiTheme="minorHAnsi" w:eastAsiaTheme="minorHAnsi"/>
          <w:b/>
          <w:sz w:val="22"/>
          <w:szCs w:val="22"/>
          <w:lang w:eastAsia="en-US"/>
        </w:rPr>
        <w:t xml:space="preserve">                                               CDR</w:t>
      </w:r>
      <w:r>
        <w:rPr>
          <w:rFonts w:cs="Arial" w:asciiTheme="minorHAnsi" w:hAnsiTheme="minorHAnsi" w:eastAsiaTheme="minorHAnsi"/>
          <w:sz w:val="22"/>
          <w:szCs w:val="22"/>
          <w:lang w:eastAsia="en-US"/>
        </w:rPr>
        <w:t xml:space="preserve"> =                                                 _____________________________________________</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 xml:space="preserve">                                  Dias do mês (30)</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cs="Arial" w:asciiTheme="minorHAnsi" w:hAnsiTheme="minorHAnsi" w:eastAsiaTheme="minorHAnsi"/>
          <w:sz w:val="22"/>
          <w:szCs w:val="22"/>
          <w:lang w:eastAsia="en-US"/>
        </w:rPr>
      </w:pPr>
    </w:p>
    <w:p>
      <w:pPr>
        <w:pStyle w:val="58"/>
        <w:numPr>
          <w:ilvl w:val="0"/>
          <w:numId w:val="1"/>
        </w:numPr>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b/>
          <w:sz w:val="22"/>
          <w:szCs w:val="22"/>
          <w:u w:val="single"/>
          <w:lang w:eastAsia="en-US"/>
        </w:rPr>
      </w:pPr>
      <w:r>
        <w:rPr>
          <w:rFonts w:cs="Arial" w:asciiTheme="minorHAnsi" w:hAnsiTheme="minorHAnsi" w:eastAsiaTheme="minorHAnsi"/>
          <w:b/>
          <w:sz w:val="22"/>
          <w:szCs w:val="22"/>
          <w:u w:val="single"/>
          <w:lang w:eastAsia="en-US"/>
        </w:rPr>
        <w:t xml:space="preserve">CÁLCULO DO </w:t>
      </w:r>
      <w:r>
        <w:rPr>
          <w:rFonts w:cs="Arial" w:asciiTheme="minorHAnsi" w:hAnsiTheme="minorHAnsi"/>
          <w:b/>
          <w:color w:val="FF0000"/>
          <w:sz w:val="22"/>
          <w:szCs w:val="22"/>
          <w:shd w:val="clear" w:color="auto" w:fill="FFFFFF"/>
        </w:rPr>
        <w:t>SUBSTITUTO NA COBERTURA DE AFASTAMENTO MATERNIDADE</w:t>
      </w:r>
      <w:r>
        <w:rPr>
          <w:rFonts w:cs="Arial" w:asciiTheme="minorHAnsi" w:hAnsiTheme="minorHAnsi"/>
          <w:color w:val="FF0000"/>
          <w:sz w:val="22"/>
          <w:szCs w:val="22"/>
        </w:rPr>
        <w:t xml:space="preserve"> </w:t>
      </w:r>
      <w:r>
        <w:rPr>
          <w:rFonts w:cs="Arial" w:asciiTheme="minorHAnsi" w:hAnsiTheme="minorHAnsi"/>
          <w:sz w:val="22"/>
          <w:szCs w:val="22"/>
        </w:rPr>
        <w:t>(*)</w:t>
      </w:r>
    </w:p>
    <w:p>
      <w:pPr>
        <w:pStyle w:val="58"/>
        <w:ind w:left="786"/>
        <w:rPr>
          <w:rFonts w:cs="Arial" w:asciiTheme="minorHAnsi" w:hAnsiTheme="minorHAnsi" w:eastAsiaTheme="minorHAnsi"/>
          <w:b/>
          <w:sz w:val="22"/>
          <w:szCs w:val="22"/>
          <w:u w:val="single"/>
          <w:lang w:eastAsia="en-US"/>
        </w:rPr>
      </w:pPr>
    </w:p>
    <w:p>
      <w:pPr>
        <w:pStyle w:val="58"/>
        <w:ind w:left="786"/>
        <w:rPr>
          <w:rFonts w:cs="Arial" w:asciiTheme="minorHAnsi" w:hAnsiTheme="minorHAnsi" w:eastAsiaTheme="minorHAnsi"/>
          <w:sz w:val="22"/>
          <w:szCs w:val="22"/>
          <w:lang w:val="en-US" w:eastAsia="en-US"/>
        </w:rPr>
      </w:pPr>
      <w:r>
        <w:rPr>
          <w:rFonts w:cs="Arial" w:asciiTheme="minorHAnsi" w:hAnsiTheme="minorHAnsi" w:eastAsiaTheme="minorHAnsi"/>
          <w:sz w:val="22"/>
          <w:szCs w:val="22"/>
          <w:lang w:val="en-US" w:eastAsia="en-US"/>
        </w:rPr>
        <w:t>AMT: FPAM + (BMDND x 3,95 x  % a.a AM) : 12 + IAM</w:t>
      </w:r>
    </w:p>
    <w:p>
      <w:pPr>
        <w:pStyle w:val="58"/>
        <w:ind w:left="786"/>
        <w:rPr>
          <w:rFonts w:cs="Arial" w:asciiTheme="minorHAnsi" w:hAnsiTheme="minorHAnsi" w:eastAsiaTheme="minorHAnsi"/>
          <w:sz w:val="22"/>
          <w:szCs w:val="22"/>
          <w:lang w:val="en-US" w:eastAsia="en-US"/>
        </w:rPr>
      </w:pP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FPAM (</w:t>
      </w:r>
      <w:r>
        <w:rPr>
          <w:rFonts w:cs="Arial" w:asciiTheme="minorHAnsi" w:hAnsiTheme="minorHAnsi" w:eastAsiaTheme="minorHAnsi"/>
          <w:i/>
          <w:sz w:val="22"/>
          <w:szCs w:val="22"/>
          <w:lang w:eastAsia="en-US"/>
        </w:rPr>
        <w:t>Ferias proporcionais sobre o afastamento maternidade</w:t>
      </w:r>
      <w:r>
        <w:rPr>
          <w:rFonts w:cs="Arial" w:asciiTheme="minorHAnsi" w:hAnsiTheme="minorHAnsi" w:eastAsiaTheme="minorHAnsi"/>
          <w:sz w:val="22"/>
          <w:szCs w:val="22"/>
          <w:lang w:eastAsia="en-US"/>
        </w:rPr>
        <w:t>) = [(F + AF) x 3,95/12)]</w:t>
      </w:r>
    </w:p>
    <w:p>
      <w:pPr>
        <w:pStyle w:val="58"/>
        <w:ind w:left="786"/>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IAM (</w:t>
      </w:r>
      <w:r>
        <w:rPr>
          <w:rFonts w:cs="Arial" w:asciiTheme="minorHAnsi" w:hAnsiTheme="minorHAnsi" w:eastAsiaTheme="minorHAnsi"/>
          <w:i/>
          <w:sz w:val="22"/>
          <w:szCs w:val="22"/>
          <w:lang w:eastAsia="en-US"/>
        </w:rPr>
        <w:t>Incidência do submódulo 2.2 sobre o afastamento maternidade</w:t>
      </w:r>
      <w:r>
        <w:rPr>
          <w:rFonts w:cs="Arial" w:asciiTheme="minorHAnsi" w:hAnsiTheme="minorHAnsi" w:eastAsiaTheme="minorHAnsi"/>
          <w:sz w:val="22"/>
          <w:szCs w:val="22"/>
          <w:lang w:eastAsia="en-US"/>
        </w:rPr>
        <w:t>) = [(R + 13º) x %TE (alíquota encargos) x 3,95)] x %AM : 12</w:t>
      </w:r>
    </w:p>
    <w:p>
      <w:pPr>
        <w:pStyle w:val="58"/>
        <w:ind w:left="786"/>
        <w:rPr>
          <w:rFonts w:cs="Arial" w:asciiTheme="minorHAnsi" w:hAnsiTheme="minorHAnsi" w:eastAsiaTheme="minorHAnsi"/>
          <w:sz w:val="22"/>
          <w:szCs w:val="22"/>
          <w:lang w:eastAsia="en-US"/>
        </w:rPr>
      </w:pPr>
      <w:r>
        <w:rPr>
          <w:rFonts w:ascii="Calibri" w:hAnsi="Calibri" w:cs="Arial" w:eastAsiaTheme="minorHAnsi"/>
          <w:sz w:val="22"/>
          <w:szCs w:val="22"/>
        </w:rPr>
        <mc:AlternateContent>
          <mc:Choice Requires="wps">
            <w:drawing>
              <wp:anchor distT="0" distB="0" distL="0" distR="0" simplePos="0" relativeHeight="251661312"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61312;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pStyle w:val="58"/>
        <w:ind w:left="786"/>
        <w:rPr>
          <w:rFonts w:cs="Arial" w:asciiTheme="minorHAnsi" w:hAnsiTheme="minorHAnsi" w:eastAsiaTheme="minorHAnsi"/>
          <w:sz w:val="22"/>
          <w:szCs w:val="22"/>
          <w:lang w:eastAsia="en-US"/>
        </w:rPr>
      </w:pPr>
    </w:p>
    <w:p>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8"/>
          <w:rFonts w:cs="Arial" w:asciiTheme="minorHAnsi" w:hAnsiTheme="minorHAnsi"/>
          <w:b w:val="0"/>
          <w:color w:val="000000"/>
          <w:sz w:val="22"/>
          <w:szCs w:val="22"/>
          <w:u w:val="single"/>
          <w:shd w:val="clear" w:color="auto" w:fill="FFFFFF"/>
        </w:rPr>
        <w:t>Substituto na Intrajornada</w:t>
      </w:r>
    </w:p>
    <w:p>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pPr>
        <w:jc w:val="both"/>
        <w:rPr>
          <w:rFonts w:ascii="Calibri" w:hAnsi="Calibri" w:cs="Arial"/>
        </w:rPr>
      </w:pPr>
    </w:p>
    <w:p>
      <w:pPr>
        <w:jc w:val="both"/>
        <w:rPr>
          <w:rFonts w:ascii="Calibri" w:hAnsi="Calibri" w:cs="Arial"/>
          <w:b/>
          <w:u w:val="single"/>
        </w:rPr>
      </w:pPr>
    </w:p>
    <w:p>
      <w:pPr>
        <w:jc w:val="both"/>
        <w:rPr>
          <w:rFonts w:ascii="Calibri" w:hAnsi="Calibri" w:cs="Arial"/>
          <w:b/>
          <w:sz w:val="22"/>
          <w:szCs w:val="22"/>
          <w:u w:val="single"/>
        </w:rPr>
      </w:pPr>
      <w:r>
        <w:rPr>
          <w:rFonts w:ascii="Calibri" w:hAnsi="Calibri" w:cs="Arial"/>
          <w:b/>
          <w:sz w:val="22"/>
          <w:szCs w:val="22"/>
          <w:u w:val="single"/>
        </w:rPr>
        <w:t>Módulo 5 – Insumos Diversos</w:t>
      </w:r>
    </w:p>
    <w:p>
      <w:pPr>
        <w:jc w:val="both"/>
        <w:rPr>
          <w:rFonts w:ascii="Calibri" w:hAnsi="Calibri" w:cs="Arial"/>
          <w:b/>
          <w:sz w:val="22"/>
          <w:szCs w:val="22"/>
          <w:u w:val="single"/>
        </w:rPr>
      </w:pPr>
    </w:p>
    <w:p>
      <w:pPr>
        <w:spacing w:line="276" w:lineRule="auto"/>
        <w:jc w:val="both"/>
        <w:rPr>
          <w:rFonts w:ascii="Calibri" w:hAnsi="Calibri" w:cs="Arial"/>
          <w:b/>
          <w:sz w:val="22"/>
          <w:szCs w:val="22"/>
        </w:rPr>
      </w:pPr>
      <w:r>
        <w:rPr>
          <w:rFonts w:ascii="Calibri" w:hAnsi="Calibri" w:cs="Arial"/>
          <w:b/>
          <w:sz w:val="22"/>
          <w:szCs w:val="22"/>
        </w:rPr>
        <w:t>A) Uniformes</w:t>
      </w:r>
    </w:p>
    <w:p>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53ª da CCT 2022/2023.</w:t>
      </w:r>
    </w:p>
    <w:p>
      <w:pPr>
        <w:spacing w:line="276" w:lineRule="auto"/>
        <w:jc w:val="both"/>
        <w:rPr>
          <w:rFonts w:ascii="Calibri" w:hAnsi="Calibri" w:cs="Arial"/>
        </w:rPr>
      </w:pPr>
    </w:p>
    <w:tbl>
      <w:tblPr>
        <w:tblStyle w:val="70"/>
        <w:tblW w:w="9366"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92"/>
        <w:gridCol w:w="2609"/>
        <w:gridCol w:w="724"/>
        <w:gridCol w:w="823"/>
        <w:gridCol w:w="983"/>
        <w:gridCol w:w="1362"/>
        <w:gridCol w:w="8"/>
        <w:gridCol w:w="1225"/>
        <w:gridCol w:w="29"/>
        <w:gridCol w:w="1058"/>
        <w:gridCol w:w="1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366" w:type="dxa"/>
            <w:gridSpan w:val="11"/>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sz w:val="18"/>
                <w:szCs w:val="18"/>
                <w14:textFill>
                  <w14:solidFill>
                    <w14:schemeClr w14:val="bg1"/>
                  </w14:solidFill>
                </w14:textFill>
              </w:rPr>
            </w:pPr>
            <w:r>
              <w:rPr>
                <w:rFonts w:ascii="Calibri" w:hAnsi="Calibri" w:cs="Calibri"/>
                <w:b/>
                <w:bCs/>
                <w:color w:val="FFFFFF" w:themeColor="background1"/>
                <w:sz w:val="18"/>
                <w:szCs w:val="18"/>
                <w14:textFill>
                  <w14:solidFill>
                    <w14:schemeClr w14:val="bg1"/>
                  </w14:solidFill>
                </w14:textFill>
              </w:rPr>
              <w:t>COMPOSIÇÃO DE CUSTO DE UNIFORME PARA O CARGO DE COZINHEIRO E AUXILIAR DE COZINHEIRO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900" w:hRule="atLeast"/>
        </w:trPr>
        <w:tc>
          <w:tcPr>
            <w:tcW w:w="599" w:type="dxa"/>
          </w:tcPr>
          <w:p>
            <w:pPr>
              <w:jc w:val="center"/>
              <w:rPr>
                <w:rFonts w:ascii="Calibri" w:hAnsi="Calibri" w:cs="Calibri"/>
                <w:b/>
                <w:bCs/>
                <w:sz w:val="18"/>
                <w:szCs w:val="18"/>
              </w:rPr>
            </w:pPr>
            <w:r>
              <w:rPr>
                <w:rFonts w:ascii="Calibri" w:hAnsi="Calibri" w:cs="Calibri"/>
                <w:b/>
                <w:bCs/>
                <w:sz w:val="18"/>
                <w:szCs w:val="18"/>
              </w:rPr>
              <w:t>ITEM</w:t>
            </w:r>
          </w:p>
        </w:tc>
        <w:tc>
          <w:tcPr>
            <w:tcW w:w="2657" w:type="dxa"/>
          </w:tcPr>
          <w:p>
            <w:pPr>
              <w:jc w:val="center"/>
              <w:rPr>
                <w:rFonts w:ascii="Calibri" w:hAnsi="Calibri" w:cs="Calibri"/>
                <w:b/>
                <w:bCs/>
                <w:sz w:val="18"/>
                <w:szCs w:val="18"/>
              </w:rPr>
            </w:pPr>
            <w:r>
              <w:rPr>
                <w:rFonts w:ascii="Calibri" w:hAnsi="Calibri" w:cs="Calibri"/>
                <w:b/>
                <w:bCs/>
                <w:sz w:val="18"/>
                <w:szCs w:val="18"/>
              </w:rPr>
              <w:t>DISCRIMINAÇÃO UNIFORME</w:t>
            </w:r>
          </w:p>
        </w:tc>
        <w:tc>
          <w:tcPr>
            <w:tcW w:w="734" w:type="dxa"/>
          </w:tcPr>
          <w:p>
            <w:pPr>
              <w:jc w:val="center"/>
              <w:rPr>
                <w:rFonts w:ascii="Calibri" w:hAnsi="Calibri" w:cs="Calibri"/>
                <w:b/>
                <w:bCs/>
                <w:sz w:val="18"/>
                <w:szCs w:val="18"/>
              </w:rPr>
            </w:pPr>
            <w:r>
              <w:rPr>
                <w:rFonts w:ascii="Calibri" w:hAnsi="Calibri" w:cs="Calibri"/>
                <w:b/>
                <w:bCs/>
                <w:sz w:val="18"/>
                <w:szCs w:val="18"/>
              </w:rPr>
              <w:t>UNID.</w:t>
            </w:r>
          </w:p>
        </w:tc>
        <w:tc>
          <w:tcPr>
            <w:tcW w:w="835" w:type="dxa"/>
          </w:tcPr>
          <w:p>
            <w:pPr>
              <w:jc w:val="center"/>
              <w:rPr>
                <w:rFonts w:ascii="Calibri" w:hAnsi="Calibri" w:cs="Calibri"/>
                <w:b/>
                <w:bCs/>
                <w:sz w:val="18"/>
                <w:szCs w:val="18"/>
              </w:rPr>
            </w:pPr>
            <w:r>
              <w:rPr>
                <w:rFonts w:ascii="Calibri" w:hAnsi="Calibri" w:cs="Calibri"/>
                <w:b/>
                <w:bCs/>
                <w:sz w:val="18"/>
                <w:szCs w:val="18"/>
              </w:rPr>
              <w:t>QT. INICIAL</w:t>
            </w:r>
          </w:p>
        </w:tc>
        <w:tc>
          <w:tcPr>
            <w:tcW w:w="998" w:type="dxa"/>
          </w:tcPr>
          <w:p>
            <w:pPr>
              <w:jc w:val="center"/>
              <w:rPr>
                <w:rFonts w:ascii="Calibri" w:hAnsi="Calibri" w:cs="Calibri"/>
                <w:b/>
                <w:bCs/>
                <w:sz w:val="18"/>
                <w:szCs w:val="18"/>
              </w:rPr>
            </w:pPr>
            <w:r>
              <w:rPr>
                <w:rFonts w:ascii="Calibri" w:hAnsi="Calibri" w:cs="Calibri"/>
                <w:b/>
                <w:bCs/>
                <w:sz w:val="18"/>
                <w:szCs w:val="18"/>
              </w:rPr>
              <w:t>QT. SEMESTRE</w:t>
            </w:r>
          </w:p>
        </w:tc>
        <w:tc>
          <w:tcPr>
            <w:tcW w:w="1385" w:type="dxa"/>
          </w:tcPr>
          <w:p>
            <w:pPr>
              <w:jc w:val="center"/>
              <w:rPr>
                <w:rFonts w:ascii="Calibri" w:hAnsi="Calibri" w:cs="Calibri"/>
                <w:b/>
                <w:bCs/>
                <w:sz w:val="18"/>
                <w:szCs w:val="18"/>
              </w:rPr>
            </w:pPr>
            <w:r>
              <w:rPr>
                <w:rFonts w:ascii="Calibri" w:hAnsi="Calibri" w:cs="Calibri"/>
                <w:b/>
                <w:bCs/>
                <w:sz w:val="18"/>
                <w:szCs w:val="18"/>
              </w:rPr>
              <w:t>QUANT. ANUAL POR FUNCIONÁRIO</w:t>
            </w:r>
          </w:p>
        </w:tc>
        <w:tc>
          <w:tcPr>
            <w:tcW w:w="1137" w:type="dxa"/>
            <w:gridSpan w:val="2"/>
          </w:tcPr>
          <w:p>
            <w:pPr>
              <w:jc w:val="center"/>
              <w:rPr>
                <w:rFonts w:ascii="Calibri" w:hAnsi="Calibri" w:cs="Calibri"/>
                <w:b/>
                <w:bCs/>
                <w:sz w:val="18"/>
                <w:szCs w:val="18"/>
              </w:rPr>
            </w:pPr>
            <w:r>
              <w:rPr>
                <w:rFonts w:ascii="Calibri" w:hAnsi="Calibri" w:cs="Calibri"/>
                <w:b/>
                <w:bCs/>
                <w:sz w:val="18"/>
                <w:szCs w:val="18"/>
              </w:rPr>
              <w:t>VALOR UNITÁRIO</w:t>
            </w:r>
          </w:p>
        </w:tc>
        <w:tc>
          <w:tcPr>
            <w:tcW w:w="992" w:type="dxa"/>
            <w:gridSpan w:val="2"/>
          </w:tcPr>
          <w:p>
            <w:pPr>
              <w:jc w:val="center"/>
              <w:rPr>
                <w:rFonts w:ascii="Calibri" w:hAnsi="Calibri" w:cs="Calibri"/>
                <w:b/>
                <w:bCs/>
                <w:sz w:val="18"/>
                <w:szCs w:val="18"/>
              </w:rPr>
            </w:pPr>
            <w:r>
              <w:rPr>
                <w:rFonts w:ascii="Calibri" w:hAnsi="Calibri" w:cs="Calibri"/>
                <w:b/>
                <w:bCs/>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600" w:hRule="atLeast"/>
        </w:trPr>
        <w:tc>
          <w:tcPr>
            <w:tcW w:w="599" w:type="dxa"/>
            <w:noWrap/>
          </w:tcPr>
          <w:p>
            <w:pPr>
              <w:jc w:val="center"/>
              <w:rPr>
                <w:rFonts w:ascii="Calibri" w:hAnsi="Calibri" w:cs="Calibri"/>
                <w:b/>
                <w:bCs/>
                <w:sz w:val="18"/>
                <w:szCs w:val="18"/>
              </w:rPr>
            </w:pPr>
            <w:r>
              <w:rPr>
                <w:rFonts w:ascii="Calibri" w:hAnsi="Calibri" w:cs="Calibri"/>
                <w:b/>
                <w:bCs/>
                <w:sz w:val="18"/>
                <w:szCs w:val="18"/>
              </w:rPr>
              <w:t>1</w:t>
            </w:r>
          </w:p>
        </w:tc>
        <w:tc>
          <w:tcPr>
            <w:tcW w:w="2657" w:type="dxa"/>
          </w:tcPr>
          <w:p>
            <w:pPr>
              <w:rPr>
                <w:rFonts w:ascii="Calibri" w:hAnsi="Calibri" w:cs="Calibri"/>
                <w:sz w:val="18"/>
                <w:szCs w:val="18"/>
              </w:rPr>
            </w:pPr>
            <w:r>
              <w:rPr>
                <w:rFonts w:ascii="Calibri" w:hAnsi="Calibri" w:cs="Calibri"/>
                <w:sz w:val="18"/>
                <w:szCs w:val="18"/>
              </w:rPr>
              <w:t>Calça de brim com cordão e elástico na cor branca</w:t>
            </w:r>
          </w:p>
        </w:tc>
        <w:tc>
          <w:tcPr>
            <w:tcW w:w="734" w:type="dxa"/>
          </w:tcPr>
          <w:p>
            <w:pPr>
              <w:jc w:val="center"/>
              <w:rPr>
                <w:rFonts w:ascii="Calibri" w:hAnsi="Calibri" w:cs="Calibri"/>
                <w:sz w:val="18"/>
                <w:szCs w:val="18"/>
              </w:rPr>
            </w:pPr>
            <w:r>
              <w:rPr>
                <w:rFonts w:ascii="Calibri" w:hAnsi="Calibri" w:cs="Calibri"/>
                <w:sz w:val="18"/>
                <w:szCs w:val="18"/>
              </w:rPr>
              <w:t>peça</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2</w:t>
            </w:r>
          </w:p>
        </w:tc>
        <w:tc>
          <w:tcPr>
            <w:tcW w:w="1385" w:type="dxa"/>
          </w:tcPr>
          <w:p>
            <w:pPr>
              <w:jc w:val="center"/>
              <w:rPr>
                <w:rFonts w:ascii="Calibri" w:hAnsi="Calibri" w:cs="Calibri"/>
                <w:sz w:val="18"/>
                <w:szCs w:val="18"/>
              </w:rPr>
            </w:pPr>
            <w:r>
              <w:rPr>
                <w:rFonts w:ascii="Calibri" w:hAnsi="Calibri" w:cs="Calibri"/>
                <w:sz w:val="18"/>
                <w:szCs w:val="18"/>
              </w:rPr>
              <w:t>4</w:t>
            </w:r>
          </w:p>
        </w:tc>
        <w:tc>
          <w:tcPr>
            <w:tcW w:w="1137" w:type="dxa"/>
            <w:gridSpan w:val="2"/>
            <w:noWrap/>
          </w:tcPr>
          <w:p>
            <w:pPr>
              <w:rPr>
                <w:rFonts w:ascii="Calibri" w:hAnsi="Calibri" w:cs="Calibri"/>
                <w:sz w:val="18"/>
                <w:szCs w:val="18"/>
              </w:rPr>
            </w:pPr>
            <w:r>
              <w:rPr>
                <w:rFonts w:ascii="Calibri" w:hAnsi="Calibri" w:cs="Calibri"/>
                <w:sz w:val="18"/>
                <w:szCs w:val="18"/>
              </w:rPr>
              <w:t xml:space="preserve"> R$          44,00 </w:t>
            </w:r>
          </w:p>
        </w:tc>
        <w:tc>
          <w:tcPr>
            <w:tcW w:w="992" w:type="dxa"/>
            <w:gridSpan w:val="2"/>
            <w:noWrap/>
          </w:tcPr>
          <w:p>
            <w:pPr>
              <w:jc w:val="center"/>
              <w:rPr>
                <w:rFonts w:ascii="Calibri" w:hAnsi="Calibri" w:cs="Calibri"/>
                <w:sz w:val="18"/>
                <w:szCs w:val="18"/>
              </w:rPr>
            </w:pPr>
            <w:r>
              <w:rPr>
                <w:rFonts w:ascii="Calibri" w:hAnsi="Calibri" w:cs="Calibri"/>
                <w:sz w:val="18"/>
                <w:szCs w:val="18"/>
              </w:rPr>
              <w:t>R$ 176,00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600" w:hRule="atLeast"/>
        </w:trPr>
        <w:tc>
          <w:tcPr>
            <w:tcW w:w="599" w:type="dxa"/>
          </w:tcPr>
          <w:p>
            <w:pPr>
              <w:jc w:val="center"/>
              <w:rPr>
                <w:rFonts w:ascii="Calibri" w:hAnsi="Calibri" w:cs="Calibri"/>
                <w:b/>
                <w:bCs/>
                <w:sz w:val="18"/>
                <w:szCs w:val="18"/>
              </w:rPr>
            </w:pPr>
            <w:r>
              <w:rPr>
                <w:rFonts w:ascii="Calibri" w:hAnsi="Calibri" w:cs="Calibri"/>
                <w:b/>
                <w:bCs/>
                <w:sz w:val="18"/>
                <w:szCs w:val="18"/>
              </w:rPr>
              <w:t>2</w:t>
            </w:r>
          </w:p>
        </w:tc>
        <w:tc>
          <w:tcPr>
            <w:tcW w:w="2657" w:type="dxa"/>
          </w:tcPr>
          <w:p>
            <w:pPr>
              <w:rPr>
                <w:rFonts w:ascii="Calibri" w:hAnsi="Calibri" w:cs="Calibri"/>
                <w:sz w:val="18"/>
                <w:szCs w:val="18"/>
              </w:rPr>
            </w:pPr>
            <w:r>
              <w:rPr>
                <w:rFonts w:ascii="Calibri" w:hAnsi="Calibri" w:cs="Calibri"/>
                <w:sz w:val="18"/>
                <w:szCs w:val="18"/>
              </w:rPr>
              <w:t>Camisa de brim sem botões e sem bolsos na cor branca</w:t>
            </w:r>
          </w:p>
        </w:tc>
        <w:tc>
          <w:tcPr>
            <w:tcW w:w="734" w:type="dxa"/>
          </w:tcPr>
          <w:p>
            <w:pPr>
              <w:jc w:val="center"/>
              <w:rPr>
                <w:rFonts w:ascii="Calibri" w:hAnsi="Calibri" w:cs="Calibri"/>
                <w:sz w:val="18"/>
                <w:szCs w:val="18"/>
              </w:rPr>
            </w:pPr>
            <w:r>
              <w:rPr>
                <w:rFonts w:ascii="Calibri" w:hAnsi="Calibri" w:cs="Calibri"/>
                <w:sz w:val="18"/>
                <w:szCs w:val="18"/>
              </w:rPr>
              <w:t>peça</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2</w:t>
            </w:r>
          </w:p>
        </w:tc>
        <w:tc>
          <w:tcPr>
            <w:tcW w:w="1385" w:type="dxa"/>
          </w:tcPr>
          <w:p>
            <w:pPr>
              <w:jc w:val="center"/>
              <w:rPr>
                <w:rFonts w:ascii="Calibri" w:hAnsi="Calibri" w:cs="Calibri"/>
                <w:sz w:val="18"/>
                <w:szCs w:val="18"/>
              </w:rPr>
            </w:pPr>
            <w:r>
              <w:rPr>
                <w:rFonts w:ascii="Calibri" w:hAnsi="Calibri" w:cs="Calibri"/>
                <w:sz w:val="18"/>
                <w:szCs w:val="18"/>
              </w:rPr>
              <w:t>4</w:t>
            </w:r>
          </w:p>
        </w:tc>
        <w:tc>
          <w:tcPr>
            <w:tcW w:w="1137" w:type="dxa"/>
            <w:gridSpan w:val="2"/>
            <w:noWrap/>
          </w:tcPr>
          <w:p>
            <w:pPr>
              <w:rPr>
                <w:rFonts w:ascii="Calibri" w:hAnsi="Calibri" w:cs="Calibri"/>
                <w:sz w:val="18"/>
                <w:szCs w:val="18"/>
              </w:rPr>
            </w:pPr>
            <w:r>
              <w:rPr>
                <w:rFonts w:ascii="Calibri" w:hAnsi="Calibri" w:cs="Calibri"/>
                <w:sz w:val="18"/>
                <w:szCs w:val="18"/>
              </w:rPr>
              <w:t xml:space="preserve"> R$          36,90 </w:t>
            </w:r>
          </w:p>
        </w:tc>
        <w:tc>
          <w:tcPr>
            <w:tcW w:w="992" w:type="dxa"/>
            <w:gridSpan w:val="2"/>
            <w:noWrap/>
          </w:tcPr>
          <w:p>
            <w:pPr>
              <w:jc w:val="center"/>
              <w:rPr>
                <w:rFonts w:ascii="Calibri" w:hAnsi="Calibri" w:cs="Calibri"/>
                <w:sz w:val="18"/>
                <w:szCs w:val="18"/>
              </w:rPr>
            </w:pPr>
            <w:r>
              <w:rPr>
                <w:rFonts w:ascii="Calibri" w:hAnsi="Calibri" w:cs="Calibri"/>
                <w:sz w:val="18"/>
                <w:szCs w:val="18"/>
              </w:rPr>
              <w:t>R$ 147,60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600" w:hRule="atLeast"/>
        </w:trPr>
        <w:tc>
          <w:tcPr>
            <w:tcW w:w="599" w:type="dxa"/>
            <w:noWrap/>
          </w:tcPr>
          <w:p>
            <w:pPr>
              <w:jc w:val="center"/>
              <w:rPr>
                <w:rFonts w:ascii="Calibri" w:hAnsi="Calibri" w:cs="Calibri"/>
                <w:b/>
                <w:bCs/>
                <w:sz w:val="18"/>
                <w:szCs w:val="18"/>
              </w:rPr>
            </w:pPr>
            <w:r>
              <w:rPr>
                <w:rFonts w:ascii="Calibri" w:hAnsi="Calibri" w:cs="Calibri"/>
                <w:b/>
                <w:bCs/>
                <w:sz w:val="18"/>
                <w:szCs w:val="18"/>
              </w:rPr>
              <w:t>3</w:t>
            </w:r>
          </w:p>
        </w:tc>
        <w:tc>
          <w:tcPr>
            <w:tcW w:w="2657" w:type="dxa"/>
          </w:tcPr>
          <w:p>
            <w:pPr>
              <w:rPr>
                <w:rFonts w:ascii="Calibri" w:hAnsi="Calibri" w:cs="Calibri"/>
                <w:sz w:val="18"/>
                <w:szCs w:val="18"/>
              </w:rPr>
            </w:pPr>
            <w:r>
              <w:rPr>
                <w:rFonts w:ascii="Calibri" w:hAnsi="Calibri" w:cs="Calibri"/>
                <w:sz w:val="18"/>
                <w:szCs w:val="18"/>
              </w:rPr>
              <w:t>Avental térmico comprido com amarras na cintura e pescoço</w:t>
            </w:r>
          </w:p>
        </w:tc>
        <w:tc>
          <w:tcPr>
            <w:tcW w:w="734" w:type="dxa"/>
          </w:tcPr>
          <w:p>
            <w:pPr>
              <w:jc w:val="center"/>
              <w:rPr>
                <w:rFonts w:ascii="Calibri" w:hAnsi="Calibri" w:cs="Calibri"/>
                <w:sz w:val="18"/>
                <w:szCs w:val="18"/>
              </w:rPr>
            </w:pPr>
            <w:r>
              <w:rPr>
                <w:rFonts w:ascii="Calibri" w:hAnsi="Calibri" w:cs="Calibri"/>
                <w:sz w:val="18"/>
                <w:szCs w:val="18"/>
              </w:rPr>
              <w:t>und</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2</w:t>
            </w:r>
          </w:p>
        </w:tc>
        <w:tc>
          <w:tcPr>
            <w:tcW w:w="1385" w:type="dxa"/>
          </w:tcPr>
          <w:p>
            <w:pPr>
              <w:jc w:val="center"/>
              <w:rPr>
                <w:rFonts w:ascii="Calibri" w:hAnsi="Calibri" w:cs="Calibri"/>
                <w:sz w:val="18"/>
                <w:szCs w:val="18"/>
              </w:rPr>
            </w:pPr>
            <w:r>
              <w:rPr>
                <w:rFonts w:ascii="Calibri" w:hAnsi="Calibri" w:cs="Calibri"/>
                <w:sz w:val="18"/>
                <w:szCs w:val="18"/>
              </w:rPr>
              <w:t>4</w:t>
            </w:r>
          </w:p>
        </w:tc>
        <w:tc>
          <w:tcPr>
            <w:tcW w:w="1137" w:type="dxa"/>
            <w:gridSpan w:val="2"/>
            <w:noWrap/>
          </w:tcPr>
          <w:p>
            <w:pPr>
              <w:rPr>
                <w:rFonts w:ascii="Calibri" w:hAnsi="Calibri" w:cs="Calibri"/>
                <w:sz w:val="18"/>
                <w:szCs w:val="18"/>
              </w:rPr>
            </w:pPr>
            <w:r>
              <w:rPr>
                <w:rFonts w:ascii="Calibri" w:hAnsi="Calibri" w:cs="Calibri"/>
                <w:sz w:val="18"/>
                <w:szCs w:val="18"/>
              </w:rPr>
              <w:t xml:space="preserve"> R$          45,89 </w:t>
            </w:r>
          </w:p>
        </w:tc>
        <w:tc>
          <w:tcPr>
            <w:tcW w:w="992" w:type="dxa"/>
            <w:gridSpan w:val="2"/>
            <w:noWrap/>
          </w:tcPr>
          <w:p>
            <w:pPr>
              <w:jc w:val="center"/>
              <w:rPr>
                <w:rFonts w:ascii="Calibri" w:hAnsi="Calibri" w:cs="Calibri"/>
                <w:sz w:val="18"/>
                <w:szCs w:val="18"/>
              </w:rPr>
            </w:pPr>
            <w:r>
              <w:rPr>
                <w:rFonts w:ascii="Calibri" w:hAnsi="Calibri" w:cs="Calibri"/>
                <w:sz w:val="18"/>
                <w:szCs w:val="18"/>
              </w:rPr>
              <w:t>R$ 183,56</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3555" w:hRule="atLeast"/>
        </w:trPr>
        <w:tc>
          <w:tcPr>
            <w:tcW w:w="599" w:type="dxa"/>
            <w:noWrap/>
          </w:tcPr>
          <w:p>
            <w:pPr>
              <w:jc w:val="center"/>
              <w:rPr>
                <w:rFonts w:ascii="Calibri" w:hAnsi="Calibri" w:cs="Calibri"/>
                <w:b/>
                <w:bCs/>
                <w:sz w:val="18"/>
                <w:szCs w:val="18"/>
              </w:rPr>
            </w:pPr>
            <w:r>
              <w:rPr>
                <w:rFonts w:ascii="Calibri" w:hAnsi="Calibri" w:cs="Calibri"/>
                <w:b/>
                <w:bCs/>
                <w:sz w:val="18"/>
                <w:szCs w:val="18"/>
              </w:rPr>
              <w:t>4</w:t>
            </w:r>
          </w:p>
        </w:tc>
        <w:tc>
          <w:tcPr>
            <w:tcW w:w="2657" w:type="dxa"/>
          </w:tcPr>
          <w:p>
            <w:pPr>
              <w:rPr>
                <w:rFonts w:ascii="Calibri" w:hAnsi="Calibri" w:cs="Calibri"/>
                <w:sz w:val="18"/>
                <w:szCs w:val="18"/>
              </w:rPr>
            </w:pPr>
            <w:r>
              <w:rPr>
                <w:rFonts w:ascii="Calibri" w:hAnsi="Calibri" w:cs="Calibri"/>
                <w:sz w:val="18"/>
                <w:szCs w:val="18"/>
              </w:rPr>
              <w:t>CALCADO DE SEGURANCA - MODELO: SAPATO, FECHADO NO DORSO E NO CALCANHAR; TAMANHO: SOB MEDIDA; CABEDAL: EVA; BIQUEIRA: SEM BIQUEIRA; SOLA: BORRACHA SINTETICA ANTIDERRAPANTE; CADARCO: SEM CADARCO; COR: BRANCA; ENTRESSOLA: SINTETICA; FORRO: SINTETICO; ALMA: SINTETICA; PALMILHA: EVA, FORRADA EM TECIDO, LAVAVEL, ANTIBACTERIANA; GRAVACAO: COM GRAVACAO; CERTIFICADO APROVACAO- CA: SIM;</w:t>
            </w:r>
          </w:p>
        </w:tc>
        <w:tc>
          <w:tcPr>
            <w:tcW w:w="734" w:type="dxa"/>
          </w:tcPr>
          <w:p>
            <w:pPr>
              <w:jc w:val="center"/>
              <w:rPr>
                <w:rFonts w:ascii="Calibri" w:hAnsi="Calibri" w:cs="Calibri"/>
                <w:sz w:val="18"/>
                <w:szCs w:val="18"/>
              </w:rPr>
            </w:pPr>
            <w:r>
              <w:rPr>
                <w:rFonts w:ascii="Calibri" w:hAnsi="Calibri" w:cs="Calibri"/>
                <w:sz w:val="18"/>
                <w:szCs w:val="18"/>
              </w:rPr>
              <w:t>und</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1</w:t>
            </w:r>
          </w:p>
        </w:tc>
        <w:tc>
          <w:tcPr>
            <w:tcW w:w="1385" w:type="dxa"/>
          </w:tcPr>
          <w:p>
            <w:pPr>
              <w:jc w:val="center"/>
              <w:rPr>
                <w:rFonts w:ascii="Calibri" w:hAnsi="Calibri" w:cs="Calibri"/>
                <w:sz w:val="18"/>
                <w:szCs w:val="18"/>
              </w:rPr>
            </w:pPr>
            <w:r>
              <w:rPr>
                <w:rFonts w:ascii="Calibri" w:hAnsi="Calibri" w:cs="Calibri"/>
                <w:sz w:val="18"/>
                <w:szCs w:val="18"/>
              </w:rPr>
              <w:t>3</w:t>
            </w:r>
          </w:p>
        </w:tc>
        <w:tc>
          <w:tcPr>
            <w:tcW w:w="1137" w:type="dxa"/>
            <w:gridSpan w:val="2"/>
            <w:noWrap/>
          </w:tcPr>
          <w:p>
            <w:pPr>
              <w:rPr>
                <w:rFonts w:ascii="Calibri" w:hAnsi="Calibri" w:cs="Calibri"/>
                <w:sz w:val="18"/>
                <w:szCs w:val="18"/>
              </w:rPr>
            </w:pPr>
            <w:r>
              <w:rPr>
                <w:rFonts w:ascii="Calibri" w:hAnsi="Calibri" w:cs="Calibri"/>
                <w:sz w:val="18"/>
                <w:szCs w:val="18"/>
              </w:rPr>
              <w:t xml:space="preserve"> R$          52,50 </w:t>
            </w:r>
          </w:p>
        </w:tc>
        <w:tc>
          <w:tcPr>
            <w:tcW w:w="992" w:type="dxa"/>
            <w:gridSpan w:val="2"/>
            <w:noWrap/>
          </w:tcPr>
          <w:p>
            <w:pPr>
              <w:jc w:val="center"/>
              <w:rPr>
                <w:rFonts w:ascii="Calibri" w:hAnsi="Calibri" w:cs="Calibri"/>
                <w:sz w:val="18"/>
                <w:szCs w:val="18"/>
              </w:rPr>
            </w:pPr>
            <w:r>
              <w:rPr>
                <w:rFonts w:ascii="Calibri" w:hAnsi="Calibri" w:cs="Calibri"/>
                <w:sz w:val="18"/>
                <w:szCs w:val="18"/>
              </w:rPr>
              <w:t>R$ 157,50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900" w:hRule="atLeast"/>
        </w:trPr>
        <w:tc>
          <w:tcPr>
            <w:tcW w:w="599" w:type="dxa"/>
          </w:tcPr>
          <w:p>
            <w:pPr>
              <w:jc w:val="center"/>
              <w:rPr>
                <w:rFonts w:ascii="Calibri" w:hAnsi="Calibri" w:cs="Calibri"/>
                <w:b/>
                <w:bCs/>
                <w:sz w:val="18"/>
                <w:szCs w:val="18"/>
              </w:rPr>
            </w:pPr>
            <w:r>
              <w:rPr>
                <w:rFonts w:ascii="Calibri" w:hAnsi="Calibri" w:cs="Calibri"/>
                <w:b/>
                <w:bCs/>
                <w:sz w:val="18"/>
                <w:szCs w:val="18"/>
              </w:rPr>
              <w:t>5</w:t>
            </w:r>
          </w:p>
        </w:tc>
        <w:tc>
          <w:tcPr>
            <w:tcW w:w="2657" w:type="dxa"/>
          </w:tcPr>
          <w:p>
            <w:pPr>
              <w:rPr>
                <w:rFonts w:ascii="Calibri" w:hAnsi="Calibri" w:cs="Calibri"/>
                <w:sz w:val="18"/>
                <w:szCs w:val="18"/>
              </w:rPr>
            </w:pPr>
            <w:r>
              <w:rPr>
                <w:rFonts w:ascii="Calibri" w:hAnsi="Calibri" w:cs="Calibri"/>
                <w:sz w:val="18"/>
                <w:szCs w:val="18"/>
              </w:rPr>
              <w:t>Meia Vestuário,, Material: Algodão, Poliamida E Elastano, Tipo: Social, Cor: Variada, Tamanho: Sob Medida</w:t>
            </w:r>
          </w:p>
        </w:tc>
        <w:tc>
          <w:tcPr>
            <w:tcW w:w="734" w:type="dxa"/>
          </w:tcPr>
          <w:p>
            <w:pPr>
              <w:jc w:val="center"/>
              <w:rPr>
                <w:rFonts w:ascii="Calibri" w:hAnsi="Calibri" w:cs="Calibri"/>
                <w:sz w:val="18"/>
                <w:szCs w:val="18"/>
              </w:rPr>
            </w:pPr>
            <w:r>
              <w:rPr>
                <w:rFonts w:ascii="Calibri" w:hAnsi="Calibri" w:cs="Calibri"/>
                <w:sz w:val="18"/>
                <w:szCs w:val="18"/>
              </w:rPr>
              <w:t>peça</w:t>
            </w:r>
          </w:p>
        </w:tc>
        <w:tc>
          <w:tcPr>
            <w:tcW w:w="835" w:type="dxa"/>
          </w:tcPr>
          <w:p>
            <w:pPr>
              <w:jc w:val="center"/>
              <w:rPr>
                <w:rFonts w:ascii="Calibri" w:hAnsi="Calibri" w:cs="Calibri"/>
                <w:sz w:val="18"/>
                <w:szCs w:val="18"/>
              </w:rPr>
            </w:pPr>
            <w:r>
              <w:rPr>
                <w:rFonts w:ascii="Calibri" w:hAnsi="Calibri" w:cs="Calibri"/>
                <w:sz w:val="18"/>
                <w:szCs w:val="18"/>
              </w:rPr>
              <w:t>3</w:t>
            </w:r>
          </w:p>
        </w:tc>
        <w:tc>
          <w:tcPr>
            <w:tcW w:w="998" w:type="dxa"/>
          </w:tcPr>
          <w:p>
            <w:pPr>
              <w:jc w:val="center"/>
              <w:rPr>
                <w:rFonts w:ascii="Calibri" w:hAnsi="Calibri" w:cs="Calibri"/>
                <w:sz w:val="18"/>
                <w:szCs w:val="18"/>
              </w:rPr>
            </w:pPr>
            <w:r>
              <w:rPr>
                <w:rFonts w:ascii="Calibri" w:hAnsi="Calibri" w:cs="Calibri"/>
                <w:sz w:val="18"/>
                <w:szCs w:val="18"/>
              </w:rPr>
              <w:t>2</w:t>
            </w:r>
          </w:p>
        </w:tc>
        <w:tc>
          <w:tcPr>
            <w:tcW w:w="1385" w:type="dxa"/>
          </w:tcPr>
          <w:p>
            <w:pPr>
              <w:jc w:val="center"/>
              <w:rPr>
                <w:rFonts w:ascii="Calibri" w:hAnsi="Calibri" w:cs="Calibri"/>
                <w:sz w:val="18"/>
                <w:szCs w:val="18"/>
              </w:rPr>
            </w:pPr>
            <w:r>
              <w:rPr>
                <w:rFonts w:ascii="Calibri" w:hAnsi="Calibri" w:cs="Calibri"/>
                <w:sz w:val="18"/>
                <w:szCs w:val="18"/>
              </w:rPr>
              <w:t>5</w:t>
            </w:r>
          </w:p>
        </w:tc>
        <w:tc>
          <w:tcPr>
            <w:tcW w:w="1137" w:type="dxa"/>
            <w:gridSpan w:val="2"/>
            <w:noWrap/>
          </w:tcPr>
          <w:p>
            <w:pPr>
              <w:rPr>
                <w:rFonts w:ascii="Calibri" w:hAnsi="Calibri" w:cs="Calibri"/>
                <w:sz w:val="18"/>
                <w:szCs w:val="18"/>
              </w:rPr>
            </w:pPr>
            <w:r>
              <w:rPr>
                <w:rFonts w:ascii="Calibri" w:hAnsi="Calibri" w:cs="Calibri"/>
                <w:sz w:val="18"/>
                <w:szCs w:val="18"/>
              </w:rPr>
              <w:t xml:space="preserve"> R$             5,76 </w:t>
            </w:r>
          </w:p>
        </w:tc>
        <w:tc>
          <w:tcPr>
            <w:tcW w:w="992" w:type="dxa"/>
            <w:gridSpan w:val="2"/>
            <w:noWrap/>
          </w:tcPr>
          <w:p>
            <w:pPr>
              <w:jc w:val="center"/>
              <w:rPr>
                <w:rFonts w:ascii="Calibri" w:hAnsi="Calibri" w:cs="Calibri"/>
                <w:sz w:val="18"/>
                <w:szCs w:val="18"/>
              </w:rPr>
            </w:pPr>
            <w:r>
              <w:rPr>
                <w:rFonts w:ascii="Calibri" w:hAnsi="Calibri" w:cs="Calibri"/>
                <w:sz w:val="18"/>
                <w:szCs w:val="18"/>
              </w:rPr>
              <w:t>R$ 28,80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1800" w:hRule="atLeast"/>
        </w:trPr>
        <w:tc>
          <w:tcPr>
            <w:tcW w:w="599" w:type="dxa"/>
            <w:noWrap/>
          </w:tcPr>
          <w:p>
            <w:pPr>
              <w:jc w:val="center"/>
              <w:rPr>
                <w:rFonts w:ascii="Calibri" w:hAnsi="Calibri" w:cs="Calibri"/>
                <w:b/>
                <w:bCs/>
                <w:sz w:val="18"/>
                <w:szCs w:val="18"/>
              </w:rPr>
            </w:pPr>
            <w:r>
              <w:rPr>
                <w:rFonts w:ascii="Calibri" w:hAnsi="Calibri" w:cs="Calibri"/>
                <w:b/>
                <w:bCs/>
                <w:sz w:val="18"/>
                <w:szCs w:val="18"/>
              </w:rPr>
              <w:t>6</w:t>
            </w:r>
          </w:p>
        </w:tc>
        <w:tc>
          <w:tcPr>
            <w:tcW w:w="2657" w:type="dxa"/>
          </w:tcPr>
          <w:p>
            <w:pPr>
              <w:rPr>
                <w:rFonts w:ascii="Calibri" w:hAnsi="Calibri" w:cs="Calibri"/>
                <w:sz w:val="18"/>
                <w:szCs w:val="18"/>
              </w:rPr>
            </w:pPr>
            <w:r>
              <w:rPr>
                <w:rFonts w:ascii="Calibri" w:hAnsi="Calibri" w:cs="Calibri"/>
                <w:sz w:val="18"/>
                <w:szCs w:val="18"/>
              </w:rPr>
              <w:t xml:space="preserve">Luva térmica para proteção de altas temperaturas em cozinha industrial (confeccionada com reforço em couro na palma e polegar, forro interno com fibras naturais e espuma na palma e dorso) </w:t>
            </w:r>
          </w:p>
        </w:tc>
        <w:tc>
          <w:tcPr>
            <w:tcW w:w="734" w:type="dxa"/>
          </w:tcPr>
          <w:p>
            <w:pPr>
              <w:jc w:val="center"/>
              <w:rPr>
                <w:rFonts w:ascii="Calibri" w:hAnsi="Calibri" w:cs="Calibri"/>
                <w:sz w:val="18"/>
                <w:szCs w:val="18"/>
              </w:rPr>
            </w:pPr>
            <w:r>
              <w:rPr>
                <w:rFonts w:ascii="Calibri" w:hAnsi="Calibri" w:cs="Calibri"/>
                <w:sz w:val="18"/>
                <w:szCs w:val="18"/>
              </w:rPr>
              <w:t>und</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1</w:t>
            </w:r>
          </w:p>
        </w:tc>
        <w:tc>
          <w:tcPr>
            <w:tcW w:w="1385" w:type="dxa"/>
          </w:tcPr>
          <w:p>
            <w:pPr>
              <w:jc w:val="center"/>
              <w:rPr>
                <w:rFonts w:ascii="Calibri" w:hAnsi="Calibri" w:cs="Calibri"/>
                <w:sz w:val="18"/>
                <w:szCs w:val="18"/>
              </w:rPr>
            </w:pPr>
            <w:r>
              <w:rPr>
                <w:rFonts w:ascii="Calibri" w:hAnsi="Calibri" w:cs="Calibri"/>
                <w:sz w:val="18"/>
                <w:szCs w:val="18"/>
              </w:rPr>
              <w:t>3</w:t>
            </w:r>
          </w:p>
        </w:tc>
        <w:tc>
          <w:tcPr>
            <w:tcW w:w="1137" w:type="dxa"/>
            <w:gridSpan w:val="2"/>
            <w:noWrap/>
          </w:tcPr>
          <w:p>
            <w:pPr>
              <w:rPr>
                <w:rFonts w:ascii="Calibri" w:hAnsi="Calibri" w:cs="Calibri"/>
                <w:sz w:val="18"/>
                <w:szCs w:val="18"/>
              </w:rPr>
            </w:pPr>
            <w:r>
              <w:rPr>
                <w:rFonts w:ascii="Calibri" w:hAnsi="Calibri" w:cs="Calibri"/>
                <w:sz w:val="18"/>
                <w:szCs w:val="18"/>
              </w:rPr>
              <w:t xml:space="preserve"> R$          23,30 </w:t>
            </w:r>
          </w:p>
        </w:tc>
        <w:tc>
          <w:tcPr>
            <w:tcW w:w="992" w:type="dxa"/>
            <w:gridSpan w:val="2"/>
            <w:noWrap/>
          </w:tcPr>
          <w:p>
            <w:pPr>
              <w:jc w:val="center"/>
              <w:rPr>
                <w:rFonts w:ascii="Calibri" w:hAnsi="Calibri" w:cs="Calibri"/>
                <w:sz w:val="18"/>
                <w:szCs w:val="18"/>
              </w:rPr>
            </w:pPr>
            <w:r>
              <w:rPr>
                <w:rFonts w:ascii="Calibri" w:hAnsi="Calibri" w:cs="Calibri"/>
                <w:sz w:val="18"/>
                <w:szCs w:val="18"/>
              </w:rPr>
              <w:t>R$ 69,90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2100" w:hRule="atLeast"/>
        </w:trPr>
        <w:tc>
          <w:tcPr>
            <w:tcW w:w="599" w:type="dxa"/>
          </w:tcPr>
          <w:p>
            <w:pPr>
              <w:jc w:val="center"/>
              <w:rPr>
                <w:rFonts w:ascii="Calibri" w:hAnsi="Calibri" w:cs="Calibri"/>
                <w:b/>
                <w:bCs/>
                <w:sz w:val="18"/>
                <w:szCs w:val="18"/>
              </w:rPr>
            </w:pPr>
            <w:r>
              <w:rPr>
                <w:rFonts w:ascii="Calibri" w:hAnsi="Calibri" w:cs="Calibri"/>
                <w:b/>
                <w:bCs/>
                <w:sz w:val="18"/>
                <w:szCs w:val="18"/>
              </w:rPr>
              <w:t>7</w:t>
            </w:r>
          </w:p>
        </w:tc>
        <w:tc>
          <w:tcPr>
            <w:tcW w:w="2657" w:type="dxa"/>
          </w:tcPr>
          <w:p>
            <w:pPr>
              <w:rPr>
                <w:rFonts w:ascii="Calibri" w:hAnsi="Calibri" w:cs="Calibri"/>
                <w:sz w:val="18"/>
                <w:szCs w:val="18"/>
              </w:rPr>
            </w:pPr>
            <w:r>
              <w:rPr>
                <w:rFonts w:ascii="Calibri" w:hAnsi="Calibri" w:cs="Calibri"/>
                <w:sz w:val="18"/>
                <w:szCs w:val="18"/>
              </w:rPr>
              <w:t>Máscara Aplicação: Em Cirurgias, Cor: Branca, Tipo: Antialérgico, Características Adicionais: Gramatura 30 G/M², Tripla Camada De Filtragem, Tipo Uso: Descartável/Único, Tipo Fixação: Elástico, Formato: Retangular,</w:t>
            </w:r>
          </w:p>
        </w:tc>
        <w:tc>
          <w:tcPr>
            <w:tcW w:w="734" w:type="dxa"/>
          </w:tcPr>
          <w:p>
            <w:pPr>
              <w:jc w:val="center"/>
              <w:rPr>
                <w:rFonts w:ascii="Calibri" w:hAnsi="Calibri" w:cs="Calibri"/>
                <w:sz w:val="18"/>
                <w:szCs w:val="18"/>
              </w:rPr>
            </w:pPr>
            <w:r>
              <w:rPr>
                <w:rFonts w:ascii="Calibri" w:hAnsi="Calibri" w:cs="Calibri"/>
                <w:sz w:val="18"/>
                <w:szCs w:val="18"/>
              </w:rPr>
              <w:t>Cx 50 unid.</w:t>
            </w:r>
          </w:p>
        </w:tc>
        <w:tc>
          <w:tcPr>
            <w:tcW w:w="835" w:type="dxa"/>
          </w:tcPr>
          <w:p>
            <w:pPr>
              <w:jc w:val="center"/>
              <w:rPr>
                <w:rFonts w:ascii="Calibri" w:hAnsi="Calibri" w:cs="Calibri"/>
                <w:sz w:val="18"/>
                <w:szCs w:val="18"/>
              </w:rPr>
            </w:pPr>
            <w:r>
              <w:rPr>
                <w:rFonts w:ascii="Calibri" w:hAnsi="Calibri" w:cs="Calibri"/>
                <w:sz w:val="18"/>
                <w:szCs w:val="18"/>
              </w:rPr>
              <w:t>6</w:t>
            </w:r>
          </w:p>
        </w:tc>
        <w:tc>
          <w:tcPr>
            <w:tcW w:w="998" w:type="dxa"/>
          </w:tcPr>
          <w:p>
            <w:pPr>
              <w:jc w:val="center"/>
              <w:rPr>
                <w:rFonts w:ascii="Calibri" w:hAnsi="Calibri" w:cs="Calibri"/>
                <w:sz w:val="18"/>
                <w:szCs w:val="18"/>
              </w:rPr>
            </w:pPr>
            <w:r>
              <w:rPr>
                <w:rFonts w:ascii="Calibri" w:hAnsi="Calibri" w:cs="Calibri"/>
                <w:sz w:val="18"/>
                <w:szCs w:val="18"/>
              </w:rPr>
              <w:t>6</w:t>
            </w:r>
          </w:p>
        </w:tc>
        <w:tc>
          <w:tcPr>
            <w:tcW w:w="1385" w:type="dxa"/>
          </w:tcPr>
          <w:p>
            <w:pPr>
              <w:jc w:val="center"/>
              <w:rPr>
                <w:rFonts w:ascii="Calibri" w:hAnsi="Calibri" w:cs="Calibri"/>
                <w:sz w:val="18"/>
                <w:szCs w:val="18"/>
              </w:rPr>
            </w:pPr>
            <w:r>
              <w:rPr>
                <w:rFonts w:ascii="Calibri" w:hAnsi="Calibri" w:cs="Calibri"/>
                <w:sz w:val="18"/>
                <w:szCs w:val="18"/>
              </w:rPr>
              <w:t>12</w:t>
            </w:r>
          </w:p>
        </w:tc>
        <w:tc>
          <w:tcPr>
            <w:tcW w:w="1137" w:type="dxa"/>
            <w:gridSpan w:val="2"/>
            <w:noWrap/>
          </w:tcPr>
          <w:p>
            <w:pPr>
              <w:rPr>
                <w:rFonts w:ascii="Calibri" w:hAnsi="Calibri" w:cs="Calibri"/>
                <w:sz w:val="18"/>
                <w:szCs w:val="18"/>
              </w:rPr>
            </w:pPr>
            <w:r>
              <w:rPr>
                <w:rFonts w:ascii="Calibri" w:hAnsi="Calibri" w:cs="Calibri"/>
                <w:sz w:val="18"/>
                <w:szCs w:val="18"/>
              </w:rPr>
              <w:t xml:space="preserve"> R$          13,94 </w:t>
            </w:r>
          </w:p>
        </w:tc>
        <w:tc>
          <w:tcPr>
            <w:tcW w:w="992" w:type="dxa"/>
            <w:gridSpan w:val="2"/>
            <w:noWrap/>
          </w:tcPr>
          <w:p>
            <w:pPr>
              <w:jc w:val="center"/>
              <w:rPr>
                <w:rFonts w:ascii="Calibri" w:hAnsi="Calibri" w:cs="Calibri"/>
                <w:sz w:val="18"/>
                <w:szCs w:val="18"/>
              </w:rPr>
            </w:pPr>
            <w:r>
              <w:rPr>
                <w:rFonts w:ascii="Calibri" w:hAnsi="Calibri" w:cs="Calibri"/>
                <w:sz w:val="18"/>
                <w:szCs w:val="18"/>
              </w:rPr>
              <w:t>R$ 167,28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1500" w:hRule="atLeast"/>
        </w:trPr>
        <w:tc>
          <w:tcPr>
            <w:tcW w:w="599" w:type="dxa"/>
            <w:noWrap/>
          </w:tcPr>
          <w:p>
            <w:pPr>
              <w:jc w:val="center"/>
              <w:rPr>
                <w:rFonts w:ascii="Calibri" w:hAnsi="Calibri" w:cs="Calibri"/>
                <w:b/>
                <w:bCs/>
                <w:sz w:val="18"/>
                <w:szCs w:val="18"/>
              </w:rPr>
            </w:pPr>
            <w:r>
              <w:rPr>
                <w:rFonts w:ascii="Calibri" w:hAnsi="Calibri" w:cs="Calibri"/>
                <w:b/>
                <w:bCs/>
                <w:sz w:val="18"/>
                <w:szCs w:val="18"/>
              </w:rPr>
              <w:t>8</w:t>
            </w:r>
          </w:p>
        </w:tc>
        <w:tc>
          <w:tcPr>
            <w:tcW w:w="2657" w:type="dxa"/>
          </w:tcPr>
          <w:p>
            <w:pPr>
              <w:rPr>
                <w:rFonts w:ascii="Calibri" w:hAnsi="Calibri" w:cs="Calibri"/>
                <w:sz w:val="18"/>
                <w:szCs w:val="18"/>
              </w:rPr>
            </w:pPr>
            <w:r>
              <w:rPr>
                <w:rFonts w:ascii="Calibri" w:hAnsi="Calibri" w:cs="Calibri"/>
                <w:sz w:val="18"/>
                <w:szCs w:val="18"/>
              </w:rPr>
              <w:t>Óculos proteção, material armação: pvc flexível e macio, tipo proteção: total e articular, tipo lente: redonda, cor lente: incolor, material lente: policarbonato</w:t>
            </w:r>
          </w:p>
        </w:tc>
        <w:tc>
          <w:tcPr>
            <w:tcW w:w="734" w:type="dxa"/>
          </w:tcPr>
          <w:p>
            <w:pPr>
              <w:jc w:val="center"/>
              <w:rPr>
                <w:rFonts w:ascii="Calibri" w:hAnsi="Calibri" w:cs="Calibri"/>
                <w:sz w:val="18"/>
                <w:szCs w:val="18"/>
              </w:rPr>
            </w:pPr>
            <w:r>
              <w:rPr>
                <w:rFonts w:ascii="Calibri" w:hAnsi="Calibri" w:cs="Calibri"/>
                <w:sz w:val="18"/>
                <w:szCs w:val="18"/>
              </w:rPr>
              <w:t>und</w:t>
            </w:r>
          </w:p>
        </w:tc>
        <w:tc>
          <w:tcPr>
            <w:tcW w:w="835" w:type="dxa"/>
          </w:tcPr>
          <w:p>
            <w:pPr>
              <w:jc w:val="center"/>
              <w:rPr>
                <w:rFonts w:ascii="Calibri" w:hAnsi="Calibri" w:cs="Calibri"/>
                <w:sz w:val="18"/>
                <w:szCs w:val="18"/>
              </w:rPr>
            </w:pPr>
            <w:r>
              <w:rPr>
                <w:rFonts w:ascii="Calibri" w:hAnsi="Calibri" w:cs="Calibri"/>
                <w:sz w:val="18"/>
                <w:szCs w:val="18"/>
              </w:rPr>
              <w:t>2</w:t>
            </w:r>
          </w:p>
        </w:tc>
        <w:tc>
          <w:tcPr>
            <w:tcW w:w="998" w:type="dxa"/>
          </w:tcPr>
          <w:p>
            <w:pPr>
              <w:jc w:val="center"/>
              <w:rPr>
                <w:rFonts w:ascii="Calibri" w:hAnsi="Calibri" w:cs="Calibri"/>
                <w:sz w:val="18"/>
                <w:szCs w:val="18"/>
              </w:rPr>
            </w:pPr>
            <w:r>
              <w:rPr>
                <w:rFonts w:ascii="Calibri" w:hAnsi="Calibri" w:cs="Calibri"/>
                <w:sz w:val="18"/>
                <w:szCs w:val="18"/>
              </w:rPr>
              <w:t>1</w:t>
            </w:r>
          </w:p>
        </w:tc>
        <w:tc>
          <w:tcPr>
            <w:tcW w:w="1385" w:type="dxa"/>
          </w:tcPr>
          <w:p>
            <w:pPr>
              <w:jc w:val="center"/>
              <w:rPr>
                <w:rFonts w:ascii="Calibri" w:hAnsi="Calibri" w:cs="Calibri"/>
                <w:sz w:val="18"/>
                <w:szCs w:val="18"/>
              </w:rPr>
            </w:pPr>
            <w:r>
              <w:rPr>
                <w:rFonts w:ascii="Calibri" w:hAnsi="Calibri" w:cs="Calibri"/>
                <w:sz w:val="18"/>
                <w:szCs w:val="18"/>
              </w:rPr>
              <w:t>3</w:t>
            </w:r>
          </w:p>
        </w:tc>
        <w:tc>
          <w:tcPr>
            <w:tcW w:w="1137" w:type="dxa"/>
            <w:gridSpan w:val="2"/>
            <w:noWrap/>
          </w:tcPr>
          <w:p>
            <w:pPr>
              <w:rPr>
                <w:rFonts w:ascii="Calibri" w:hAnsi="Calibri" w:cs="Calibri"/>
                <w:sz w:val="18"/>
                <w:szCs w:val="18"/>
              </w:rPr>
            </w:pPr>
            <w:r>
              <w:rPr>
                <w:rFonts w:ascii="Calibri" w:hAnsi="Calibri" w:cs="Calibri"/>
                <w:sz w:val="18"/>
                <w:szCs w:val="18"/>
              </w:rPr>
              <w:t xml:space="preserve"> R$             4,88 </w:t>
            </w:r>
          </w:p>
        </w:tc>
        <w:tc>
          <w:tcPr>
            <w:tcW w:w="992" w:type="dxa"/>
            <w:gridSpan w:val="2"/>
            <w:noWrap/>
          </w:tcPr>
          <w:p>
            <w:pPr>
              <w:jc w:val="center"/>
              <w:rPr>
                <w:rFonts w:ascii="Calibri" w:hAnsi="Calibri" w:cs="Calibri"/>
                <w:sz w:val="18"/>
                <w:szCs w:val="18"/>
              </w:rPr>
            </w:pPr>
            <w:r>
              <w:rPr>
                <w:rFonts w:ascii="Calibri" w:hAnsi="Calibri" w:cs="Calibri"/>
                <w:sz w:val="18"/>
                <w:szCs w:val="18"/>
              </w:rPr>
              <w:t>R$ 14,64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29" w:type="dxa"/>
          <w:trHeight w:val="1500" w:hRule="atLeast"/>
        </w:trPr>
        <w:tc>
          <w:tcPr>
            <w:tcW w:w="599" w:type="dxa"/>
            <w:noWrap/>
          </w:tcPr>
          <w:p>
            <w:pPr>
              <w:jc w:val="center"/>
              <w:rPr>
                <w:rFonts w:ascii="Calibri" w:hAnsi="Calibri" w:cs="Calibri"/>
                <w:b/>
                <w:bCs/>
                <w:sz w:val="18"/>
                <w:szCs w:val="18"/>
              </w:rPr>
            </w:pPr>
            <w:r>
              <w:rPr>
                <w:rFonts w:ascii="Calibri" w:hAnsi="Calibri" w:cs="Calibri"/>
                <w:b/>
                <w:bCs/>
                <w:sz w:val="18"/>
                <w:szCs w:val="18"/>
              </w:rPr>
              <w:t>9</w:t>
            </w:r>
          </w:p>
        </w:tc>
        <w:tc>
          <w:tcPr>
            <w:tcW w:w="2657" w:type="dxa"/>
          </w:tcPr>
          <w:p>
            <w:pPr>
              <w:rPr>
                <w:rFonts w:ascii="Calibri" w:hAnsi="Calibri" w:cs="Calibri"/>
                <w:sz w:val="18"/>
                <w:szCs w:val="18"/>
              </w:rPr>
            </w:pPr>
            <w:r>
              <w:rPr>
                <w:rFonts w:ascii="Calibri" w:hAnsi="Calibri" w:cs="Calibri"/>
                <w:sz w:val="18"/>
                <w:szCs w:val="18"/>
              </w:rPr>
              <w:t>Touca Material: Tnt , Aplicação: Cozinha Industrial , Cor: Branca , Tipo: Descartável , Características Adicionais: Tamanho Único Com Elástico.</w:t>
            </w:r>
          </w:p>
        </w:tc>
        <w:tc>
          <w:tcPr>
            <w:tcW w:w="734" w:type="dxa"/>
          </w:tcPr>
          <w:p>
            <w:pPr>
              <w:jc w:val="center"/>
              <w:rPr>
                <w:rFonts w:ascii="Calibri" w:hAnsi="Calibri" w:cs="Calibri"/>
                <w:sz w:val="18"/>
                <w:szCs w:val="18"/>
              </w:rPr>
            </w:pPr>
            <w:r>
              <w:rPr>
                <w:rFonts w:ascii="Calibri" w:hAnsi="Calibri" w:cs="Calibri"/>
                <w:sz w:val="18"/>
                <w:szCs w:val="18"/>
              </w:rPr>
              <w:t>Pcte 100 unid</w:t>
            </w:r>
          </w:p>
        </w:tc>
        <w:tc>
          <w:tcPr>
            <w:tcW w:w="835" w:type="dxa"/>
          </w:tcPr>
          <w:p>
            <w:pPr>
              <w:jc w:val="center"/>
              <w:rPr>
                <w:rFonts w:ascii="Calibri" w:hAnsi="Calibri" w:cs="Calibri"/>
                <w:sz w:val="18"/>
                <w:szCs w:val="18"/>
              </w:rPr>
            </w:pPr>
            <w:r>
              <w:rPr>
                <w:rFonts w:ascii="Calibri" w:hAnsi="Calibri" w:cs="Calibri"/>
                <w:sz w:val="18"/>
                <w:szCs w:val="18"/>
              </w:rPr>
              <w:t>3</w:t>
            </w:r>
          </w:p>
        </w:tc>
        <w:tc>
          <w:tcPr>
            <w:tcW w:w="998" w:type="dxa"/>
          </w:tcPr>
          <w:p>
            <w:pPr>
              <w:jc w:val="center"/>
              <w:rPr>
                <w:rFonts w:ascii="Calibri" w:hAnsi="Calibri" w:cs="Calibri"/>
                <w:sz w:val="18"/>
                <w:szCs w:val="18"/>
              </w:rPr>
            </w:pPr>
            <w:r>
              <w:rPr>
                <w:rFonts w:ascii="Calibri" w:hAnsi="Calibri" w:cs="Calibri"/>
                <w:sz w:val="18"/>
                <w:szCs w:val="18"/>
              </w:rPr>
              <w:t>3</w:t>
            </w:r>
          </w:p>
        </w:tc>
        <w:tc>
          <w:tcPr>
            <w:tcW w:w="1385" w:type="dxa"/>
          </w:tcPr>
          <w:p>
            <w:pPr>
              <w:jc w:val="center"/>
              <w:rPr>
                <w:rFonts w:ascii="Calibri" w:hAnsi="Calibri" w:cs="Calibri"/>
                <w:sz w:val="18"/>
                <w:szCs w:val="18"/>
              </w:rPr>
            </w:pPr>
            <w:r>
              <w:rPr>
                <w:rFonts w:ascii="Calibri" w:hAnsi="Calibri" w:cs="Calibri"/>
                <w:sz w:val="18"/>
                <w:szCs w:val="18"/>
              </w:rPr>
              <w:t>6</w:t>
            </w:r>
          </w:p>
        </w:tc>
        <w:tc>
          <w:tcPr>
            <w:tcW w:w="1137" w:type="dxa"/>
            <w:gridSpan w:val="2"/>
            <w:noWrap/>
          </w:tcPr>
          <w:p>
            <w:pPr>
              <w:jc w:val="center"/>
              <w:rPr>
                <w:rFonts w:ascii="Calibri" w:hAnsi="Calibri" w:cs="Calibri"/>
                <w:sz w:val="18"/>
                <w:szCs w:val="18"/>
              </w:rPr>
            </w:pPr>
            <w:r>
              <w:rPr>
                <w:rFonts w:ascii="Calibri" w:hAnsi="Calibri" w:cs="Calibri"/>
                <w:sz w:val="18"/>
                <w:szCs w:val="18"/>
              </w:rPr>
              <w:t>R$ 10,09</w:t>
            </w:r>
          </w:p>
        </w:tc>
        <w:tc>
          <w:tcPr>
            <w:tcW w:w="992" w:type="dxa"/>
            <w:gridSpan w:val="2"/>
            <w:noWrap/>
          </w:tcPr>
          <w:p>
            <w:pPr>
              <w:jc w:val="center"/>
              <w:rPr>
                <w:rFonts w:ascii="Calibri" w:hAnsi="Calibri" w:cs="Calibri"/>
                <w:sz w:val="18"/>
                <w:szCs w:val="18"/>
              </w:rPr>
            </w:pPr>
            <w:r>
              <w:rPr>
                <w:rFonts w:ascii="Calibri" w:hAnsi="Calibri" w:cs="Calibri"/>
                <w:sz w:val="18"/>
                <w:szCs w:val="18"/>
              </w:rPr>
              <w:t>R$ 60,54</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215" w:type="dxa"/>
            <w:gridSpan w:val="7"/>
          </w:tcPr>
          <w:p>
            <w:pPr>
              <w:jc w:val="center"/>
              <w:rPr>
                <w:rFonts w:ascii="Calibri" w:hAnsi="Calibri" w:cs="Calibri"/>
                <w:b/>
                <w:bCs/>
                <w:sz w:val="18"/>
                <w:szCs w:val="18"/>
              </w:rPr>
            </w:pPr>
            <w:r>
              <w:rPr>
                <w:rFonts w:ascii="Calibri" w:hAnsi="Calibri" w:cs="Calibri"/>
                <w:b/>
                <w:bCs/>
                <w:sz w:val="18"/>
                <w:szCs w:val="18"/>
              </w:rPr>
              <w:t>Valor anual por funcionário</w:t>
            </w:r>
          </w:p>
        </w:tc>
        <w:tc>
          <w:tcPr>
            <w:tcW w:w="1159" w:type="dxa"/>
            <w:gridSpan w:val="2"/>
          </w:tcPr>
          <w:p>
            <w:pPr>
              <w:rPr>
                <w:rFonts w:ascii="Calibri" w:hAnsi="Calibri" w:cs="Calibri"/>
                <w:b/>
                <w:bCs/>
                <w:sz w:val="18"/>
                <w:szCs w:val="18"/>
              </w:rPr>
            </w:pPr>
            <w:r>
              <w:rPr>
                <w:rFonts w:ascii="Calibri" w:hAnsi="Calibri" w:cs="Calibri"/>
                <w:b/>
                <w:bCs/>
                <w:sz w:val="18"/>
                <w:szCs w:val="18"/>
              </w:rPr>
              <w:t> </w:t>
            </w:r>
          </w:p>
        </w:tc>
        <w:tc>
          <w:tcPr>
            <w:tcW w:w="992" w:type="dxa"/>
            <w:gridSpan w:val="2"/>
          </w:tcPr>
          <w:p>
            <w:pPr>
              <w:jc w:val="right"/>
              <w:rPr>
                <w:rFonts w:ascii="Calibri" w:hAnsi="Calibri" w:cs="Calibri"/>
                <w:b/>
                <w:bCs/>
                <w:sz w:val="18"/>
                <w:szCs w:val="18"/>
              </w:rPr>
            </w:pPr>
            <w:r>
              <w:rPr>
                <w:rFonts w:ascii="Calibri" w:hAnsi="Calibri" w:cs="Calibri"/>
                <w:b/>
                <w:bCs/>
                <w:sz w:val="18"/>
                <w:szCs w:val="18"/>
              </w:rPr>
              <w:t>R$ 1.005,82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215" w:type="dxa"/>
            <w:gridSpan w:val="7"/>
            <w:noWrap/>
          </w:tcPr>
          <w:p>
            <w:pPr>
              <w:jc w:val="center"/>
              <w:rPr>
                <w:rFonts w:ascii="Calibri" w:hAnsi="Calibri" w:cs="Calibri"/>
                <w:b/>
                <w:bCs/>
                <w:sz w:val="18"/>
                <w:szCs w:val="18"/>
              </w:rPr>
            </w:pPr>
            <w:r>
              <w:rPr>
                <w:rFonts w:ascii="Calibri" w:hAnsi="Calibri" w:cs="Calibri"/>
                <w:b/>
                <w:bCs/>
                <w:sz w:val="18"/>
                <w:szCs w:val="18"/>
              </w:rPr>
              <w:t>Valor mensal por funcionário</w:t>
            </w:r>
          </w:p>
        </w:tc>
        <w:tc>
          <w:tcPr>
            <w:tcW w:w="1159" w:type="dxa"/>
            <w:gridSpan w:val="2"/>
            <w:noWrap/>
          </w:tcPr>
          <w:p>
            <w:pPr>
              <w:rPr>
                <w:rFonts w:ascii="Calibri" w:hAnsi="Calibri" w:cs="Calibri"/>
                <w:b/>
                <w:bCs/>
                <w:sz w:val="18"/>
                <w:szCs w:val="18"/>
              </w:rPr>
            </w:pPr>
            <w:r>
              <w:rPr>
                <w:rFonts w:ascii="Calibri" w:hAnsi="Calibri" w:cs="Calibri"/>
                <w:b/>
                <w:bCs/>
                <w:sz w:val="18"/>
                <w:szCs w:val="18"/>
              </w:rPr>
              <w:t> </w:t>
            </w:r>
          </w:p>
        </w:tc>
        <w:tc>
          <w:tcPr>
            <w:tcW w:w="992" w:type="dxa"/>
            <w:gridSpan w:val="2"/>
            <w:noWrap/>
          </w:tcPr>
          <w:p>
            <w:pPr>
              <w:jc w:val="right"/>
              <w:rPr>
                <w:rFonts w:ascii="Calibri" w:hAnsi="Calibri" w:cs="Calibri"/>
                <w:b/>
                <w:bCs/>
                <w:sz w:val="18"/>
                <w:szCs w:val="18"/>
              </w:rPr>
            </w:pPr>
            <w:r>
              <w:rPr>
                <w:rFonts w:ascii="Calibri" w:hAnsi="Calibri" w:cs="Calibri"/>
                <w:b/>
                <w:bCs/>
                <w:sz w:val="18"/>
                <w:szCs w:val="18"/>
              </w:rPr>
              <w:t>R$ 83,82</w:t>
            </w:r>
          </w:p>
        </w:tc>
      </w:tr>
    </w:tbl>
    <w:p>
      <w:pPr>
        <w:spacing w:line="276" w:lineRule="auto"/>
        <w:jc w:val="both"/>
        <w:rPr>
          <w:rFonts w:ascii="Calibri" w:hAnsi="Calibri" w:cs="Arial"/>
        </w:rPr>
      </w:pPr>
    </w:p>
    <w:tbl>
      <w:tblPr>
        <w:tblStyle w:val="70"/>
        <w:tblW w:w="963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599"/>
        <w:gridCol w:w="1935"/>
        <w:gridCol w:w="639"/>
        <w:gridCol w:w="1365"/>
        <w:gridCol w:w="1186"/>
        <w:gridCol w:w="822"/>
        <w:gridCol w:w="1360"/>
        <w:gridCol w:w="1720"/>
        <w:gridCol w:w="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60" w:hRule="atLeast"/>
        </w:trPr>
        <w:tc>
          <w:tcPr>
            <w:tcW w:w="9633" w:type="dxa"/>
            <w:gridSpan w:val="9"/>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sz w:val="18"/>
                <w:szCs w:val="18"/>
                <w14:textFill>
                  <w14:solidFill>
                    <w14:schemeClr w14:val="bg1"/>
                  </w14:solidFill>
                </w14:textFill>
              </w:rPr>
            </w:pPr>
            <w:r>
              <w:rPr>
                <w:rFonts w:ascii="Calibri" w:hAnsi="Calibri" w:cs="Calibri"/>
                <w:b/>
                <w:bCs/>
                <w:color w:val="FFFFFF" w:themeColor="background1"/>
                <w:sz w:val="18"/>
                <w:szCs w:val="18"/>
                <w14:textFill>
                  <w14:solidFill>
                    <w14:schemeClr w14:val="bg1"/>
                  </w14:solidFill>
                </w14:textFill>
              </w:rPr>
              <w:t>COMPOSIÇÃO DE CUSTO DE UNIFORME E EPIS PARA O CARGO DE TRABALHADOR RURAL, TRATORISTA, OPERADOR MOTO-SERRA, OPERADOR DE MOTO PODA, OPERADOR DE ROÇADEIRA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750" w:hRule="atLeast"/>
        </w:trPr>
        <w:tc>
          <w:tcPr>
            <w:tcW w:w="599" w:type="dxa"/>
          </w:tcPr>
          <w:p>
            <w:pPr>
              <w:jc w:val="center"/>
              <w:rPr>
                <w:rFonts w:ascii="Calibri" w:hAnsi="Calibri" w:cs="Calibri"/>
                <w:b/>
                <w:bCs/>
                <w:sz w:val="18"/>
                <w:szCs w:val="18"/>
              </w:rPr>
            </w:pPr>
            <w:r>
              <w:rPr>
                <w:rFonts w:ascii="Calibri" w:hAnsi="Calibri" w:cs="Calibri"/>
                <w:b/>
                <w:bCs/>
                <w:sz w:val="18"/>
                <w:szCs w:val="18"/>
              </w:rPr>
              <w:t>ITEM</w:t>
            </w:r>
          </w:p>
        </w:tc>
        <w:tc>
          <w:tcPr>
            <w:tcW w:w="2657" w:type="dxa"/>
          </w:tcPr>
          <w:p>
            <w:pPr>
              <w:jc w:val="center"/>
              <w:rPr>
                <w:rFonts w:ascii="Calibri" w:hAnsi="Calibri" w:cs="Calibri"/>
                <w:b/>
                <w:bCs/>
                <w:sz w:val="18"/>
                <w:szCs w:val="18"/>
              </w:rPr>
            </w:pPr>
            <w:r>
              <w:rPr>
                <w:rFonts w:ascii="Calibri" w:hAnsi="Calibri" w:cs="Calibri"/>
                <w:b/>
                <w:bCs/>
                <w:sz w:val="18"/>
                <w:szCs w:val="18"/>
              </w:rPr>
              <w:t>DISCRIMINAÇÃO UNIFORME</w:t>
            </w:r>
          </w:p>
        </w:tc>
        <w:tc>
          <w:tcPr>
            <w:tcW w:w="639" w:type="dxa"/>
          </w:tcPr>
          <w:p>
            <w:pPr>
              <w:jc w:val="center"/>
              <w:rPr>
                <w:rFonts w:ascii="Calibri" w:hAnsi="Calibri" w:cs="Calibri"/>
                <w:b/>
                <w:bCs/>
                <w:sz w:val="18"/>
                <w:szCs w:val="18"/>
              </w:rPr>
            </w:pPr>
            <w:r>
              <w:rPr>
                <w:rFonts w:ascii="Calibri" w:hAnsi="Calibri" w:cs="Calibri"/>
                <w:b/>
                <w:bCs/>
                <w:sz w:val="18"/>
                <w:szCs w:val="18"/>
              </w:rPr>
              <w:t>ITEM</w:t>
            </w:r>
          </w:p>
        </w:tc>
        <w:tc>
          <w:tcPr>
            <w:tcW w:w="1365" w:type="dxa"/>
          </w:tcPr>
          <w:p>
            <w:pPr>
              <w:jc w:val="center"/>
              <w:rPr>
                <w:rFonts w:ascii="Calibri" w:hAnsi="Calibri" w:cs="Calibri"/>
                <w:b/>
                <w:bCs/>
                <w:sz w:val="18"/>
                <w:szCs w:val="18"/>
              </w:rPr>
            </w:pPr>
            <w:r>
              <w:rPr>
                <w:rFonts w:ascii="Calibri" w:hAnsi="Calibri" w:cs="Calibri"/>
                <w:b/>
                <w:bCs/>
                <w:sz w:val="18"/>
                <w:szCs w:val="18"/>
              </w:rPr>
              <w:t>QUANT.INICIAL</w:t>
            </w:r>
          </w:p>
        </w:tc>
        <w:tc>
          <w:tcPr>
            <w:tcW w:w="1186" w:type="dxa"/>
          </w:tcPr>
          <w:p>
            <w:pPr>
              <w:jc w:val="center"/>
              <w:rPr>
                <w:rFonts w:ascii="Calibri" w:hAnsi="Calibri" w:cs="Calibri"/>
                <w:b/>
                <w:bCs/>
                <w:sz w:val="18"/>
                <w:szCs w:val="18"/>
              </w:rPr>
            </w:pPr>
            <w:r>
              <w:rPr>
                <w:rFonts w:ascii="Calibri" w:hAnsi="Calibri" w:cs="Calibri"/>
                <w:b/>
                <w:bCs/>
                <w:sz w:val="18"/>
                <w:szCs w:val="18"/>
              </w:rPr>
              <w:t>QT. SEMESTRE</w:t>
            </w:r>
          </w:p>
        </w:tc>
        <w:tc>
          <w:tcPr>
            <w:tcW w:w="813" w:type="dxa"/>
          </w:tcPr>
          <w:p>
            <w:pPr>
              <w:jc w:val="center"/>
              <w:rPr>
                <w:rFonts w:ascii="Calibri" w:hAnsi="Calibri" w:cs="Calibri"/>
                <w:b/>
                <w:bCs/>
                <w:sz w:val="18"/>
                <w:szCs w:val="18"/>
              </w:rPr>
            </w:pPr>
            <w:r>
              <w:rPr>
                <w:rFonts w:ascii="Calibri" w:hAnsi="Calibri" w:cs="Calibri"/>
                <w:b/>
                <w:bCs/>
                <w:sz w:val="18"/>
                <w:szCs w:val="18"/>
              </w:rPr>
              <w:t xml:space="preserve">QUANT. ANUAL </w:t>
            </w:r>
          </w:p>
        </w:tc>
        <w:tc>
          <w:tcPr>
            <w:tcW w:w="1360" w:type="dxa"/>
          </w:tcPr>
          <w:p>
            <w:pPr>
              <w:jc w:val="center"/>
              <w:rPr>
                <w:rFonts w:ascii="Calibri" w:hAnsi="Calibri" w:cs="Calibri"/>
                <w:b/>
                <w:bCs/>
                <w:sz w:val="18"/>
                <w:szCs w:val="18"/>
              </w:rPr>
            </w:pPr>
            <w:r>
              <w:rPr>
                <w:rFonts w:ascii="Calibri" w:hAnsi="Calibri" w:cs="Calibri"/>
                <w:b/>
                <w:bCs/>
                <w:sz w:val="18"/>
                <w:szCs w:val="18"/>
              </w:rPr>
              <w:t>VALOR UNITÁRIO</w:t>
            </w:r>
          </w:p>
        </w:tc>
        <w:tc>
          <w:tcPr>
            <w:tcW w:w="996" w:type="dxa"/>
          </w:tcPr>
          <w:p>
            <w:pPr>
              <w:jc w:val="center"/>
              <w:rPr>
                <w:rFonts w:ascii="Calibri" w:hAnsi="Calibri" w:cs="Calibri"/>
                <w:b/>
                <w:bCs/>
                <w:sz w:val="18"/>
                <w:szCs w:val="18"/>
              </w:rPr>
            </w:pPr>
            <w:r>
              <w:rPr>
                <w:rFonts w:ascii="Calibri" w:hAnsi="Calibri" w:cs="Calibri"/>
                <w:b/>
                <w:bCs/>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1500" w:hRule="atLeast"/>
        </w:trPr>
        <w:tc>
          <w:tcPr>
            <w:tcW w:w="599" w:type="dxa"/>
            <w:noWrap/>
          </w:tcPr>
          <w:p>
            <w:pPr>
              <w:jc w:val="right"/>
              <w:rPr>
                <w:rFonts w:ascii="Calibri" w:hAnsi="Calibri" w:cs="Calibri"/>
                <w:b/>
                <w:bCs/>
                <w:sz w:val="18"/>
                <w:szCs w:val="18"/>
              </w:rPr>
            </w:pPr>
            <w:r>
              <w:rPr>
                <w:rFonts w:ascii="Calibri" w:hAnsi="Calibri" w:cs="Calibri"/>
                <w:b/>
                <w:bCs/>
                <w:sz w:val="18"/>
                <w:szCs w:val="18"/>
              </w:rPr>
              <w:t>1</w:t>
            </w:r>
          </w:p>
        </w:tc>
        <w:tc>
          <w:tcPr>
            <w:tcW w:w="2657" w:type="dxa"/>
          </w:tcPr>
          <w:p>
            <w:pPr>
              <w:rPr>
                <w:rFonts w:ascii="Calibri" w:hAnsi="Calibri" w:cs="Calibri"/>
                <w:sz w:val="18"/>
                <w:szCs w:val="18"/>
              </w:rPr>
            </w:pPr>
            <w:r>
              <w:rPr>
                <w:rFonts w:ascii="Calibri" w:hAnsi="Calibri" w:cs="Calibri"/>
                <w:sz w:val="18"/>
                <w:szCs w:val="18"/>
              </w:rPr>
              <w:t>Calça comprida com elástico e cordão, de tecido em brim profissional e resistente 100% algodão, na cor azul escuro (base 518 da Santista).</w:t>
            </w:r>
          </w:p>
        </w:tc>
        <w:tc>
          <w:tcPr>
            <w:tcW w:w="639" w:type="dxa"/>
          </w:tcPr>
          <w:p>
            <w:pPr>
              <w:rPr>
                <w:rFonts w:ascii="Calibri" w:hAnsi="Calibri" w:cs="Calibri"/>
                <w:sz w:val="18"/>
                <w:szCs w:val="18"/>
              </w:rPr>
            </w:pPr>
            <w:r>
              <w:rPr>
                <w:rFonts w:ascii="Calibri" w:hAnsi="Calibri" w:cs="Calibri"/>
                <w:sz w:val="18"/>
                <w:szCs w:val="18"/>
              </w:rPr>
              <w:t>peça</w:t>
            </w:r>
          </w:p>
        </w:tc>
        <w:tc>
          <w:tcPr>
            <w:tcW w:w="1365" w:type="dxa"/>
            <w:noWrap/>
          </w:tcPr>
          <w:p>
            <w:pPr>
              <w:jc w:val="center"/>
              <w:rPr>
                <w:rFonts w:ascii="Calibri" w:hAnsi="Calibri" w:cs="Calibri"/>
                <w:sz w:val="18"/>
                <w:szCs w:val="18"/>
              </w:rPr>
            </w:pPr>
            <w:r>
              <w:rPr>
                <w:rFonts w:ascii="Calibri" w:hAnsi="Calibri" w:cs="Calibri"/>
                <w:sz w:val="18"/>
                <w:szCs w:val="18"/>
              </w:rPr>
              <w:t>3</w:t>
            </w:r>
          </w:p>
        </w:tc>
        <w:tc>
          <w:tcPr>
            <w:tcW w:w="1186" w:type="dxa"/>
            <w:noWrap/>
          </w:tcPr>
          <w:p>
            <w:pPr>
              <w:jc w:val="center"/>
              <w:rPr>
                <w:rFonts w:ascii="Calibri" w:hAnsi="Calibri" w:cs="Calibri"/>
                <w:sz w:val="18"/>
                <w:szCs w:val="18"/>
              </w:rPr>
            </w:pPr>
            <w:r>
              <w:rPr>
                <w:rFonts w:ascii="Calibri" w:hAnsi="Calibri" w:cs="Calibri"/>
                <w:sz w:val="18"/>
                <w:szCs w:val="18"/>
              </w:rPr>
              <w:t>2</w:t>
            </w:r>
          </w:p>
        </w:tc>
        <w:tc>
          <w:tcPr>
            <w:tcW w:w="813" w:type="dxa"/>
            <w:noWrap/>
          </w:tcPr>
          <w:p>
            <w:pPr>
              <w:jc w:val="center"/>
              <w:rPr>
                <w:rFonts w:ascii="Calibri" w:hAnsi="Calibri" w:cs="Calibri"/>
                <w:sz w:val="18"/>
                <w:szCs w:val="18"/>
              </w:rPr>
            </w:pPr>
            <w:r>
              <w:rPr>
                <w:rFonts w:ascii="Calibri" w:hAnsi="Calibri" w:cs="Calibri"/>
                <w:sz w:val="18"/>
                <w:szCs w:val="18"/>
              </w:rPr>
              <w:t>5</w:t>
            </w:r>
          </w:p>
        </w:tc>
        <w:tc>
          <w:tcPr>
            <w:tcW w:w="1360" w:type="dxa"/>
            <w:noWrap/>
          </w:tcPr>
          <w:p>
            <w:pPr>
              <w:jc w:val="center"/>
              <w:rPr>
                <w:rFonts w:ascii="Calibri" w:hAnsi="Calibri" w:cs="Calibri"/>
                <w:sz w:val="18"/>
                <w:szCs w:val="18"/>
              </w:rPr>
            </w:pPr>
            <w:r>
              <w:rPr>
                <w:rFonts w:ascii="Calibri" w:hAnsi="Calibri" w:cs="Calibri"/>
                <w:sz w:val="18"/>
                <w:szCs w:val="18"/>
              </w:rPr>
              <w:t xml:space="preserve"> R$          44,00 </w:t>
            </w:r>
          </w:p>
        </w:tc>
        <w:tc>
          <w:tcPr>
            <w:tcW w:w="996" w:type="dxa"/>
            <w:noWrap/>
          </w:tcPr>
          <w:p>
            <w:pPr>
              <w:jc w:val="center"/>
              <w:rPr>
                <w:rFonts w:ascii="Calibri" w:hAnsi="Calibri" w:cs="Calibri"/>
                <w:sz w:val="18"/>
                <w:szCs w:val="18"/>
              </w:rPr>
            </w:pPr>
            <w:r>
              <w:rPr>
                <w:rFonts w:ascii="Calibri" w:hAnsi="Calibri" w:cs="Calibri"/>
                <w:sz w:val="18"/>
                <w:szCs w:val="18"/>
              </w:rPr>
              <w:t xml:space="preserve"> R$                    220,00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1200" w:hRule="atLeast"/>
        </w:trPr>
        <w:tc>
          <w:tcPr>
            <w:tcW w:w="599" w:type="dxa"/>
            <w:noWrap/>
          </w:tcPr>
          <w:p>
            <w:pPr>
              <w:jc w:val="right"/>
              <w:rPr>
                <w:rFonts w:ascii="Calibri" w:hAnsi="Calibri" w:cs="Calibri"/>
                <w:b/>
                <w:bCs/>
                <w:sz w:val="18"/>
                <w:szCs w:val="18"/>
              </w:rPr>
            </w:pPr>
            <w:r>
              <w:rPr>
                <w:rFonts w:ascii="Calibri" w:hAnsi="Calibri" w:cs="Calibri"/>
                <w:b/>
                <w:bCs/>
                <w:sz w:val="18"/>
                <w:szCs w:val="18"/>
              </w:rPr>
              <w:t>2</w:t>
            </w:r>
          </w:p>
        </w:tc>
        <w:tc>
          <w:tcPr>
            <w:tcW w:w="2657" w:type="dxa"/>
          </w:tcPr>
          <w:p>
            <w:pPr>
              <w:rPr>
                <w:rFonts w:ascii="Calibri" w:hAnsi="Calibri" w:cs="Calibri"/>
                <w:sz w:val="18"/>
                <w:szCs w:val="18"/>
              </w:rPr>
            </w:pPr>
            <w:r>
              <w:rPr>
                <w:rFonts w:ascii="Calibri" w:hAnsi="Calibri" w:cs="Calibri"/>
                <w:sz w:val="18"/>
                <w:szCs w:val="18"/>
              </w:rPr>
              <w:t>Camisa azul-claro, com gola em V e manga curta. Malha mercerizada, 100% algodão com emblema da empresa fixado no bolso</w:t>
            </w:r>
          </w:p>
        </w:tc>
        <w:tc>
          <w:tcPr>
            <w:tcW w:w="639" w:type="dxa"/>
          </w:tcPr>
          <w:p>
            <w:pPr>
              <w:rPr>
                <w:rFonts w:ascii="Calibri" w:hAnsi="Calibri" w:cs="Calibri"/>
                <w:sz w:val="18"/>
                <w:szCs w:val="18"/>
              </w:rPr>
            </w:pPr>
            <w:r>
              <w:rPr>
                <w:rFonts w:ascii="Calibri" w:hAnsi="Calibri" w:cs="Calibri"/>
                <w:sz w:val="18"/>
                <w:szCs w:val="18"/>
              </w:rPr>
              <w:t>peça</w:t>
            </w:r>
          </w:p>
        </w:tc>
        <w:tc>
          <w:tcPr>
            <w:tcW w:w="1365" w:type="dxa"/>
            <w:noWrap/>
          </w:tcPr>
          <w:p>
            <w:pPr>
              <w:jc w:val="center"/>
              <w:rPr>
                <w:rFonts w:ascii="Calibri" w:hAnsi="Calibri" w:cs="Calibri"/>
                <w:sz w:val="18"/>
                <w:szCs w:val="18"/>
              </w:rPr>
            </w:pPr>
            <w:r>
              <w:rPr>
                <w:rFonts w:ascii="Calibri" w:hAnsi="Calibri" w:cs="Calibri"/>
                <w:sz w:val="18"/>
                <w:szCs w:val="18"/>
              </w:rPr>
              <w:t>4</w:t>
            </w:r>
          </w:p>
        </w:tc>
        <w:tc>
          <w:tcPr>
            <w:tcW w:w="1186" w:type="dxa"/>
            <w:noWrap/>
          </w:tcPr>
          <w:p>
            <w:pPr>
              <w:jc w:val="center"/>
              <w:rPr>
                <w:rFonts w:ascii="Calibri" w:hAnsi="Calibri" w:cs="Calibri"/>
                <w:sz w:val="18"/>
                <w:szCs w:val="18"/>
              </w:rPr>
            </w:pPr>
            <w:r>
              <w:rPr>
                <w:rFonts w:ascii="Calibri" w:hAnsi="Calibri" w:cs="Calibri"/>
                <w:sz w:val="18"/>
                <w:szCs w:val="18"/>
              </w:rPr>
              <w:t>4</w:t>
            </w:r>
          </w:p>
        </w:tc>
        <w:tc>
          <w:tcPr>
            <w:tcW w:w="813" w:type="dxa"/>
            <w:noWrap/>
          </w:tcPr>
          <w:p>
            <w:pPr>
              <w:jc w:val="center"/>
              <w:rPr>
                <w:rFonts w:ascii="Calibri" w:hAnsi="Calibri" w:cs="Calibri"/>
                <w:sz w:val="18"/>
                <w:szCs w:val="18"/>
              </w:rPr>
            </w:pPr>
            <w:r>
              <w:rPr>
                <w:rFonts w:ascii="Calibri" w:hAnsi="Calibri" w:cs="Calibri"/>
                <w:sz w:val="18"/>
                <w:szCs w:val="18"/>
              </w:rPr>
              <w:t>8</w:t>
            </w:r>
          </w:p>
        </w:tc>
        <w:tc>
          <w:tcPr>
            <w:tcW w:w="1360" w:type="dxa"/>
            <w:noWrap/>
          </w:tcPr>
          <w:p>
            <w:pPr>
              <w:jc w:val="center"/>
              <w:rPr>
                <w:rFonts w:ascii="Calibri" w:hAnsi="Calibri" w:cs="Calibri"/>
                <w:sz w:val="18"/>
                <w:szCs w:val="18"/>
              </w:rPr>
            </w:pPr>
            <w:r>
              <w:rPr>
                <w:rFonts w:ascii="Calibri" w:hAnsi="Calibri" w:cs="Calibri"/>
                <w:sz w:val="18"/>
                <w:szCs w:val="18"/>
              </w:rPr>
              <w:t xml:space="preserve"> R$          36,90 </w:t>
            </w:r>
          </w:p>
        </w:tc>
        <w:tc>
          <w:tcPr>
            <w:tcW w:w="996" w:type="dxa"/>
            <w:noWrap/>
          </w:tcPr>
          <w:p>
            <w:pPr>
              <w:jc w:val="center"/>
              <w:rPr>
                <w:rFonts w:ascii="Calibri" w:hAnsi="Calibri" w:cs="Calibri"/>
                <w:sz w:val="18"/>
                <w:szCs w:val="18"/>
              </w:rPr>
            </w:pPr>
            <w:r>
              <w:rPr>
                <w:rFonts w:ascii="Calibri" w:hAnsi="Calibri" w:cs="Calibri"/>
                <w:sz w:val="18"/>
                <w:szCs w:val="18"/>
              </w:rPr>
              <w:t xml:space="preserve"> R$                    295,20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600" w:hRule="atLeast"/>
        </w:trPr>
        <w:tc>
          <w:tcPr>
            <w:tcW w:w="599" w:type="dxa"/>
            <w:noWrap/>
          </w:tcPr>
          <w:p>
            <w:pPr>
              <w:jc w:val="right"/>
              <w:rPr>
                <w:rFonts w:ascii="Calibri" w:hAnsi="Calibri" w:cs="Calibri"/>
                <w:b/>
                <w:bCs/>
                <w:sz w:val="18"/>
                <w:szCs w:val="18"/>
              </w:rPr>
            </w:pPr>
            <w:r>
              <w:rPr>
                <w:rFonts w:ascii="Calibri" w:hAnsi="Calibri" w:cs="Calibri"/>
                <w:b/>
                <w:bCs/>
                <w:sz w:val="18"/>
                <w:szCs w:val="18"/>
              </w:rPr>
              <w:t>3</w:t>
            </w:r>
          </w:p>
        </w:tc>
        <w:tc>
          <w:tcPr>
            <w:tcW w:w="2657" w:type="dxa"/>
          </w:tcPr>
          <w:p>
            <w:pPr>
              <w:rPr>
                <w:rFonts w:ascii="Calibri" w:hAnsi="Calibri" w:cs="Calibri"/>
                <w:sz w:val="18"/>
                <w:szCs w:val="18"/>
              </w:rPr>
            </w:pPr>
            <w:r>
              <w:rPr>
                <w:rFonts w:ascii="Calibri" w:hAnsi="Calibri" w:cs="Calibri"/>
                <w:sz w:val="18"/>
                <w:szCs w:val="18"/>
              </w:rPr>
              <w:t>Meias clássicas 100% poliamida ou similar</w:t>
            </w:r>
          </w:p>
        </w:tc>
        <w:tc>
          <w:tcPr>
            <w:tcW w:w="639" w:type="dxa"/>
          </w:tcPr>
          <w:p>
            <w:pPr>
              <w:rPr>
                <w:rFonts w:ascii="Calibri" w:hAnsi="Calibri" w:cs="Calibri"/>
                <w:sz w:val="18"/>
                <w:szCs w:val="18"/>
              </w:rPr>
            </w:pPr>
            <w:r>
              <w:rPr>
                <w:rFonts w:ascii="Calibri" w:hAnsi="Calibri" w:cs="Calibri"/>
                <w:sz w:val="18"/>
                <w:szCs w:val="18"/>
              </w:rPr>
              <w:t>par</w:t>
            </w:r>
          </w:p>
        </w:tc>
        <w:tc>
          <w:tcPr>
            <w:tcW w:w="1365" w:type="dxa"/>
            <w:noWrap/>
          </w:tcPr>
          <w:p>
            <w:pPr>
              <w:jc w:val="center"/>
              <w:rPr>
                <w:rFonts w:ascii="Calibri" w:hAnsi="Calibri" w:cs="Calibri"/>
                <w:sz w:val="18"/>
                <w:szCs w:val="18"/>
              </w:rPr>
            </w:pPr>
            <w:r>
              <w:rPr>
                <w:rFonts w:ascii="Calibri" w:hAnsi="Calibri" w:cs="Calibri"/>
                <w:sz w:val="18"/>
                <w:szCs w:val="18"/>
              </w:rPr>
              <w:t>6</w:t>
            </w:r>
          </w:p>
        </w:tc>
        <w:tc>
          <w:tcPr>
            <w:tcW w:w="1186" w:type="dxa"/>
            <w:noWrap/>
          </w:tcPr>
          <w:p>
            <w:pPr>
              <w:jc w:val="center"/>
              <w:rPr>
                <w:rFonts w:ascii="Calibri" w:hAnsi="Calibri" w:cs="Calibri"/>
                <w:sz w:val="18"/>
                <w:szCs w:val="18"/>
              </w:rPr>
            </w:pPr>
            <w:r>
              <w:rPr>
                <w:rFonts w:ascii="Calibri" w:hAnsi="Calibri" w:cs="Calibri"/>
                <w:sz w:val="18"/>
                <w:szCs w:val="18"/>
              </w:rPr>
              <w:t>6</w:t>
            </w:r>
          </w:p>
        </w:tc>
        <w:tc>
          <w:tcPr>
            <w:tcW w:w="813" w:type="dxa"/>
            <w:noWrap/>
          </w:tcPr>
          <w:p>
            <w:pPr>
              <w:jc w:val="center"/>
              <w:rPr>
                <w:rFonts w:ascii="Calibri" w:hAnsi="Calibri" w:cs="Calibri"/>
                <w:sz w:val="18"/>
                <w:szCs w:val="18"/>
              </w:rPr>
            </w:pPr>
            <w:r>
              <w:rPr>
                <w:rFonts w:ascii="Calibri" w:hAnsi="Calibri" w:cs="Calibri"/>
                <w:sz w:val="18"/>
                <w:szCs w:val="18"/>
              </w:rPr>
              <w:t>12</w:t>
            </w:r>
          </w:p>
        </w:tc>
        <w:tc>
          <w:tcPr>
            <w:tcW w:w="1360" w:type="dxa"/>
            <w:noWrap/>
          </w:tcPr>
          <w:p>
            <w:pPr>
              <w:jc w:val="center"/>
              <w:rPr>
                <w:rFonts w:ascii="Calibri" w:hAnsi="Calibri" w:cs="Calibri"/>
                <w:sz w:val="18"/>
                <w:szCs w:val="18"/>
              </w:rPr>
            </w:pPr>
            <w:r>
              <w:rPr>
                <w:rFonts w:ascii="Calibri" w:hAnsi="Calibri" w:cs="Calibri"/>
                <w:sz w:val="18"/>
                <w:szCs w:val="18"/>
              </w:rPr>
              <w:t xml:space="preserve"> R$             5,76 </w:t>
            </w:r>
          </w:p>
        </w:tc>
        <w:tc>
          <w:tcPr>
            <w:tcW w:w="996" w:type="dxa"/>
            <w:noWrap/>
          </w:tcPr>
          <w:p>
            <w:pPr>
              <w:jc w:val="center"/>
              <w:rPr>
                <w:rFonts w:ascii="Calibri" w:hAnsi="Calibri" w:cs="Calibri"/>
                <w:sz w:val="18"/>
                <w:szCs w:val="18"/>
              </w:rPr>
            </w:pPr>
            <w:r>
              <w:rPr>
                <w:rFonts w:ascii="Calibri" w:hAnsi="Calibri" w:cs="Calibri"/>
                <w:sz w:val="18"/>
                <w:szCs w:val="18"/>
              </w:rPr>
              <w:t xml:space="preserve"> R$                      69,12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3000" w:hRule="atLeast"/>
        </w:trPr>
        <w:tc>
          <w:tcPr>
            <w:tcW w:w="599" w:type="dxa"/>
            <w:noWrap/>
          </w:tcPr>
          <w:p>
            <w:pPr>
              <w:jc w:val="right"/>
              <w:rPr>
                <w:rFonts w:ascii="Calibri" w:hAnsi="Calibri" w:cs="Calibri"/>
                <w:b/>
                <w:bCs/>
                <w:sz w:val="18"/>
                <w:szCs w:val="18"/>
              </w:rPr>
            </w:pPr>
            <w:r>
              <w:rPr>
                <w:rFonts w:ascii="Calibri" w:hAnsi="Calibri" w:cs="Calibri"/>
                <w:b/>
                <w:bCs/>
                <w:sz w:val="18"/>
                <w:szCs w:val="18"/>
              </w:rPr>
              <w:t>4</w:t>
            </w:r>
          </w:p>
        </w:tc>
        <w:tc>
          <w:tcPr>
            <w:tcW w:w="2657" w:type="dxa"/>
          </w:tcPr>
          <w:p>
            <w:pPr>
              <w:rPr>
                <w:rFonts w:ascii="Calibri" w:hAnsi="Calibri" w:cs="Calibri"/>
                <w:sz w:val="18"/>
                <w:szCs w:val="18"/>
              </w:rPr>
            </w:pPr>
            <w:r>
              <w:rPr>
                <w:rFonts w:ascii="Calibri" w:hAnsi="Calibri" w:cs="Calibri"/>
                <w:sz w:val="18"/>
                <w:szCs w:val="18"/>
              </w:rPr>
              <w:t>Botina de segurança com elástico coberto, cabedal confeccionado em couro curtido ao cromo, com forração em sintético, palmilha de montagem em sintético fixada pelo processo strobel, solado de PU, Bi densidade, bicolor (chumbo / preto) injetado diretamente ao cabedal. Marca Marluvas ou similar. (Para o posto Cozinheiro, Bota Branca)</w:t>
            </w:r>
          </w:p>
        </w:tc>
        <w:tc>
          <w:tcPr>
            <w:tcW w:w="639" w:type="dxa"/>
          </w:tcPr>
          <w:p>
            <w:pPr>
              <w:rPr>
                <w:rFonts w:ascii="Calibri" w:hAnsi="Calibri" w:cs="Calibri"/>
                <w:sz w:val="18"/>
                <w:szCs w:val="18"/>
              </w:rPr>
            </w:pPr>
            <w:r>
              <w:rPr>
                <w:rFonts w:ascii="Calibri" w:hAnsi="Calibri" w:cs="Calibri"/>
                <w:sz w:val="18"/>
                <w:szCs w:val="18"/>
              </w:rPr>
              <w:t>peça</w:t>
            </w:r>
          </w:p>
        </w:tc>
        <w:tc>
          <w:tcPr>
            <w:tcW w:w="1365" w:type="dxa"/>
            <w:noWrap/>
          </w:tcPr>
          <w:p>
            <w:pPr>
              <w:jc w:val="center"/>
              <w:rPr>
                <w:rFonts w:ascii="Calibri" w:hAnsi="Calibri" w:cs="Calibri"/>
                <w:sz w:val="18"/>
                <w:szCs w:val="18"/>
              </w:rPr>
            </w:pPr>
            <w:r>
              <w:rPr>
                <w:rFonts w:ascii="Calibri" w:hAnsi="Calibri" w:cs="Calibri"/>
                <w:sz w:val="18"/>
                <w:szCs w:val="18"/>
              </w:rPr>
              <w:t>2</w:t>
            </w:r>
          </w:p>
        </w:tc>
        <w:tc>
          <w:tcPr>
            <w:tcW w:w="1186" w:type="dxa"/>
            <w:noWrap/>
          </w:tcPr>
          <w:p>
            <w:pPr>
              <w:jc w:val="center"/>
              <w:rPr>
                <w:rFonts w:ascii="Calibri" w:hAnsi="Calibri" w:cs="Calibri"/>
                <w:sz w:val="18"/>
                <w:szCs w:val="18"/>
              </w:rPr>
            </w:pPr>
            <w:r>
              <w:rPr>
                <w:rFonts w:ascii="Calibri" w:hAnsi="Calibri" w:cs="Calibri"/>
                <w:sz w:val="18"/>
                <w:szCs w:val="18"/>
              </w:rPr>
              <w:t>1</w:t>
            </w:r>
          </w:p>
        </w:tc>
        <w:tc>
          <w:tcPr>
            <w:tcW w:w="813" w:type="dxa"/>
            <w:noWrap/>
          </w:tcPr>
          <w:p>
            <w:pPr>
              <w:jc w:val="center"/>
              <w:rPr>
                <w:rFonts w:ascii="Calibri" w:hAnsi="Calibri" w:cs="Calibri"/>
                <w:sz w:val="18"/>
                <w:szCs w:val="18"/>
              </w:rPr>
            </w:pPr>
            <w:r>
              <w:rPr>
                <w:rFonts w:ascii="Calibri" w:hAnsi="Calibri" w:cs="Calibri"/>
                <w:sz w:val="18"/>
                <w:szCs w:val="18"/>
              </w:rPr>
              <w:t>3</w:t>
            </w:r>
          </w:p>
        </w:tc>
        <w:tc>
          <w:tcPr>
            <w:tcW w:w="1360" w:type="dxa"/>
            <w:noWrap/>
          </w:tcPr>
          <w:p>
            <w:pPr>
              <w:jc w:val="center"/>
              <w:rPr>
                <w:rFonts w:ascii="Calibri" w:hAnsi="Calibri" w:cs="Calibri"/>
                <w:sz w:val="18"/>
                <w:szCs w:val="18"/>
              </w:rPr>
            </w:pPr>
            <w:r>
              <w:rPr>
                <w:rFonts w:ascii="Calibri" w:hAnsi="Calibri" w:cs="Calibri"/>
                <w:sz w:val="18"/>
                <w:szCs w:val="18"/>
              </w:rPr>
              <w:t xml:space="preserve"> R$          33,30 </w:t>
            </w:r>
          </w:p>
        </w:tc>
        <w:tc>
          <w:tcPr>
            <w:tcW w:w="996" w:type="dxa"/>
            <w:noWrap/>
          </w:tcPr>
          <w:p>
            <w:pPr>
              <w:jc w:val="center"/>
              <w:rPr>
                <w:rFonts w:ascii="Calibri" w:hAnsi="Calibri" w:cs="Calibri"/>
                <w:sz w:val="18"/>
                <w:szCs w:val="18"/>
              </w:rPr>
            </w:pPr>
            <w:r>
              <w:rPr>
                <w:rFonts w:ascii="Calibri" w:hAnsi="Calibri" w:cs="Calibri"/>
                <w:sz w:val="18"/>
                <w:szCs w:val="18"/>
              </w:rPr>
              <w:t xml:space="preserve"> R$                      99,90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2100" w:hRule="atLeast"/>
        </w:trPr>
        <w:tc>
          <w:tcPr>
            <w:tcW w:w="599" w:type="dxa"/>
            <w:noWrap/>
          </w:tcPr>
          <w:p>
            <w:pPr>
              <w:jc w:val="right"/>
              <w:rPr>
                <w:rFonts w:ascii="Calibri" w:hAnsi="Calibri" w:cs="Calibri"/>
                <w:b/>
                <w:bCs/>
                <w:sz w:val="18"/>
                <w:szCs w:val="18"/>
              </w:rPr>
            </w:pPr>
            <w:r>
              <w:rPr>
                <w:rFonts w:ascii="Calibri" w:hAnsi="Calibri" w:cs="Calibri"/>
                <w:b/>
                <w:bCs/>
                <w:sz w:val="18"/>
                <w:szCs w:val="18"/>
              </w:rPr>
              <w:t>5</w:t>
            </w:r>
          </w:p>
        </w:tc>
        <w:tc>
          <w:tcPr>
            <w:tcW w:w="2657" w:type="dxa"/>
          </w:tcPr>
          <w:p>
            <w:pPr>
              <w:rPr>
                <w:rFonts w:ascii="Calibri" w:hAnsi="Calibri" w:cs="Calibri"/>
                <w:sz w:val="18"/>
                <w:szCs w:val="18"/>
              </w:rPr>
            </w:pPr>
            <w:r>
              <w:rPr>
                <w:rFonts w:ascii="Calibri" w:hAnsi="Calibri" w:cs="Calibri"/>
                <w:sz w:val="18"/>
                <w:szCs w:val="18"/>
              </w:rPr>
              <w:t>Luva de raspa cano curto reforçada, com tira de reforçao externo em raspa entre os dedos polegar e indicador, com reforço interno na palma e face palmar dos dedos, punho de 7 cm, marca Hércules ou similar.</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365" w:type="dxa"/>
            <w:noWrap/>
          </w:tcPr>
          <w:p>
            <w:pPr>
              <w:jc w:val="center"/>
              <w:rPr>
                <w:rFonts w:ascii="Calibri" w:hAnsi="Calibri" w:cs="Calibri"/>
                <w:sz w:val="18"/>
                <w:szCs w:val="18"/>
              </w:rPr>
            </w:pPr>
            <w:r>
              <w:rPr>
                <w:rFonts w:ascii="Calibri" w:hAnsi="Calibri" w:cs="Calibri"/>
                <w:sz w:val="18"/>
                <w:szCs w:val="18"/>
              </w:rPr>
              <w:t>3</w:t>
            </w:r>
          </w:p>
        </w:tc>
        <w:tc>
          <w:tcPr>
            <w:tcW w:w="1186" w:type="dxa"/>
            <w:noWrap/>
          </w:tcPr>
          <w:p>
            <w:pPr>
              <w:jc w:val="center"/>
              <w:rPr>
                <w:rFonts w:ascii="Calibri" w:hAnsi="Calibri" w:cs="Calibri"/>
                <w:sz w:val="18"/>
                <w:szCs w:val="18"/>
              </w:rPr>
            </w:pPr>
            <w:r>
              <w:rPr>
                <w:rFonts w:ascii="Calibri" w:hAnsi="Calibri" w:cs="Calibri"/>
                <w:sz w:val="18"/>
                <w:szCs w:val="18"/>
              </w:rPr>
              <w:t>3</w:t>
            </w:r>
          </w:p>
        </w:tc>
        <w:tc>
          <w:tcPr>
            <w:tcW w:w="813" w:type="dxa"/>
            <w:noWrap/>
          </w:tcPr>
          <w:p>
            <w:pPr>
              <w:jc w:val="center"/>
              <w:rPr>
                <w:rFonts w:ascii="Calibri" w:hAnsi="Calibri" w:cs="Calibri"/>
                <w:sz w:val="18"/>
                <w:szCs w:val="18"/>
              </w:rPr>
            </w:pPr>
            <w:r>
              <w:rPr>
                <w:rFonts w:ascii="Calibri" w:hAnsi="Calibri" w:cs="Calibri"/>
                <w:sz w:val="18"/>
                <w:szCs w:val="18"/>
              </w:rPr>
              <w:t>6</w:t>
            </w:r>
          </w:p>
        </w:tc>
        <w:tc>
          <w:tcPr>
            <w:tcW w:w="1360" w:type="dxa"/>
            <w:noWrap/>
          </w:tcPr>
          <w:p>
            <w:pPr>
              <w:jc w:val="center"/>
              <w:rPr>
                <w:rFonts w:ascii="Calibri" w:hAnsi="Calibri" w:cs="Calibri"/>
                <w:sz w:val="18"/>
                <w:szCs w:val="18"/>
              </w:rPr>
            </w:pPr>
            <w:r>
              <w:rPr>
                <w:rFonts w:ascii="Calibri" w:hAnsi="Calibri" w:cs="Calibri"/>
                <w:sz w:val="18"/>
                <w:szCs w:val="18"/>
              </w:rPr>
              <w:t xml:space="preserve"> R$          11,05 </w:t>
            </w:r>
          </w:p>
        </w:tc>
        <w:tc>
          <w:tcPr>
            <w:tcW w:w="996" w:type="dxa"/>
            <w:noWrap/>
          </w:tcPr>
          <w:p>
            <w:pPr>
              <w:jc w:val="center"/>
              <w:rPr>
                <w:rFonts w:ascii="Calibri" w:hAnsi="Calibri" w:cs="Calibri"/>
                <w:sz w:val="18"/>
                <w:szCs w:val="18"/>
              </w:rPr>
            </w:pPr>
            <w:r>
              <w:rPr>
                <w:rFonts w:ascii="Calibri" w:hAnsi="Calibri" w:cs="Calibri"/>
                <w:sz w:val="18"/>
                <w:szCs w:val="18"/>
              </w:rPr>
              <w:t xml:space="preserve"> R$                      66,30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1800" w:hRule="atLeast"/>
        </w:trPr>
        <w:tc>
          <w:tcPr>
            <w:tcW w:w="599" w:type="dxa"/>
            <w:noWrap/>
          </w:tcPr>
          <w:p>
            <w:pPr>
              <w:jc w:val="right"/>
              <w:rPr>
                <w:rFonts w:ascii="Calibri" w:hAnsi="Calibri" w:cs="Calibri"/>
                <w:b/>
                <w:bCs/>
                <w:sz w:val="18"/>
                <w:szCs w:val="18"/>
              </w:rPr>
            </w:pPr>
            <w:r>
              <w:rPr>
                <w:rFonts w:ascii="Calibri" w:hAnsi="Calibri" w:cs="Calibri"/>
                <w:b/>
                <w:bCs/>
                <w:sz w:val="18"/>
                <w:szCs w:val="18"/>
              </w:rPr>
              <w:t>6</w:t>
            </w:r>
          </w:p>
        </w:tc>
        <w:tc>
          <w:tcPr>
            <w:tcW w:w="2657" w:type="dxa"/>
          </w:tcPr>
          <w:p>
            <w:pPr>
              <w:rPr>
                <w:rFonts w:ascii="Calibri" w:hAnsi="Calibri" w:cs="Calibri"/>
                <w:sz w:val="18"/>
                <w:szCs w:val="18"/>
              </w:rPr>
            </w:pPr>
            <w:r>
              <w:rPr>
                <w:rFonts w:ascii="Calibri" w:hAnsi="Calibri" w:cs="Calibri"/>
                <w:sz w:val="18"/>
                <w:szCs w:val="18"/>
              </w:rPr>
              <w:t>Óculos de segurança com visor, apoio nasal e proteção lateral injetados em uma mesma peça. Visor e hastes em policarbonato incolor; Visor com tratamento anti embaçante. Modelo Virtura marca 3M ou similar.</w:t>
            </w:r>
          </w:p>
        </w:tc>
        <w:tc>
          <w:tcPr>
            <w:tcW w:w="639" w:type="dxa"/>
            <w:noWrap/>
          </w:tcPr>
          <w:p>
            <w:pPr>
              <w:jc w:val="center"/>
              <w:rPr>
                <w:rFonts w:ascii="Calibri" w:hAnsi="Calibri" w:cs="Calibri"/>
                <w:sz w:val="18"/>
                <w:szCs w:val="18"/>
              </w:rPr>
            </w:pPr>
            <w:r>
              <w:rPr>
                <w:rFonts w:ascii="Calibri" w:hAnsi="Calibri" w:cs="Calibri"/>
                <w:sz w:val="18"/>
                <w:szCs w:val="18"/>
              </w:rPr>
              <w:t>unid.</w:t>
            </w:r>
          </w:p>
        </w:tc>
        <w:tc>
          <w:tcPr>
            <w:tcW w:w="1365" w:type="dxa"/>
            <w:noWrap/>
          </w:tcPr>
          <w:p>
            <w:pPr>
              <w:jc w:val="center"/>
              <w:rPr>
                <w:rFonts w:ascii="Calibri" w:hAnsi="Calibri" w:cs="Calibri"/>
                <w:sz w:val="18"/>
                <w:szCs w:val="18"/>
              </w:rPr>
            </w:pPr>
            <w:r>
              <w:rPr>
                <w:rFonts w:ascii="Calibri" w:hAnsi="Calibri" w:cs="Calibri"/>
                <w:sz w:val="18"/>
                <w:szCs w:val="18"/>
              </w:rPr>
              <w:t>2</w:t>
            </w:r>
          </w:p>
        </w:tc>
        <w:tc>
          <w:tcPr>
            <w:tcW w:w="1186" w:type="dxa"/>
            <w:noWrap/>
          </w:tcPr>
          <w:p>
            <w:pPr>
              <w:jc w:val="center"/>
              <w:rPr>
                <w:rFonts w:ascii="Calibri" w:hAnsi="Calibri" w:cs="Calibri"/>
                <w:sz w:val="18"/>
                <w:szCs w:val="18"/>
              </w:rPr>
            </w:pPr>
            <w:r>
              <w:rPr>
                <w:rFonts w:ascii="Calibri" w:hAnsi="Calibri" w:cs="Calibri"/>
                <w:sz w:val="18"/>
                <w:szCs w:val="18"/>
              </w:rPr>
              <w:t>2</w:t>
            </w:r>
          </w:p>
        </w:tc>
        <w:tc>
          <w:tcPr>
            <w:tcW w:w="813" w:type="dxa"/>
            <w:noWrap/>
          </w:tcPr>
          <w:p>
            <w:pPr>
              <w:jc w:val="center"/>
              <w:rPr>
                <w:rFonts w:ascii="Calibri" w:hAnsi="Calibri" w:cs="Calibri"/>
                <w:sz w:val="18"/>
                <w:szCs w:val="18"/>
              </w:rPr>
            </w:pPr>
            <w:r>
              <w:rPr>
                <w:rFonts w:ascii="Calibri" w:hAnsi="Calibri" w:cs="Calibri"/>
                <w:sz w:val="18"/>
                <w:szCs w:val="18"/>
              </w:rPr>
              <w:t>4</w:t>
            </w:r>
          </w:p>
        </w:tc>
        <w:tc>
          <w:tcPr>
            <w:tcW w:w="1360" w:type="dxa"/>
            <w:noWrap/>
          </w:tcPr>
          <w:p>
            <w:pPr>
              <w:jc w:val="center"/>
              <w:rPr>
                <w:rFonts w:ascii="Calibri" w:hAnsi="Calibri" w:cs="Calibri"/>
                <w:sz w:val="18"/>
                <w:szCs w:val="18"/>
              </w:rPr>
            </w:pPr>
            <w:r>
              <w:rPr>
                <w:rFonts w:ascii="Calibri" w:hAnsi="Calibri" w:cs="Calibri"/>
                <w:sz w:val="18"/>
                <w:szCs w:val="18"/>
              </w:rPr>
              <w:t xml:space="preserve"> R$             4,88 </w:t>
            </w:r>
          </w:p>
        </w:tc>
        <w:tc>
          <w:tcPr>
            <w:tcW w:w="996" w:type="dxa"/>
            <w:noWrap/>
          </w:tcPr>
          <w:p>
            <w:pPr>
              <w:jc w:val="center"/>
              <w:rPr>
                <w:rFonts w:ascii="Calibri" w:hAnsi="Calibri" w:cs="Calibri"/>
                <w:sz w:val="18"/>
                <w:szCs w:val="18"/>
              </w:rPr>
            </w:pPr>
            <w:r>
              <w:rPr>
                <w:rFonts w:ascii="Calibri" w:hAnsi="Calibri" w:cs="Calibri"/>
                <w:sz w:val="18"/>
                <w:szCs w:val="18"/>
              </w:rPr>
              <w:t xml:space="preserve"> R$                      19,52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600" w:hRule="atLeast"/>
        </w:trPr>
        <w:tc>
          <w:tcPr>
            <w:tcW w:w="599" w:type="dxa"/>
            <w:noWrap/>
          </w:tcPr>
          <w:p>
            <w:pPr>
              <w:jc w:val="right"/>
              <w:rPr>
                <w:rFonts w:ascii="Calibri" w:hAnsi="Calibri" w:cs="Calibri"/>
                <w:b/>
                <w:bCs/>
                <w:sz w:val="18"/>
                <w:szCs w:val="18"/>
              </w:rPr>
            </w:pPr>
            <w:r>
              <w:rPr>
                <w:rFonts w:ascii="Calibri" w:hAnsi="Calibri" w:cs="Calibri"/>
                <w:b/>
                <w:bCs/>
                <w:sz w:val="18"/>
                <w:szCs w:val="18"/>
              </w:rPr>
              <w:t>7</w:t>
            </w:r>
          </w:p>
        </w:tc>
        <w:tc>
          <w:tcPr>
            <w:tcW w:w="2657" w:type="dxa"/>
          </w:tcPr>
          <w:p>
            <w:pPr>
              <w:rPr>
                <w:rFonts w:ascii="Calibri" w:hAnsi="Calibri" w:cs="Calibri"/>
                <w:sz w:val="18"/>
                <w:szCs w:val="18"/>
              </w:rPr>
            </w:pPr>
            <w:r>
              <w:rPr>
                <w:rFonts w:ascii="Calibri" w:hAnsi="Calibri" w:cs="Calibri"/>
                <w:sz w:val="18"/>
                <w:szCs w:val="18"/>
              </w:rPr>
              <w:t>Protetor auditivo tipo concha, abafador 3M CA: 29176. 20 dB</w:t>
            </w:r>
          </w:p>
        </w:tc>
        <w:tc>
          <w:tcPr>
            <w:tcW w:w="639" w:type="dxa"/>
            <w:noWrap/>
          </w:tcPr>
          <w:p>
            <w:pPr>
              <w:jc w:val="center"/>
              <w:rPr>
                <w:rFonts w:ascii="Calibri" w:hAnsi="Calibri" w:cs="Calibri"/>
                <w:sz w:val="18"/>
                <w:szCs w:val="18"/>
              </w:rPr>
            </w:pPr>
            <w:r>
              <w:rPr>
                <w:rFonts w:ascii="Calibri" w:hAnsi="Calibri" w:cs="Calibri"/>
                <w:sz w:val="18"/>
                <w:szCs w:val="18"/>
              </w:rPr>
              <w:t>unid.</w:t>
            </w:r>
          </w:p>
        </w:tc>
        <w:tc>
          <w:tcPr>
            <w:tcW w:w="1365" w:type="dxa"/>
            <w:noWrap/>
          </w:tcPr>
          <w:p>
            <w:pPr>
              <w:jc w:val="center"/>
              <w:rPr>
                <w:rFonts w:ascii="Calibri" w:hAnsi="Calibri" w:cs="Calibri"/>
                <w:sz w:val="18"/>
                <w:szCs w:val="18"/>
              </w:rPr>
            </w:pPr>
            <w:r>
              <w:rPr>
                <w:rFonts w:ascii="Calibri" w:hAnsi="Calibri" w:cs="Calibri"/>
                <w:sz w:val="18"/>
                <w:szCs w:val="18"/>
              </w:rPr>
              <w:t>2</w:t>
            </w:r>
          </w:p>
        </w:tc>
        <w:tc>
          <w:tcPr>
            <w:tcW w:w="1186" w:type="dxa"/>
            <w:noWrap/>
          </w:tcPr>
          <w:p>
            <w:pPr>
              <w:jc w:val="center"/>
              <w:rPr>
                <w:rFonts w:ascii="Calibri" w:hAnsi="Calibri" w:cs="Calibri"/>
                <w:sz w:val="18"/>
                <w:szCs w:val="18"/>
              </w:rPr>
            </w:pPr>
            <w:r>
              <w:rPr>
                <w:rFonts w:ascii="Calibri" w:hAnsi="Calibri" w:cs="Calibri"/>
                <w:sz w:val="18"/>
                <w:szCs w:val="18"/>
              </w:rPr>
              <w:t>2</w:t>
            </w:r>
          </w:p>
        </w:tc>
        <w:tc>
          <w:tcPr>
            <w:tcW w:w="813" w:type="dxa"/>
            <w:noWrap/>
          </w:tcPr>
          <w:p>
            <w:pPr>
              <w:jc w:val="center"/>
              <w:rPr>
                <w:rFonts w:ascii="Calibri" w:hAnsi="Calibri" w:cs="Calibri"/>
                <w:sz w:val="18"/>
                <w:szCs w:val="18"/>
              </w:rPr>
            </w:pPr>
            <w:r>
              <w:rPr>
                <w:rFonts w:ascii="Calibri" w:hAnsi="Calibri" w:cs="Calibri"/>
                <w:sz w:val="18"/>
                <w:szCs w:val="18"/>
              </w:rPr>
              <w:t>4</w:t>
            </w:r>
          </w:p>
        </w:tc>
        <w:tc>
          <w:tcPr>
            <w:tcW w:w="1360" w:type="dxa"/>
            <w:noWrap/>
          </w:tcPr>
          <w:p>
            <w:pPr>
              <w:jc w:val="center"/>
              <w:rPr>
                <w:rFonts w:ascii="Calibri" w:hAnsi="Calibri" w:cs="Calibri"/>
                <w:sz w:val="18"/>
                <w:szCs w:val="18"/>
              </w:rPr>
            </w:pPr>
            <w:r>
              <w:rPr>
                <w:rFonts w:ascii="Calibri" w:hAnsi="Calibri" w:cs="Calibri"/>
                <w:sz w:val="18"/>
                <w:szCs w:val="18"/>
              </w:rPr>
              <w:t xml:space="preserve"> R$          34,01 </w:t>
            </w:r>
          </w:p>
        </w:tc>
        <w:tc>
          <w:tcPr>
            <w:tcW w:w="996" w:type="dxa"/>
            <w:noWrap/>
          </w:tcPr>
          <w:p>
            <w:pPr>
              <w:jc w:val="center"/>
              <w:rPr>
                <w:rFonts w:ascii="Calibri" w:hAnsi="Calibri" w:cs="Calibri"/>
                <w:sz w:val="18"/>
                <w:szCs w:val="18"/>
              </w:rPr>
            </w:pPr>
            <w:r>
              <w:rPr>
                <w:rFonts w:ascii="Calibri" w:hAnsi="Calibri" w:cs="Calibri"/>
                <w:sz w:val="18"/>
                <w:szCs w:val="18"/>
              </w:rPr>
              <w:t xml:space="preserve"> R$                    136,04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1800" w:hRule="atLeast"/>
        </w:trPr>
        <w:tc>
          <w:tcPr>
            <w:tcW w:w="599" w:type="dxa"/>
            <w:noWrap/>
          </w:tcPr>
          <w:p>
            <w:pPr>
              <w:jc w:val="right"/>
              <w:rPr>
                <w:rFonts w:ascii="Calibri" w:hAnsi="Calibri" w:cs="Calibri"/>
                <w:b/>
                <w:bCs/>
                <w:sz w:val="18"/>
                <w:szCs w:val="18"/>
              </w:rPr>
            </w:pPr>
            <w:r>
              <w:rPr>
                <w:rFonts w:ascii="Calibri" w:hAnsi="Calibri" w:cs="Calibri"/>
                <w:b/>
                <w:bCs/>
                <w:sz w:val="18"/>
                <w:szCs w:val="18"/>
              </w:rPr>
              <w:t>8</w:t>
            </w:r>
          </w:p>
        </w:tc>
        <w:tc>
          <w:tcPr>
            <w:tcW w:w="2657" w:type="dxa"/>
          </w:tcPr>
          <w:p>
            <w:pPr>
              <w:rPr>
                <w:rFonts w:ascii="Calibri" w:hAnsi="Calibri" w:cs="Calibri"/>
                <w:sz w:val="18"/>
                <w:szCs w:val="18"/>
              </w:rPr>
            </w:pPr>
            <w:r>
              <w:rPr>
                <w:rFonts w:ascii="Calibri" w:hAnsi="Calibri" w:cs="Calibri"/>
                <w:sz w:val="18"/>
                <w:szCs w:val="18"/>
              </w:rPr>
              <w:t>Perneira de segurança confeccionada em duas camadas de material sintético, três talas em pvc frontais fixadas por solda eletrônica, fechamento nas bordas através de viés com costuras e solda eletrônica</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365" w:type="dxa"/>
            <w:noWrap/>
          </w:tcPr>
          <w:p>
            <w:pPr>
              <w:jc w:val="center"/>
              <w:rPr>
                <w:rFonts w:ascii="Calibri" w:hAnsi="Calibri" w:cs="Calibri"/>
                <w:sz w:val="18"/>
                <w:szCs w:val="18"/>
              </w:rPr>
            </w:pPr>
            <w:r>
              <w:rPr>
                <w:rFonts w:ascii="Calibri" w:hAnsi="Calibri" w:cs="Calibri"/>
                <w:sz w:val="18"/>
                <w:szCs w:val="18"/>
              </w:rPr>
              <w:t>1</w:t>
            </w:r>
          </w:p>
        </w:tc>
        <w:tc>
          <w:tcPr>
            <w:tcW w:w="1186" w:type="dxa"/>
            <w:noWrap/>
          </w:tcPr>
          <w:p>
            <w:pPr>
              <w:jc w:val="center"/>
              <w:rPr>
                <w:rFonts w:ascii="Calibri" w:hAnsi="Calibri" w:cs="Calibri"/>
                <w:sz w:val="18"/>
                <w:szCs w:val="18"/>
              </w:rPr>
            </w:pPr>
            <w:r>
              <w:rPr>
                <w:rFonts w:ascii="Calibri" w:hAnsi="Calibri" w:cs="Calibri"/>
                <w:sz w:val="18"/>
                <w:szCs w:val="18"/>
              </w:rPr>
              <w:t>1</w:t>
            </w:r>
          </w:p>
        </w:tc>
        <w:tc>
          <w:tcPr>
            <w:tcW w:w="813" w:type="dxa"/>
            <w:noWrap/>
          </w:tcPr>
          <w:p>
            <w:pPr>
              <w:jc w:val="center"/>
              <w:rPr>
                <w:rFonts w:ascii="Calibri" w:hAnsi="Calibri" w:cs="Calibri"/>
                <w:sz w:val="18"/>
                <w:szCs w:val="18"/>
              </w:rPr>
            </w:pPr>
            <w:r>
              <w:rPr>
                <w:rFonts w:ascii="Calibri" w:hAnsi="Calibri" w:cs="Calibri"/>
                <w:sz w:val="18"/>
                <w:szCs w:val="18"/>
              </w:rPr>
              <w:t>2</w:t>
            </w:r>
          </w:p>
        </w:tc>
        <w:tc>
          <w:tcPr>
            <w:tcW w:w="1360" w:type="dxa"/>
            <w:noWrap/>
          </w:tcPr>
          <w:p>
            <w:pPr>
              <w:jc w:val="center"/>
              <w:rPr>
                <w:rFonts w:ascii="Calibri" w:hAnsi="Calibri" w:cs="Calibri"/>
                <w:sz w:val="18"/>
                <w:szCs w:val="18"/>
              </w:rPr>
            </w:pPr>
            <w:r>
              <w:rPr>
                <w:rFonts w:ascii="Calibri" w:hAnsi="Calibri" w:cs="Calibri"/>
                <w:sz w:val="18"/>
                <w:szCs w:val="18"/>
              </w:rPr>
              <w:t xml:space="preserve"> R$          18,27 </w:t>
            </w:r>
          </w:p>
        </w:tc>
        <w:tc>
          <w:tcPr>
            <w:tcW w:w="996" w:type="dxa"/>
            <w:noWrap/>
          </w:tcPr>
          <w:p>
            <w:pPr>
              <w:jc w:val="center"/>
              <w:rPr>
                <w:rFonts w:ascii="Calibri" w:hAnsi="Calibri" w:cs="Calibri"/>
                <w:sz w:val="18"/>
                <w:szCs w:val="18"/>
              </w:rPr>
            </w:pPr>
            <w:r>
              <w:rPr>
                <w:rFonts w:ascii="Calibri" w:hAnsi="Calibri" w:cs="Calibri"/>
                <w:sz w:val="18"/>
                <w:szCs w:val="18"/>
              </w:rPr>
              <w:t xml:space="preserve"> R$                      36,54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600" w:hRule="atLeast"/>
        </w:trPr>
        <w:tc>
          <w:tcPr>
            <w:tcW w:w="599" w:type="dxa"/>
            <w:noWrap/>
          </w:tcPr>
          <w:p>
            <w:pPr>
              <w:jc w:val="right"/>
              <w:rPr>
                <w:rFonts w:ascii="Calibri" w:hAnsi="Calibri" w:cs="Calibri"/>
                <w:b/>
                <w:bCs/>
                <w:sz w:val="18"/>
                <w:szCs w:val="18"/>
              </w:rPr>
            </w:pPr>
            <w:r>
              <w:rPr>
                <w:rFonts w:ascii="Calibri" w:hAnsi="Calibri" w:cs="Calibri"/>
                <w:b/>
                <w:bCs/>
                <w:sz w:val="18"/>
                <w:szCs w:val="18"/>
              </w:rPr>
              <w:t>9</w:t>
            </w:r>
          </w:p>
        </w:tc>
        <w:tc>
          <w:tcPr>
            <w:tcW w:w="2657" w:type="dxa"/>
          </w:tcPr>
          <w:p>
            <w:pPr>
              <w:rPr>
                <w:rFonts w:ascii="Calibri" w:hAnsi="Calibri" w:cs="Calibri"/>
                <w:sz w:val="18"/>
                <w:szCs w:val="18"/>
              </w:rPr>
            </w:pPr>
            <w:r>
              <w:rPr>
                <w:rFonts w:ascii="Calibri" w:hAnsi="Calibri" w:cs="Calibri"/>
                <w:sz w:val="18"/>
                <w:szCs w:val="18"/>
              </w:rPr>
              <w:t>Avental de raspa  largura: 70 cm. altura 90 cm</w:t>
            </w:r>
          </w:p>
        </w:tc>
        <w:tc>
          <w:tcPr>
            <w:tcW w:w="639" w:type="dxa"/>
            <w:noWrap/>
          </w:tcPr>
          <w:p>
            <w:pPr>
              <w:jc w:val="center"/>
              <w:rPr>
                <w:rFonts w:ascii="Calibri" w:hAnsi="Calibri" w:cs="Calibri"/>
                <w:sz w:val="18"/>
                <w:szCs w:val="18"/>
              </w:rPr>
            </w:pPr>
            <w:r>
              <w:rPr>
                <w:rFonts w:ascii="Calibri" w:hAnsi="Calibri" w:cs="Calibri"/>
                <w:sz w:val="18"/>
                <w:szCs w:val="18"/>
              </w:rPr>
              <w:t>unid.</w:t>
            </w:r>
          </w:p>
        </w:tc>
        <w:tc>
          <w:tcPr>
            <w:tcW w:w="1365" w:type="dxa"/>
            <w:noWrap/>
          </w:tcPr>
          <w:p>
            <w:pPr>
              <w:jc w:val="center"/>
              <w:rPr>
                <w:rFonts w:ascii="Calibri" w:hAnsi="Calibri" w:cs="Calibri"/>
                <w:sz w:val="18"/>
                <w:szCs w:val="18"/>
              </w:rPr>
            </w:pPr>
            <w:r>
              <w:rPr>
                <w:rFonts w:ascii="Calibri" w:hAnsi="Calibri" w:cs="Calibri"/>
                <w:sz w:val="18"/>
                <w:szCs w:val="18"/>
              </w:rPr>
              <w:t>1</w:t>
            </w:r>
          </w:p>
        </w:tc>
        <w:tc>
          <w:tcPr>
            <w:tcW w:w="1186" w:type="dxa"/>
            <w:noWrap/>
          </w:tcPr>
          <w:p>
            <w:pPr>
              <w:jc w:val="center"/>
              <w:rPr>
                <w:rFonts w:ascii="Calibri" w:hAnsi="Calibri" w:cs="Calibri"/>
                <w:sz w:val="18"/>
                <w:szCs w:val="18"/>
              </w:rPr>
            </w:pPr>
            <w:r>
              <w:rPr>
                <w:rFonts w:ascii="Calibri" w:hAnsi="Calibri" w:cs="Calibri"/>
                <w:sz w:val="18"/>
                <w:szCs w:val="18"/>
              </w:rPr>
              <w:t>1</w:t>
            </w:r>
          </w:p>
        </w:tc>
        <w:tc>
          <w:tcPr>
            <w:tcW w:w="813" w:type="dxa"/>
            <w:noWrap/>
          </w:tcPr>
          <w:p>
            <w:pPr>
              <w:jc w:val="center"/>
              <w:rPr>
                <w:rFonts w:ascii="Calibri" w:hAnsi="Calibri" w:cs="Calibri"/>
                <w:sz w:val="18"/>
                <w:szCs w:val="18"/>
              </w:rPr>
            </w:pPr>
            <w:r>
              <w:rPr>
                <w:rFonts w:ascii="Calibri" w:hAnsi="Calibri" w:cs="Calibri"/>
                <w:sz w:val="18"/>
                <w:szCs w:val="18"/>
              </w:rPr>
              <w:t>2</w:t>
            </w:r>
          </w:p>
        </w:tc>
        <w:tc>
          <w:tcPr>
            <w:tcW w:w="1360" w:type="dxa"/>
            <w:noWrap/>
          </w:tcPr>
          <w:p>
            <w:pPr>
              <w:jc w:val="center"/>
              <w:rPr>
                <w:rFonts w:ascii="Calibri" w:hAnsi="Calibri" w:cs="Calibri"/>
                <w:sz w:val="18"/>
                <w:szCs w:val="18"/>
              </w:rPr>
            </w:pPr>
            <w:r>
              <w:rPr>
                <w:rFonts w:ascii="Calibri" w:hAnsi="Calibri" w:cs="Calibri"/>
                <w:sz w:val="18"/>
                <w:szCs w:val="18"/>
              </w:rPr>
              <w:t xml:space="preserve"> R$          30,71 </w:t>
            </w:r>
          </w:p>
        </w:tc>
        <w:tc>
          <w:tcPr>
            <w:tcW w:w="996" w:type="dxa"/>
            <w:noWrap/>
          </w:tcPr>
          <w:p>
            <w:pPr>
              <w:jc w:val="center"/>
              <w:rPr>
                <w:rFonts w:ascii="Calibri" w:hAnsi="Calibri" w:cs="Calibri"/>
                <w:sz w:val="18"/>
                <w:szCs w:val="18"/>
              </w:rPr>
            </w:pPr>
            <w:r>
              <w:rPr>
                <w:rFonts w:ascii="Calibri" w:hAnsi="Calibri" w:cs="Calibri"/>
                <w:sz w:val="18"/>
                <w:szCs w:val="18"/>
              </w:rPr>
              <w:t xml:space="preserve"> R$                      61,42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1800" w:hRule="atLeast"/>
        </w:trPr>
        <w:tc>
          <w:tcPr>
            <w:tcW w:w="599" w:type="dxa"/>
            <w:noWrap/>
          </w:tcPr>
          <w:p>
            <w:pPr>
              <w:jc w:val="right"/>
              <w:rPr>
                <w:rFonts w:ascii="Calibri" w:hAnsi="Calibri" w:cs="Calibri"/>
                <w:b/>
                <w:bCs/>
                <w:sz w:val="18"/>
                <w:szCs w:val="18"/>
              </w:rPr>
            </w:pPr>
            <w:r>
              <w:rPr>
                <w:rFonts w:ascii="Calibri" w:hAnsi="Calibri" w:cs="Calibri"/>
                <w:b/>
                <w:bCs/>
                <w:sz w:val="18"/>
                <w:szCs w:val="18"/>
              </w:rPr>
              <w:t>10</w:t>
            </w:r>
          </w:p>
        </w:tc>
        <w:tc>
          <w:tcPr>
            <w:tcW w:w="2657" w:type="dxa"/>
          </w:tcPr>
          <w:p>
            <w:pPr>
              <w:rPr>
                <w:rFonts w:ascii="Calibri" w:hAnsi="Calibri" w:cs="Calibri"/>
                <w:sz w:val="18"/>
                <w:szCs w:val="18"/>
              </w:rPr>
            </w:pPr>
            <w:r>
              <w:rPr>
                <w:rFonts w:ascii="Calibri" w:hAnsi="Calibri" w:cs="Calibri"/>
                <w:sz w:val="18"/>
                <w:szCs w:val="18"/>
              </w:rPr>
              <w:t>Bota Segurança Material: Pvc - Cloreto De Polivinila , Tipo Cano: Médio , Material Sola: Antiderrapante , Cor: Preta , Características Adicionais: Forrada Em Náilon</w:t>
            </w:r>
          </w:p>
        </w:tc>
        <w:tc>
          <w:tcPr>
            <w:tcW w:w="639" w:type="dxa"/>
          </w:tcPr>
          <w:p>
            <w:pPr>
              <w:rPr>
                <w:rFonts w:ascii="Calibri" w:hAnsi="Calibri" w:cs="Calibri"/>
                <w:sz w:val="18"/>
                <w:szCs w:val="18"/>
              </w:rPr>
            </w:pPr>
            <w:r>
              <w:rPr>
                <w:rFonts w:ascii="Calibri" w:hAnsi="Calibri" w:cs="Calibri"/>
                <w:sz w:val="18"/>
                <w:szCs w:val="18"/>
              </w:rPr>
              <w:t>par</w:t>
            </w:r>
          </w:p>
        </w:tc>
        <w:tc>
          <w:tcPr>
            <w:tcW w:w="1365" w:type="dxa"/>
            <w:noWrap/>
          </w:tcPr>
          <w:p>
            <w:pPr>
              <w:jc w:val="center"/>
              <w:rPr>
                <w:rFonts w:ascii="Calibri" w:hAnsi="Calibri" w:cs="Calibri"/>
                <w:sz w:val="18"/>
                <w:szCs w:val="18"/>
              </w:rPr>
            </w:pPr>
            <w:r>
              <w:rPr>
                <w:rFonts w:ascii="Calibri" w:hAnsi="Calibri" w:cs="Calibri"/>
                <w:sz w:val="18"/>
                <w:szCs w:val="18"/>
              </w:rPr>
              <w:t>1</w:t>
            </w:r>
          </w:p>
        </w:tc>
        <w:tc>
          <w:tcPr>
            <w:tcW w:w="1186" w:type="dxa"/>
            <w:noWrap/>
          </w:tcPr>
          <w:p>
            <w:pPr>
              <w:jc w:val="center"/>
              <w:rPr>
                <w:rFonts w:ascii="Calibri" w:hAnsi="Calibri" w:cs="Calibri"/>
                <w:sz w:val="18"/>
                <w:szCs w:val="18"/>
              </w:rPr>
            </w:pPr>
            <w:r>
              <w:rPr>
                <w:rFonts w:ascii="Calibri" w:hAnsi="Calibri" w:cs="Calibri"/>
                <w:sz w:val="18"/>
                <w:szCs w:val="18"/>
              </w:rPr>
              <w:t>1</w:t>
            </w:r>
          </w:p>
        </w:tc>
        <w:tc>
          <w:tcPr>
            <w:tcW w:w="813" w:type="dxa"/>
            <w:noWrap/>
          </w:tcPr>
          <w:p>
            <w:pPr>
              <w:jc w:val="center"/>
              <w:rPr>
                <w:rFonts w:ascii="Calibri" w:hAnsi="Calibri" w:cs="Calibri"/>
                <w:sz w:val="18"/>
                <w:szCs w:val="18"/>
              </w:rPr>
            </w:pPr>
            <w:r>
              <w:rPr>
                <w:rFonts w:ascii="Calibri" w:hAnsi="Calibri" w:cs="Calibri"/>
                <w:sz w:val="18"/>
                <w:szCs w:val="18"/>
              </w:rPr>
              <w:t>2</w:t>
            </w:r>
          </w:p>
        </w:tc>
        <w:tc>
          <w:tcPr>
            <w:tcW w:w="1360" w:type="dxa"/>
            <w:noWrap/>
          </w:tcPr>
          <w:p>
            <w:pPr>
              <w:jc w:val="center"/>
              <w:rPr>
                <w:rFonts w:ascii="Calibri" w:hAnsi="Calibri" w:cs="Calibri"/>
                <w:sz w:val="18"/>
                <w:szCs w:val="18"/>
              </w:rPr>
            </w:pPr>
            <w:r>
              <w:rPr>
                <w:rFonts w:ascii="Calibri" w:hAnsi="Calibri" w:cs="Calibri"/>
                <w:sz w:val="18"/>
                <w:szCs w:val="18"/>
              </w:rPr>
              <w:t xml:space="preserve"> R$          32,35 </w:t>
            </w:r>
          </w:p>
        </w:tc>
        <w:tc>
          <w:tcPr>
            <w:tcW w:w="996" w:type="dxa"/>
            <w:noWrap/>
          </w:tcPr>
          <w:p>
            <w:pPr>
              <w:jc w:val="center"/>
              <w:rPr>
                <w:rFonts w:ascii="Calibri" w:hAnsi="Calibri" w:cs="Calibri"/>
                <w:sz w:val="18"/>
                <w:szCs w:val="18"/>
              </w:rPr>
            </w:pPr>
            <w:r>
              <w:rPr>
                <w:rFonts w:ascii="Calibri" w:hAnsi="Calibri" w:cs="Calibri"/>
                <w:sz w:val="18"/>
                <w:szCs w:val="18"/>
              </w:rPr>
              <w:t xml:space="preserve"> R$                      64,70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315" w:hRule="atLeast"/>
        </w:trPr>
        <w:tc>
          <w:tcPr>
            <w:tcW w:w="599" w:type="dxa"/>
            <w:noWrap/>
          </w:tcPr>
          <w:p>
            <w:pPr>
              <w:jc w:val="right"/>
              <w:rPr>
                <w:rFonts w:ascii="Calibri" w:hAnsi="Calibri" w:cs="Calibri"/>
                <w:b/>
                <w:bCs/>
                <w:sz w:val="18"/>
                <w:szCs w:val="18"/>
              </w:rPr>
            </w:pPr>
            <w:r>
              <w:rPr>
                <w:rFonts w:ascii="Calibri" w:hAnsi="Calibri" w:cs="Calibri"/>
                <w:b/>
                <w:bCs/>
                <w:sz w:val="18"/>
                <w:szCs w:val="18"/>
              </w:rPr>
              <w:t> </w:t>
            </w:r>
          </w:p>
        </w:tc>
        <w:tc>
          <w:tcPr>
            <w:tcW w:w="2657" w:type="dxa"/>
          </w:tcPr>
          <w:p>
            <w:pPr>
              <w:jc w:val="center"/>
              <w:rPr>
                <w:rFonts w:ascii="Calibri" w:hAnsi="Calibri" w:cs="Calibri"/>
                <w:b/>
                <w:bCs/>
                <w:sz w:val="18"/>
                <w:szCs w:val="18"/>
              </w:rPr>
            </w:pPr>
            <w:r>
              <w:rPr>
                <w:rFonts w:ascii="Calibri" w:hAnsi="Calibri" w:cs="Calibri"/>
                <w:b/>
                <w:bCs/>
                <w:sz w:val="18"/>
                <w:szCs w:val="18"/>
              </w:rPr>
              <w:t>Valor anual por funcionário</w:t>
            </w:r>
          </w:p>
        </w:tc>
        <w:tc>
          <w:tcPr>
            <w:tcW w:w="639" w:type="dxa"/>
          </w:tcPr>
          <w:p>
            <w:pPr>
              <w:jc w:val="center"/>
              <w:rPr>
                <w:rFonts w:ascii="Calibri" w:hAnsi="Calibri" w:cs="Calibri"/>
                <w:b/>
                <w:bCs/>
                <w:sz w:val="18"/>
                <w:szCs w:val="18"/>
              </w:rPr>
            </w:pPr>
            <w:r>
              <w:rPr>
                <w:rFonts w:ascii="Calibri" w:hAnsi="Calibri" w:cs="Calibri"/>
                <w:b/>
                <w:bCs/>
                <w:sz w:val="18"/>
                <w:szCs w:val="18"/>
              </w:rPr>
              <w:t> </w:t>
            </w:r>
          </w:p>
        </w:tc>
        <w:tc>
          <w:tcPr>
            <w:tcW w:w="1365" w:type="dxa"/>
            <w:noWrap/>
          </w:tcPr>
          <w:p>
            <w:pPr>
              <w:jc w:val="center"/>
              <w:rPr>
                <w:rFonts w:ascii="Calibri" w:hAnsi="Calibri" w:cs="Calibri"/>
                <w:sz w:val="18"/>
                <w:szCs w:val="18"/>
              </w:rPr>
            </w:pPr>
            <w:r>
              <w:rPr>
                <w:rFonts w:ascii="Calibri" w:hAnsi="Calibri" w:cs="Calibri"/>
                <w:sz w:val="18"/>
                <w:szCs w:val="18"/>
              </w:rPr>
              <w:t> </w:t>
            </w:r>
          </w:p>
        </w:tc>
        <w:tc>
          <w:tcPr>
            <w:tcW w:w="1186" w:type="dxa"/>
            <w:noWrap/>
          </w:tcPr>
          <w:p>
            <w:pPr>
              <w:jc w:val="center"/>
              <w:rPr>
                <w:rFonts w:ascii="Calibri" w:hAnsi="Calibri" w:cs="Calibri"/>
                <w:sz w:val="18"/>
                <w:szCs w:val="18"/>
              </w:rPr>
            </w:pPr>
            <w:r>
              <w:rPr>
                <w:rFonts w:ascii="Calibri" w:hAnsi="Calibri" w:cs="Calibri"/>
                <w:sz w:val="18"/>
                <w:szCs w:val="18"/>
              </w:rPr>
              <w:t> </w:t>
            </w:r>
          </w:p>
        </w:tc>
        <w:tc>
          <w:tcPr>
            <w:tcW w:w="813" w:type="dxa"/>
            <w:noWrap/>
          </w:tcPr>
          <w:p>
            <w:pPr>
              <w:rPr>
                <w:rFonts w:ascii="Calibri" w:hAnsi="Calibri" w:cs="Calibri"/>
                <w:sz w:val="18"/>
                <w:szCs w:val="18"/>
              </w:rPr>
            </w:pPr>
            <w:r>
              <w:rPr>
                <w:rFonts w:ascii="Calibri" w:hAnsi="Calibri" w:cs="Calibri"/>
                <w:sz w:val="18"/>
                <w:szCs w:val="18"/>
              </w:rPr>
              <w:t> </w:t>
            </w:r>
          </w:p>
        </w:tc>
        <w:tc>
          <w:tcPr>
            <w:tcW w:w="1360" w:type="dxa"/>
            <w:noWrap/>
          </w:tcPr>
          <w:p>
            <w:pPr>
              <w:jc w:val="center"/>
              <w:rPr>
                <w:rFonts w:ascii="Calibri" w:hAnsi="Calibri" w:cs="Calibri"/>
                <w:sz w:val="18"/>
                <w:szCs w:val="18"/>
              </w:rPr>
            </w:pPr>
            <w:r>
              <w:rPr>
                <w:rFonts w:ascii="Calibri" w:hAnsi="Calibri" w:cs="Calibri"/>
                <w:sz w:val="18"/>
                <w:szCs w:val="18"/>
              </w:rPr>
              <w:t> </w:t>
            </w:r>
          </w:p>
        </w:tc>
        <w:tc>
          <w:tcPr>
            <w:tcW w:w="996" w:type="dxa"/>
            <w:noWrap/>
          </w:tcPr>
          <w:p>
            <w:pPr>
              <w:jc w:val="center"/>
              <w:rPr>
                <w:rFonts w:ascii="Calibri" w:hAnsi="Calibri" w:cs="Calibri"/>
                <w:b/>
                <w:bCs/>
                <w:sz w:val="18"/>
                <w:szCs w:val="18"/>
              </w:rPr>
            </w:pPr>
            <w:r>
              <w:rPr>
                <w:rFonts w:ascii="Calibri" w:hAnsi="Calibri" w:cs="Calibri"/>
                <w:b/>
                <w:bCs/>
                <w:sz w:val="18"/>
                <w:szCs w:val="18"/>
              </w:rPr>
              <w:t xml:space="preserve"> R$                1.068,74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gridAfter w:val="1"/>
          <w:wAfter w:w="18" w:type="dxa"/>
          <w:trHeight w:val="315" w:hRule="atLeast"/>
        </w:trPr>
        <w:tc>
          <w:tcPr>
            <w:tcW w:w="599" w:type="dxa"/>
            <w:noWrap/>
          </w:tcPr>
          <w:p>
            <w:pPr>
              <w:rPr>
                <w:rFonts w:ascii="Calibri" w:hAnsi="Calibri" w:cs="Calibri"/>
                <w:b/>
                <w:bCs/>
                <w:sz w:val="18"/>
                <w:szCs w:val="18"/>
              </w:rPr>
            </w:pPr>
            <w:r>
              <w:rPr>
                <w:rFonts w:ascii="Calibri" w:hAnsi="Calibri" w:cs="Calibri"/>
                <w:b/>
                <w:bCs/>
                <w:sz w:val="18"/>
                <w:szCs w:val="18"/>
              </w:rPr>
              <w:t> </w:t>
            </w:r>
          </w:p>
        </w:tc>
        <w:tc>
          <w:tcPr>
            <w:tcW w:w="2657" w:type="dxa"/>
          </w:tcPr>
          <w:p>
            <w:pPr>
              <w:jc w:val="center"/>
              <w:rPr>
                <w:rFonts w:ascii="Calibri" w:hAnsi="Calibri" w:cs="Calibri"/>
                <w:b/>
                <w:bCs/>
                <w:sz w:val="18"/>
                <w:szCs w:val="18"/>
              </w:rPr>
            </w:pPr>
            <w:r>
              <w:rPr>
                <w:rFonts w:ascii="Calibri" w:hAnsi="Calibri" w:cs="Calibri"/>
                <w:b/>
                <w:bCs/>
                <w:sz w:val="18"/>
                <w:szCs w:val="18"/>
              </w:rPr>
              <w:t>Valor mensal por funcionário</w:t>
            </w:r>
          </w:p>
        </w:tc>
        <w:tc>
          <w:tcPr>
            <w:tcW w:w="639" w:type="dxa"/>
          </w:tcPr>
          <w:p>
            <w:pPr>
              <w:jc w:val="center"/>
              <w:rPr>
                <w:rFonts w:ascii="Calibri" w:hAnsi="Calibri" w:cs="Calibri"/>
                <w:b/>
                <w:bCs/>
                <w:sz w:val="18"/>
                <w:szCs w:val="18"/>
              </w:rPr>
            </w:pPr>
            <w:r>
              <w:rPr>
                <w:rFonts w:ascii="Calibri" w:hAnsi="Calibri" w:cs="Calibri"/>
                <w:b/>
                <w:bCs/>
                <w:sz w:val="18"/>
                <w:szCs w:val="18"/>
              </w:rPr>
              <w:t> </w:t>
            </w:r>
          </w:p>
        </w:tc>
        <w:tc>
          <w:tcPr>
            <w:tcW w:w="1365" w:type="dxa"/>
            <w:noWrap/>
          </w:tcPr>
          <w:p>
            <w:pPr>
              <w:jc w:val="center"/>
              <w:rPr>
                <w:rFonts w:ascii="Calibri" w:hAnsi="Calibri" w:cs="Calibri"/>
                <w:sz w:val="18"/>
                <w:szCs w:val="18"/>
              </w:rPr>
            </w:pPr>
            <w:r>
              <w:rPr>
                <w:rFonts w:ascii="Calibri" w:hAnsi="Calibri" w:cs="Calibri"/>
                <w:sz w:val="18"/>
                <w:szCs w:val="18"/>
              </w:rPr>
              <w:t> </w:t>
            </w:r>
          </w:p>
        </w:tc>
        <w:tc>
          <w:tcPr>
            <w:tcW w:w="1186" w:type="dxa"/>
            <w:noWrap/>
          </w:tcPr>
          <w:p>
            <w:pPr>
              <w:jc w:val="center"/>
              <w:rPr>
                <w:rFonts w:ascii="Calibri" w:hAnsi="Calibri" w:cs="Calibri"/>
                <w:sz w:val="18"/>
                <w:szCs w:val="18"/>
              </w:rPr>
            </w:pPr>
            <w:r>
              <w:rPr>
                <w:rFonts w:ascii="Calibri" w:hAnsi="Calibri" w:cs="Calibri"/>
                <w:sz w:val="18"/>
                <w:szCs w:val="18"/>
              </w:rPr>
              <w:t> </w:t>
            </w:r>
          </w:p>
        </w:tc>
        <w:tc>
          <w:tcPr>
            <w:tcW w:w="813" w:type="dxa"/>
            <w:noWrap/>
          </w:tcPr>
          <w:p>
            <w:pPr>
              <w:rPr>
                <w:rFonts w:ascii="Calibri" w:hAnsi="Calibri" w:cs="Calibri"/>
                <w:sz w:val="18"/>
                <w:szCs w:val="18"/>
              </w:rPr>
            </w:pPr>
            <w:r>
              <w:rPr>
                <w:rFonts w:ascii="Calibri" w:hAnsi="Calibri" w:cs="Calibri"/>
                <w:sz w:val="18"/>
                <w:szCs w:val="18"/>
              </w:rPr>
              <w:t> </w:t>
            </w:r>
          </w:p>
        </w:tc>
        <w:tc>
          <w:tcPr>
            <w:tcW w:w="1360" w:type="dxa"/>
            <w:noWrap/>
          </w:tcPr>
          <w:p>
            <w:pPr>
              <w:jc w:val="center"/>
              <w:rPr>
                <w:rFonts w:ascii="Calibri" w:hAnsi="Calibri" w:cs="Calibri"/>
                <w:sz w:val="18"/>
                <w:szCs w:val="18"/>
              </w:rPr>
            </w:pPr>
            <w:r>
              <w:rPr>
                <w:rFonts w:ascii="Calibri" w:hAnsi="Calibri" w:cs="Calibri"/>
                <w:sz w:val="18"/>
                <w:szCs w:val="18"/>
              </w:rPr>
              <w:t> </w:t>
            </w:r>
          </w:p>
        </w:tc>
        <w:tc>
          <w:tcPr>
            <w:tcW w:w="996" w:type="dxa"/>
            <w:noWrap/>
          </w:tcPr>
          <w:p>
            <w:pPr>
              <w:jc w:val="center"/>
              <w:rPr>
                <w:rFonts w:ascii="Calibri" w:hAnsi="Calibri" w:cs="Calibri"/>
                <w:sz w:val="18"/>
                <w:szCs w:val="18"/>
              </w:rPr>
            </w:pPr>
            <w:r>
              <w:rPr>
                <w:rFonts w:ascii="Calibri" w:hAnsi="Calibri" w:cs="Calibri"/>
                <w:sz w:val="18"/>
                <w:szCs w:val="18"/>
              </w:rPr>
              <w:t xml:space="preserve"> R$                      89,06 </w:t>
            </w:r>
          </w:p>
        </w:tc>
      </w:tr>
    </w:tbl>
    <w:p>
      <w:pPr>
        <w:spacing w:line="276" w:lineRule="auto"/>
        <w:jc w:val="both"/>
        <w:rPr>
          <w:rFonts w:ascii="Calibri" w:hAnsi="Calibri" w:cs="Arial"/>
        </w:rPr>
      </w:pPr>
    </w:p>
    <w:tbl>
      <w:tblPr>
        <w:tblStyle w:val="70"/>
        <w:tblW w:w="906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759"/>
        <w:gridCol w:w="1467"/>
        <w:gridCol w:w="639"/>
        <w:gridCol w:w="1719"/>
        <w:gridCol w:w="998"/>
        <w:gridCol w:w="822"/>
        <w:gridCol w:w="1253"/>
        <w:gridCol w:w="172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067" w:type="dxa"/>
            <w:gridSpan w:val="8"/>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sz w:val="18"/>
                <w:szCs w:val="18"/>
                <w14:textFill>
                  <w14:solidFill>
                    <w14:schemeClr w14:val="bg1"/>
                  </w14:solidFill>
                </w14:textFill>
              </w:rPr>
            </w:pPr>
            <w:r>
              <w:rPr>
                <w:rFonts w:ascii="Calibri" w:hAnsi="Calibri" w:cs="Calibri"/>
                <w:b/>
                <w:bCs/>
                <w:color w:val="FFFFFF" w:themeColor="background1"/>
                <w:sz w:val="18"/>
                <w:szCs w:val="18"/>
                <w14:textFill>
                  <w14:solidFill>
                    <w14:schemeClr w14:val="bg1"/>
                  </w14:solidFill>
                </w14:textFill>
              </w:rPr>
              <w:t>COMPOSIÇÃO DE CUSTO DE UNIFORME E EPIS PARA O CARGO DE PEDREIRO E ELETRICISTA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tcPr>
          <w:p>
            <w:pPr>
              <w:jc w:val="center"/>
              <w:rPr>
                <w:rFonts w:ascii="Calibri" w:hAnsi="Calibri" w:cs="Calibri"/>
                <w:b/>
                <w:bCs/>
                <w:sz w:val="18"/>
                <w:szCs w:val="18"/>
              </w:rPr>
            </w:pPr>
            <w:r>
              <w:rPr>
                <w:rFonts w:ascii="Calibri" w:hAnsi="Calibri" w:cs="Calibri"/>
                <w:b/>
                <w:bCs/>
                <w:sz w:val="18"/>
                <w:szCs w:val="18"/>
              </w:rPr>
              <w:t>ITEM</w:t>
            </w:r>
          </w:p>
        </w:tc>
        <w:tc>
          <w:tcPr>
            <w:tcW w:w="2571" w:type="dxa"/>
          </w:tcPr>
          <w:p>
            <w:pPr>
              <w:jc w:val="center"/>
              <w:rPr>
                <w:rFonts w:ascii="Calibri" w:hAnsi="Calibri" w:cs="Calibri"/>
                <w:b/>
                <w:bCs/>
                <w:sz w:val="18"/>
                <w:szCs w:val="18"/>
              </w:rPr>
            </w:pPr>
            <w:r>
              <w:rPr>
                <w:rFonts w:ascii="Calibri" w:hAnsi="Calibri" w:cs="Calibri"/>
                <w:b/>
                <w:bCs/>
                <w:sz w:val="18"/>
                <w:szCs w:val="18"/>
              </w:rPr>
              <w:t>DISCRIMINAÇÃO UNIFORME</w:t>
            </w:r>
          </w:p>
        </w:tc>
        <w:tc>
          <w:tcPr>
            <w:tcW w:w="639" w:type="dxa"/>
          </w:tcPr>
          <w:p>
            <w:pPr>
              <w:jc w:val="center"/>
              <w:rPr>
                <w:rFonts w:ascii="Calibri" w:hAnsi="Calibri" w:cs="Calibri"/>
                <w:b/>
                <w:bCs/>
                <w:sz w:val="18"/>
                <w:szCs w:val="18"/>
              </w:rPr>
            </w:pPr>
            <w:r>
              <w:rPr>
                <w:rFonts w:ascii="Calibri" w:hAnsi="Calibri" w:cs="Calibri"/>
                <w:b/>
                <w:bCs/>
                <w:sz w:val="18"/>
                <w:szCs w:val="18"/>
              </w:rPr>
              <w:t>ITEM</w:t>
            </w:r>
          </w:p>
        </w:tc>
        <w:tc>
          <w:tcPr>
            <w:tcW w:w="1719" w:type="dxa"/>
          </w:tcPr>
          <w:p>
            <w:pPr>
              <w:jc w:val="center"/>
              <w:rPr>
                <w:rFonts w:ascii="Calibri" w:hAnsi="Calibri" w:cs="Calibri"/>
                <w:b/>
                <w:bCs/>
                <w:sz w:val="18"/>
                <w:szCs w:val="18"/>
              </w:rPr>
            </w:pPr>
            <w:r>
              <w:rPr>
                <w:rFonts w:ascii="Calibri" w:hAnsi="Calibri" w:cs="Calibri"/>
                <w:b/>
                <w:bCs/>
                <w:sz w:val="18"/>
                <w:szCs w:val="18"/>
              </w:rPr>
              <w:t>QUANT.INICIAL</w:t>
            </w:r>
          </w:p>
        </w:tc>
        <w:tc>
          <w:tcPr>
            <w:tcW w:w="998" w:type="dxa"/>
          </w:tcPr>
          <w:p>
            <w:pPr>
              <w:jc w:val="center"/>
              <w:rPr>
                <w:rFonts w:ascii="Calibri" w:hAnsi="Calibri" w:cs="Calibri"/>
                <w:b/>
                <w:bCs/>
                <w:sz w:val="18"/>
                <w:szCs w:val="18"/>
              </w:rPr>
            </w:pPr>
            <w:r>
              <w:rPr>
                <w:rFonts w:ascii="Calibri" w:hAnsi="Calibri" w:cs="Calibri"/>
                <w:b/>
                <w:bCs/>
                <w:sz w:val="18"/>
                <w:szCs w:val="18"/>
              </w:rPr>
              <w:t>QT. SEMESTRE</w:t>
            </w:r>
          </w:p>
        </w:tc>
        <w:tc>
          <w:tcPr>
            <w:tcW w:w="822" w:type="dxa"/>
          </w:tcPr>
          <w:p>
            <w:pPr>
              <w:jc w:val="center"/>
              <w:rPr>
                <w:rFonts w:ascii="Calibri" w:hAnsi="Calibri" w:cs="Calibri"/>
                <w:b/>
                <w:bCs/>
                <w:sz w:val="18"/>
                <w:szCs w:val="18"/>
              </w:rPr>
            </w:pPr>
            <w:r>
              <w:rPr>
                <w:rFonts w:ascii="Calibri" w:hAnsi="Calibri" w:cs="Calibri"/>
                <w:b/>
                <w:bCs/>
                <w:sz w:val="18"/>
                <w:szCs w:val="18"/>
              </w:rPr>
              <w:t xml:space="preserve">QUANT. ANUAL </w:t>
            </w:r>
          </w:p>
        </w:tc>
        <w:tc>
          <w:tcPr>
            <w:tcW w:w="992" w:type="dxa"/>
          </w:tcPr>
          <w:p>
            <w:pPr>
              <w:jc w:val="center"/>
              <w:rPr>
                <w:rFonts w:ascii="Calibri" w:hAnsi="Calibri" w:cs="Calibri"/>
                <w:b/>
                <w:bCs/>
                <w:sz w:val="18"/>
                <w:szCs w:val="18"/>
              </w:rPr>
            </w:pPr>
            <w:r>
              <w:rPr>
                <w:rFonts w:ascii="Calibri" w:hAnsi="Calibri" w:cs="Calibri"/>
                <w:b/>
                <w:bCs/>
                <w:sz w:val="18"/>
                <w:szCs w:val="18"/>
              </w:rPr>
              <w:t>VALOR UNITÁRIO</w:t>
            </w:r>
          </w:p>
        </w:tc>
        <w:tc>
          <w:tcPr>
            <w:tcW w:w="567" w:type="dxa"/>
          </w:tcPr>
          <w:p>
            <w:pPr>
              <w:jc w:val="center"/>
              <w:rPr>
                <w:rFonts w:ascii="Calibri" w:hAnsi="Calibri" w:cs="Calibri"/>
                <w:b/>
                <w:bCs/>
                <w:sz w:val="18"/>
                <w:szCs w:val="18"/>
              </w:rPr>
            </w:pPr>
            <w:r>
              <w:rPr>
                <w:rFonts w:ascii="Calibri" w:hAnsi="Calibri" w:cs="Calibri"/>
                <w:b/>
                <w:bCs/>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1</w:t>
            </w:r>
          </w:p>
        </w:tc>
        <w:tc>
          <w:tcPr>
            <w:tcW w:w="2571" w:type="dxa"/>
          </w:tcPr>
          <w:p>
            <w:pPr>
              <w:jc w:val="center"/>
              <w:rPr>
                <w:rFonts w:ascii="Calibri" w:hAnsi="Calibri" w:cs="Calibri"/>
                <w:sz w:val="18"/>
                <w:szCs w:val="18"/>
              </w:rPr>
            </w:pPr>
            <w:r>
              <w:rPr>
                <w:rFonts w:ascii="Calibri" w:hAnsi="Calibri" w:cs="Calibri"/>
                <w:sz w:val="18"/>
                <w:szCs w:val="18"/>
              </w:rPr>
              <w:t>Calça comprida com elástico e cordão, de tecido em brim profissional e resistente 100% algodão, na cor azul escuro (base 518 da Santista).</w:t>
            </w:r>
          </w:p>
        </w:tc>
        <w:tc>
          <w:tcPr>
            <w:tcW w:w="639" w:type="dxa"/>
          </w:tcPr>
          <w:p>
            <w:pPr>
              <w:jc w:val="center"/>
              <w:rPr>
                <w:rFonts w:ascii="Calibri" w:hAnsi="Calibri" w:cs="Calibri"/>
                <w:sz w:val="18"/>
                <w:szCs w:val="18"/>
              </w:rPr>
            </w:pPr>
            <w:r>
              <w:rPr>
                <w:rFonts w:ascii="Calibri" w:hAnsi="Calibri" w:cs="Calibri"/>
                <w:sz w:val="18"/>
                <w:szCs w:val="18"/>
              </w:rPr>
              <w:t>peça</w:t>
            </w:r>
          </w:p>
        </w:tc>
        <w:tc>
          <w:tcPr>
            <w:tcW w:w="1719" w:type="dxa"/>
            <w:noWrap/>
          </w:tcPr>
          <w:p>
            <w:pPr>
              <w:jc w:val="center"/>
              <w:rPr>
                <w:rFonts w:ascii="Calibri" w:hAnsi="Calibri" w:cs="Calibri"/>
                <w:sz w:val="18"/>
                <w:szCs w:val="18"/>
              </w:rPr>
            </w:pPr>
            <w:r>
              <w:rPr>
                <w:rFonts w:ascii="Calibri" w:hAnsi="Calibri" w:cs="Calibri"/>
                <w:sz w:val="18"/>
                <w:szCs w:val="18"/>
              </w:rPr>
              <w:t>3</w:t>
            </w:r>
          </w:p>
        </w:tc>
        <w:tc>
          <w:tcPr>
            <w:tcW w:w="998" w:type="dxa"/>
            <w:noWrap/>
          </w:tcPr>
          <w:p>
            <w:pPr>
              <w:jc w:val="center"/>
              <w:rPr>
                <w:rFonts w:ascii="Calibri" w:hAnsi="Calibri" w:cs="Calibri"/>
                <w:sz w:val="18"/>
                <w:szCs w:val="18"/>
              </w:rPr>
            </w:pPr>
            <w:r>
              <w:rPr>
                <w:rFonts w:ascii="Calibri" w:hAnsi="Calibri" w:cs="Calibri"/>
                <w:sz w:val="18"/>
                <w:szCs w:val="18"/>
              </w:rPr>
              <w:t>2</w:t>
            </w:r>
          </w:p>
        </w:tc>
        <w:tc>
          <w:tcPr>
            <w:tcW w:w="822" w:type="dxa"/>
            <w:noWrap/>
          </w:tcPr>
          <w:p>
            <w:pPr>
              <w:jc w:val="center"/>
              <w:rPr>
                <w:rFonts w:ascii="Calibri" w:hAnsi="Calibri" w:cs="Calibri"/>
                <w:sz w:val="18"/>
                <w:szCs w:val="18"/>
              </w:rPr>
            </w:pPr>
            <w:r>
              <w:rPr>
                <w:rFonts w:ascii="Calibri" w:hAnsi="Calibri" w:cs="Calibri"/>
                <w:sz w:val="18"/>
                <w:szCs w:val="18"/>
              </w:rPr>
              <w:t>5</w:t>
            </w:r>
          </w:p>
        </w:tc>
        <w:tc>
          <w:tcPr>
            <w:tcW w:w="992" w:type="dxa"/>
            <w:noWrap/>
          </w:tcPr>
          <w:p>
            <w:pPr>
              <w:jc w:val="center"/>
              <w:rPr>
                <w:rFonts w:ascii="Calibri" w:hAnsi="Calibri" w:cs="Calibri"/>
                <w:sz w:val="18"/>
                <w:szCs w:val="18"/>
              </w:rPr>
            </w:pPr>
            <w:r>
              <w:rPr>
                <w:rFonts w:ascii="Calibri" w:hAnsi="Calibri" w:cs="Calibri"/>
                <w:sz w:val="18"/>
                <w:szCs w:val="18"/>
              </w:rPr>
              <w:t xml:space="preserve"> R$          44,00 </w:t>
            </w:r>
          </w:p>
        </w:tc>
        <w:tc>
          <w:tcPr>
            <w:tcW w:w="567" w:type="dxa"/>
            <w:noWrap/>
          </w:tcPr>
          <w:p>
            <w:pPr>
              <w:jc w:val="center"/>
              <w:rPr>
                <w:rFonts w:ascii="Calibri" w:hAnsi="Calibri" w:cs="Calibri"/>
                <w:sz w:val="18"/>
                <w:szCs w:val="18"/>
              </w:rPr>
            </w:pPr>
            <w:r>
              <w:rPr>
                <w:rFonts w:ascii="Calibri" w:hAnsi="Calibri" w:cs="Calibri"/>
                <w:sz w:val="18"/>
                <w:szCs w:val="18"/>
              </w:rPr>
              <w:t xml:space="preserve"> R$                    220,00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2</w:t>
            </w:r>
          </w:p>
        </w:tc>
        <w:tc>
          <w:tcPr>
            <w:tcW w:w="2571" w:type="dxa"/>
          </w:tcPr>
          <w:p>
            <w:pPr>
              <w:jc w:val="center"/>
              <w:rPr>
                <w:rFonts w:ascii="Calibri" w:hAnsi="Calibri" w:cs="Calibri"/>
                <w:sz w:val="18"/>
                <w:szCs w:val="18"/>
              </w:rPr>
            </w:pPr>
            <w:r>
              <w:rPr>
                <w:rFonts w:ascii="Calibri" w:hAnsi="Calibri" w:cs="Calibri"/>
                <w:sz w:val="18"/>
                <w:szCs w:val="18"/>
              </w:rPr>
              <w:t>Camiseta, material 100% algodão, tipo manga curta, gola redonda, identificada com logomarca da empresa  os dizeres A SERVIÇO DA UFF</w:t>
            </w:r>
          </w:p>
        </w:tc>
        <w:tc>
          <w:tcPr>
            <w:tcW w:w="639" w:type="dxa"/>
          </w:tcPr>
          <w:p>
            <w:pPr>
              <w:jc w:val="center"/>
              <w:rPr>
                <w:rFonts w:ascii="Calibri" w:hAnsi="Calibri" w:cs="Calibri"/>
                <w:sz w:val="18"/>
                <w:szCs w:val="18"/>
              </w:rPr>
            </w:pPr>
            <w:r>
              <w:rPr>
                <w:rFonts w:ascii="Calibri" w:hAnsi="Calibri" w:cs="Calibri"/>
                <w:sz w:val="18"/>
                <w:szCs w:val="18"/>
              </w:rPr>
              <w:t>peça</w:t>
            </w:r>
          </w:p>
        </w:tc>
        <w:tc>
          <w:tcPr>
            <w:tcW w:w="1719" w:type="dxa"/>
            <w:noWrap/>
          </w:tcPr>
          <w:p>
            <w:pPr>
              <w:jc w:val="center"/>
              <w:rPr>
                <w:rFonts w:ascii="Calibri" w:hAnsi="Calibri" w:cs="Calibri"/>
                <w:sz w:val="18"/>
                <w:szCs w:val="18"/>
              </w:rPr>
            </w:pPr>
            <w:r>
              <w:rPr>
                <w:rFonts w:ascii="Calibri" w:hAnsi="Calibri" w:cs="Calibri"/>
                <w:sz w:val="18"/>
                <w:szCs w:val="18"/>
              </w:rPr>
              <w:t>4</w:t>
            </w:r>
          </w:p>
        </w:tc>
        <w:tc>
          <w:tcPr>
            <w:tcW w:w="998" w:type="dxa"/>
            <w:noWrap/>
          </w:tcPr>
          <w:p>
            <w:pPr>
              <w:jc w:val="center"/>
              <w:rPr>
                <w:rFonts w:ascii="Calibri" w:hAnsi="Calibri" w:cs="Calibri"/>
                <w:sz w:val="18"/>
                <w:szCs w:val="18"/>
              </w:rPr>
            </w:pPr>
            <w:r>
              <w:rPr>
                <w:rFonts w:ascii="Calibri" w:hAnsi="Calibri" w:cs="Calibri"/>
                <w:sz w:val="18"/>
                <w:szCs w:val="18"/>
              </w:rPr>
              <w:t>4</w:t>
            </w:r>
          </w:p>
        </w:tc>
        <w:tc>
          <w:tcPr>
            <w:tcW w:w="822" w:type="dxa"/>
            <w:noWrap/>
          </w:tcPr>
          <w:p>
            <w:pPr>
              <w:jc w:val="center"/>
              <w:rPr>
                <w:rFonts w:ascii="Calibri" w:hAnsi="Calibri" w:cs="Calibri"/>
                <w:sz w:val="18"/>
                <w:szCs w:val="18"/>
              </w:rPr>
            </w:pPr>
            <w:r>
              <w:rPr>
                <w:rFonts w:ascii="Calibri" w:hAnsi="Calibri" w:cs="Calibri"/>
                <w:sz w:val="18"/>
                <w:szCs w:val="18"/>
              </w:rPr>
              <w:t>8</w:t>
            </w:r>
          </w:p>
        </w:tc>
        <w:tc>
          <w:tcPr>
            <w:tcW w:w="992" w:type="dxa"/>
            <w:noWrap/>
          </w:tcPr>
          <w:p>
            <w:pPr>
              <w:jc w:val="center"/>
              <w:rPr>
                <w:rFonts w:ascii="Calibri" w:hAnsi="Calibri" w:cs="Calibri"/>
                <w:sz w:val="18"/>
                <w:szCs w:val="18"/>
              </w:rPr>
            </w:pPr>
            <w:r>
              <w:rPr>
                <w:rFonts w:ascii="Calibri" w:hAnsi="Calibri" w:cs="Calibri"/>
                <w:sz w:val="18"/>
                <w:szCs w:val="18"/>
              </w:rPr>
              <w:t xml:space="preserve"> R$          36,90 </w:t>
            </w:r>
          </w:p>
        </w:tc>
        <w:tc>
          <w:tcPr>
            <w:tcW w:w="567" w:type="dxa"/>
            <w:noWrap/>
          </w:tcPr>
          <w:p>
            <w:pPr>
              <w:jc w:val="center"/>
              <w:rPr>
                <w:rFonts w:ascii="Calibri" w:hAnsi="Calibri" w:cs="Calibri"/>
                <w:sz w:val="18"/>
                <w:szCs w:val="18"/>
              </w:rPr>
            </w:pPr>
            <w:r>
              <w:rPr>
                <w:rFonts w:ascii="Calibri" w:hAnsi="Calibri" w:cs="Calibri"/>
                <w:sz w:val="18"/>
                <w:szCs w:val="18"/>
              </w:rPr>
              <w:t xml:space="preserve"> R$                    295,20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3</w:t>
            </w:r>
          </w:p>
        </w:tc>
        <w:tc>
          <w:tcPr>
            <w:tcW w:w="2571" w:type="dxa"/>
          </w:tcPr>
          <w:p>
            <w:pPr>
              <w:jc w:val="center"/>
              <w:rPr>
                <w:rFonts w:ascii="Calibri" w:hAnsi="Calibri" w:cs="Calibri"/>
                <w:sz w:val="18"/>
                <w:szCs w:val="18"/>
              </w:rPr>
            </w:pPr>
            <w:r>
              <w:rPr>
                <w:rFonts w:ascii="Calibri" w:hAnsi="Calibri" w:cs="Calibri"/>
                <w:sz w:val="18"/>
                <w:szCs w:val="18"/>
              </w:rPr>
              <w:t>Par de meia, mínimo de 70% algodão, cano médio</w:t>
            </w:r>
          </w:p>
        </w:tc>
        <w:tc>
          <w:tcPr>
            <w:tcW w:w="639" w:type="dxa"/>
          </w:tcPr>
          <w:p>
            <w:pPr>
              <w:jc w:val="center"/>
              <w:rPr>
                <w:rFonts w:ascii="Calibri" w:hAnsi="Calibri" w:cs="Calibri"/>
                <w:sz w:val="18"/>
                <w:szCs w:val="18"/>
              </w:rPr>
            </w:pPr>
            <w:r>
              <w:rPr>
                <w:rFonts w:ascii="Calibri" w:hAnsi="Calibri" w:cs="Calibri"/>
                <w:sz w:val="18"/>
                <w:szCs w:val="18"/>
              </w:rPr>
              <w:t>par</w:t>
            </w:r>
          </w:p>
        </w:tc>
        <w:tc>
          <w:tcPr>
            <w:tcW w:w="1719" w:type="dxa"/>
            <w:noWrap/>
          </w:tcPr>
          <w:p>
            <w:pPr>
              <w:jc w:val="center"/>
              <w:rPr>
                <w:rFonts w:ascii="Calibri" w:hAnsi="Calibri" w:cs="Calibri"/>
                <w:sz w:val="18"/>
                <w:szCs w:val="18"/>
              </w:rPr>
            </w:pPr>
            <w:r>
              <w:rPr>
                <w:rFonts w:ascii="Calibri" w:hAnsi="Calibri" w:cs="Calibri"/>
                <w:sz w:val="18"/>
                <w:szCs w:val="18"/>
              </w:rPr>
              <w:t>6</w:t>
            </w:r>
          </w:p>
        </w:tc>
        <w:tc>
          <w:tcPr>
            <w:tcW w:w="998" w:type="dxa"/>
            <w:noWrap/>
          </w:tcPr>
          <w:p>
            <w:pPr>
              <w:jc w:val="center"/>
              <w:rPr>
                <w:rFonts w:ascii="Calibri" w:hAnsi="Calibri" w:cs="Calibri"/>
                <w:sz w:val="18"/>
                <w:szCs w:val="18"/>
              </w:rPr>
            </w:pPr>
            <w:r>
              <w:rPr>
                <w:rFonts w:ascii="Calibri" w:hAnsi="Calibri" w:cs="Calibri"/>
                <w:sz w:val="18"/>
                <w:szCs w:val="18"/>
              </w:rPr>
              <w:t>6</w:t>
            </w:r>
          </w:p>
        </w:tc>
        <w:tc>
          <w:tcPr>
            <w:tcW w:w="822" w:type="dxa"/>
            <w:noWrap/>
          </w:tcPr>
          <w:p>
            <w:pPr>
              <w:jc w:val="center"/>
              <w:rPr>
                <w:rFonts w:ascii="Calibri" w:hAnsi="Calibri" w:cs="Calibri"/>
                <w:sz w:val="18"/>
                <w:szCs w:val="18"/>
              </w:rPr>
            </w:pPr>
            <w:r>
              <w:rPr>
                <w:rFonts w:ascii="Calibri" w:hAnsi="Calibri" w:cs="Calibri"/>
                <w:sz w:val="18"/>
                <w:szCs w:val="18"/>
              </w:rPr>
              <w:t>12</w:t>
            </w:r>
          </w:p>
        </w:tc>
        <w:tc>
          <w:tcPr>
            <w:tcW w:w="992" w:type="dxa"/>
            <w:noWrap/>
          </w:tcPr>
          <w:p>
            <w:pPr>
              <w:jc w:val="center"/>
              <w:rPr>
                <w:rFonts w:ascii="Calibri" w:hAnsi="Calibri" w:cs="Calibri"/>
                <w:sz w:val="18"/>
                <w:szCs w:val="18"/>
              </w:rPr>
            </w:pPr>
            <w:r>
              <w:rPr>
                <w:rFonts w:ascii="Calibri" w:hAnsi="Calibri" w:cs="Calibri"/>
                <w:sz w:val="18"/>
                <w:szCs w:val="18"/>
              </w:rPr>
              <w:t xml:space="preserve"> R$             5,76 </w:t>
            </w:r>
          </w:p>
        </w:tc>
        <w:tc>
          <w:tcPr>
            <w:tcW w:w="567" w:type="dxa"/>
            <w:noWrap/>
          </w:tcPr>
          <w:p>
            <w:pPr>
              <w:jc w:val="center"/>
              <w:rPr>
                <w:rFonts w:ascii="Calibri" w:hAnsi="Calibri" w:cs="Calibri"/>
                <w:sz w:val="18"/>
                <w:szCs w:val="18"/>
              </w:rPr>
            </w:pPr>
            <w:r>
              <w:rPr>
                <w:rFonts w:ascii="Calibri" w:hAnsi="Calibri" w:cs="Calibri"/>
                <w:sz w:val="18"/>
                <w:szCs w:val="18"/>
              </w:rPr>
              <w:t xml:space="preserve"> R$                      69,12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900" w:hRule="atLeast"/>
        </w:trPr>
        <w:tc>
          <w:tcPr>
            <w:tcW w:w="759" w:type="dxa"/>
            <w:noWrap/>
          </w:tcPr>
          <w:p>
            <w:pPr>
              <w:jc w:val="center"/>
              <w:rPr>
                <w:rFonts w:ascii="Calibri" w:hAnsi="Calibri" w:cs="Calibri"/>
                <w:b/>
                <w:bCs/>
                <w:sz w:val="18"/>
                <w:szCs w:val="18"/>
              </w:rPr>
            </w:pPr>
            <w:r>
              <w:rPr>
                <w:rFonts w:ascii="Calibri" w:hAnsi="Calibri" w:cs="Calibri"/>
                <w:b/>
                <w:bCs/>
                <w:sz w:val="18"/>
                <w:szCs w:val="18"/>
              </w:rPr>
              <w:t>4</w:t>
            </w:r>
          </w:p>
        </w:tc>
        <w:tc>
          <w:tcPr>
            <w:tcW w:w="2571" w:type="dxa"/>
          </w:tcPr>
          <w:p>
            <w:pPr>
              <w:jc w:val="center"/>
              <w:rPr>
                <w:rFonts w:ascii="Calibri" w:hAnsi="Calibri" w:cs="Calibri"/>
                <w:sz w:val="18"/>
                <w:szCs w:val="18"/>
              </w:rPr>
            </w:pPr>
            <w:r>
              <w:rPr>
                <w:rFonts w:ascii="Calibri" w:hAnsi="Calibri" w:cs="Calibri"/>
                <w:sz w:val="18"/>
                <w:szCs w:val="18"/>
              </w:rPr>
              <w:t>Capa de chuva plástica, com faixas fluorescentes, material pvc, uso profissional.</w:t>
            </w:r>
          </w:p>
        </w:tc>
        <w:tc>
          <w:tcPr>
            <w:tcW w:w="639" w:type="dxa"/>
          </w:tcPr>
          <w:p>
            <w:pPr>
              <w:jc w:val="center"/>
              <w:rPr>
                <w:rFonts w:ascii="Calibri" w:hAnsi="Calibri" w:cs="Calibri"/>
                <w:sz w:val="18"/>
                <w:szCs w:val="18"/>
              </w:rPr>
            </w:pPr>
            <w:r>
              <w:rPr>
                <w:rFonts w:ascii="Calibri" w:hAnsi="Calibri" w:cs="Calibri"/>
                <w:sz w:val="18"/>
                <w:szCs w:val="18"/>
              </w:rPr>
              <w:t>peça</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20,63 </w:t>
            </w:r>
          </w:p>
        </w:tc>
        <w:tc>
          <w:tcPr>
            <w:tcW w:w="567" w:type="dxa"/>
            <w:noWrap/>
          </w:tcPr>
          <w:p>
            <w:pPr>
              <w:jc w:val="center"/>
              <w:rPr>
                <w:rFonts w:ascii="Calibri" w:hAnsi="Calibri" w:cs="Calibri"/>
                <w:sz w:val="18"/>
                <w:szCs w:val="18"/>
              </w:rPr>
            </w:pPr>
            <w:r>
              <w:rPr>
                <w:rFonts w:ascii="Calibri" w:hAnsi="Calibri" w:cs="Calibri"/>
                <w:sz w:val="18"/>
                <w:szCs w:val="18"/>
              </w:rPr>
              <w:t xml:space="preserve"> R$                      41,26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5</w:t>
            </w:r>
          </w:p>
        </w:tc>
        <w:tc>
          <w:tcPr>
            <w:tcW w:w="2571" w:type="dxa"/>
          </w:tcPr>
          <w:p>
            <w:pPr>
              <w:jc w:val="center"/>
              <w:rPr>
                <w:rFonts w:ascii="Calibri" w:hAnsi="Calibri" w:cs="Calibri"/>
                <w:sz w:val="18"/>
                <w:szCs w:val="18"/>
              </w:rPr>
            </w:pPr>
            <w:r>
              <w:rPr>
                <w:rFonts w:ascii="Calibri" w:hAnsi="Calibri" w:cs="Calibri"/>
                <w:sz w:val="18"/>
                <w:szCs w:val="18"/>
              </w:rPr>
              <w:t>Jaleco profissional em brim leve, manga curta, fechamento com botões, com um bolso frontal, gola esporte e com logomarca da empresa.</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54,66 </w:t>
            </w:r>
          </w:p>
        </w:tc>
        <w:tc>
          <w:tcPr>
            <w:tcW w:w="567" w:type="dxa"/>
            <w:noWrap/>
          </w:tcPr>
          <w:p>
            <w:pPr>
              <w:jc w:val="center"/>
              <w:rPr>
                <w:rFonts w:ascii="Calibri" w:hAnsi="Calibri" w:cs="Calibri"/>
                <w:sz w:val="18"/>
                <w:szCs w:val="18"/>
              </w:rPr>
            </w:pPr>
            <w:r>
              <w:rPr>
                <w:rFonts w:ascii="Calibri" w:hAnsi="Calibri" w:cs="Calibri"/>
                <w:sz w:val="18"/>
                <w:szCs w:val="18"/>
              </w:rPr>
              <w:t xml:space="preserve"> R$                    109,32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100" w:hRule="atLeast"/>
        </w:trPr>
        <w:tc>
          <w:tcPr>
            <w:tcW w:w="759" w:type="dxa"/>
            <w:noWrap/>
          </w:tcPr>
          <w:p>
            <w:pPr>
              <w:jc w:val="center"/>
              <w:rPr>
                <w:rFonts w:ascii="Calibri" w:hAnsi="Calibri" w:cs="Calibri"/>
                <w:b/>
                <w:bCs/>
                <w:sz w:val="18"/>
                <w:szCs w:val="18"/>
              </w:rPr>
            </w:pPr>
            <w:r>
              <w:rPr>
                <w:rFonts w:ascii="Calibri" w:hAnsi="Calibri" w:cs="Calibri"/>
                <w:b/>
                <w:bCs/>
                <w:sz w:val="18"/>
                <w:szCs w:val="18"/>
              </w:rPr>
              <w:t>7</w:t>
            </w:r>
          </w:p>
        </w:tc>
        <w:tc>
          <w:tcPr>
            <w:tcW w:w="2571" w:type="dxa"/>
          </w:tcPr>
          <w:p>
            <w:pPr>
              <w:jc w:val="center"/>
              <w:rPr>
                <w:rFonts w:ascii="Calibri" w:hAnsi="Calibri" w:cs="Calibri"/>
                <w:sz w:val="18"/>
                <w:szCs w:val="18"/>
              </w:rPr>
            </w:pPr>
            <w:r>
              <w:rPr>
                <w:rFonts w:ascii="Calibri" w:hAnsi="Calibri" w:cs="Calibri"/>
                <w:sz w:val="18"/>
                <w:szCs w:val="18"/>
              </w:rPr>
              <w:t>Botina de segurança com elástico coberto, cabedal confeccionado em couro curtido ao cromo, com forração em sintético, solado de PU, Bi densidade, injetado diretamente ao cabedal. Marca Marluvas ou similar. (PAR)</w:t>
            </w:r>
          </w:p>
        </w:tc>
        <w:tc>
          <w:tcPr>
            <w:tcW w:w="639" w:type="dxa"/>
            <w:noWrap/>
          </w:tcPr>
          <w:p>
            <w:pPr>
              <w:jc w:val="center"/>
              <w:rPr>
                <w:rFonts w:ascii="Calibri" w:hAnsi="Calibri" w:cs="Calibri"/>
                <w:sz w:val="18"/>
                <w:szCs w:val="18"/>
              </w:rPr>
            </w:pPr>
            <w:r>
              <w:rPr>
                <w:rFonts w:ascii="Calibri" w:hAnsi="Calibri" w:cs="Calibri"/>
                <w:sz w:val="18"/>
                <w:szCs w:val="18"/>
              </w:rPr>
              <w:t>unid.</w:t>
            </w:r>
          </w:p>
        </w:tc>
        <w:tc>
          <w:tcPr>
            <w:tcW w:w="1719" w:type="dxa"/>
            <w:noWrap/>
          </w:tcPr>
          <w:p>
            <w:pPr>
              <w:jc w:val="center"/>
              <w:rPr>
                <w:rFonts w:ascii="Calibri" w:hAnsi="Calibri" w:cs="Calibri"/>
                <w:sz w:val="18"/>
                <w:szCs w:val="18"/>
              </w:rPr>
            </w:pPr>
            <w:r>
              <w:rPr>
                <w:rFonts w:ascii="Calibri" w:hAnsi="Calibri" w:cs="Calibri"/>
                <w:sz w:val="18"/>
                <w:szCs w:val="18"/>
              </w:rPr>
              <w:t>2</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3</w:t>
            </w:r>
          </w:p>
        </w:tc>
        <w:tc>
          <w:tcPr>
            <w:tcW w:w="992" w:type="dxa"/>
            <w:noWrap/>
          </w:tcPr>
          <w:p>
            <w:pPr>
              <w:jc w:val="center"/>
              <w:rPr>
                <w:rFonts w:ascii="Calibri" w:hAnsi="Calibri" w:cs="Calibri"/>
                <w:sz w:val="18"/>
                <w:szCs w:val="18"/>
              </w:rPr>
            </w:pPr>
            <w:r>
              <w:rPr>
                <w:rFonts w:ascii="Calibri" w:hAnsi="Calibri" w:cs="Calibri"/>
                <w:sz w:val="18"/>
                <w:szCs w:val="18"/>
              </w:rPr>
              <w:t xml:space="preserve"> R$          33,30 </w:t>
            </w:r>
          </w:p>
        </w:tc>
        <w:tc>
          <w:tcPr>
            <w:tcW w:w="567" w:type="dxa"/>
            <w:noWrap/>
          </w:tcPr>
          <w:p>
            <w:pPr>
              <w:jc w:val="center"/>
              <w:rPr>
                <w:rFonts w:ascii="Calibri" w:hAnsi="Calibri" w:cs="Calibri"/>
                <w:sz w:val="18"/>
                <w:szCs w:val="18"/>
              </w:rPr>
            </w:pPr>
            <w:r>
              <w:rPr>
                <w:rFonts w:ascii="Calibri" w:hAnsi="Calibri" w:cs="Calibri"/>
                <w:sz w:val="18"/>
                <w:szCs w:val="18"/>
              </w:rPr>
              <w:t xml:space="preserve"> R$                      99,90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8</w:t>
            </w:r>
          </w:p>
        </w:tc>
        <w:tc>
          <w:tcPr>
            <w:tcW w:w="2571" w:type="dxa"/>
          </w:tcPr>
          <w:p>
            <w:pPr>
              <w:jc w:val="center"/>
              <w:rPr>
                <w:rFonts w:ascii="Calibri" w:hAnsi="Calibri" w:cs="Calibri"/>
                <w:sz w:val="18"/>
                <w:szCs w:val="18"/>
              </w:rPr>
            </w:pPr>
            <w:r>
              <w:rPr>
                <w:rFonts w:ascii="Calibri" w:hAnsi="Calibri" w:cs="Calibri"/>
                <w:sz w:val="18"/>
                <w:szCs w:val="18"/>
              </w:rPr>
              <w:t>Capacete de segurança classe B, com jugular (UN)</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41,54 </w:t>
            </w:r>
          </w:p>
        </w:tc>
        <w:tc>
          <w:tcPr>
            <w:tcW w:w="567" w:type="dxa"/>
            <w:noWrap/>
          </w:tcPr>
          <w:p>
            <w:pPr>
              <w:jc w:val="center"/>
              <w:rPr>
                <w:rFonts w:ascii="Calibri" w:hAnsi="Calibri" w:cs="Calibri"/>
                <w:sz w:val="18"/>
                <w:szCs w:val="18"/>
              </w:rPr>
            </w:pPr>
            <w:r>
              <w:rPr>
                <w:rFonts w:ascii="Calibri" w:hAnsi="Calibri" w:cs="Calibri"/>
                <w:sz w:val="18"/>
                <w:szCs w:val="18"/>
              </w:rPr>
              <w:t xml:space="preserve"> R$                      83,08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9</w:t>
            </w:r>
          </w:p>
        </w:tc>
        <w:tc>
          <w:tcPr>
            <w:tcW w:w="2571" w:type="dxa"/>
          </w:tcPr>
          <w:p>
            <w:pPr>
              <w:jc w:val="center"/>
              <w:rPr>
                <w:rFonts w:ascii="Calibri" w:hAnsi="Calibri" w:cs="Calibri"/>
                <w:sz w:val="18"/>
                <w:szCs w:val="18"/>
              </w:rPr>
            </w:pPr>
            <w:r>
              <w:rPr>
                <w:rFonts w:ascii="Calibri" w:hAnsi="Calibri" w:cs="Calibri"/>
                <w:sz w:val="18"/>
                <w:szCs w:val="18"/>
              </w:rPr>
              <w:t>Luva de algodão tricotada pigmentada (PAR)</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719" w:type="dxa"/>
            <w:noWrap/>
          </w:tcPr>
          <w:p>
            <w:pPr>
              <w:jc w:val="center"/>
              <w:rPr>
                <w:rFonts w:ascii="Calibri" w:hAnsi="Calibri" w:cs="Calibri"/>
                <w:sz w:val="18"/>
                <w:szCs w:val="18"/>
              </w:rPr>
            </w:pPr>
            <w:r>
              <w:rPr>
                <w:rFonts w:ascii="Calibri" w:hAnsi="Calibri" w:cs="Calibri"/>
                <w:sz w:val="18"/>
                <w:szCs w:val="18"/>
              </w:rPr>
              <w:t>2</w:t>
            </w:r>
          </w:p>
        </w:tc>
        <w:tc>
          <w:tcPr>
            <w:tcW w:w="998" w:type="dxa"/>
            <w:noWrap/>
          </w:tcPr>
          <w:p>
            <w:pPr>
              <w:jc w:val="center"/>
              <w:rPr>
                <w:rFonts w:ascii="Calibri" w:hAnsi="Calibri" w:cs="Calibri"/>
                <w:sz w:val="18"/>
                <w:szCs w:val="18"/>
              </w:rPr>
            </w:pPr>
            <w:r>
              <w:rPr>
                <w:rFonts w:ascii="Calibri" w:hAnsi="Calibri" w:cs="Calibri"/>
                <w:sz w:val="18"/>
                <w:szCs w:val="18"/>
              </w:rPr>
              <w:t>2</w:t>
            </w:r>
          </w:p>
        </w:tc>
        <w:tc>
          <w:tcPr>
            <w:tcW w:w="822" w:type="dxa"/>
            <w:noWrap/>
          </w:tcPr>
          <w:p>
            <w:pPr>
              <w:jc w:val="center"/>
              <w:rPr>
                <w:rFonts w:ascii="Calibri" w:hAnsi="Calibri" w:cs="Calibri"/>
                <w:sz w:val="18"/>
                <w:szCs w:val="18"/>
              </w:rPr>
            </w:pPr>
            <w:r>
              <w:rPr>
                <w:rFonts w:ascii="Calibri" w:hAnsi="Calibri" w:cs="Calibri"/>
                <w:sz w:val="18"/>
                <w:szCs w:val="18"/>
              </w:rPr>
              <w:t>4</w:t>
            </w:r>
          </w:p>
        </w:tc>
        <w:tc>
          <w:tcPr>
            <w:tcW w:w="992" w:type="dxa"/>
            <w:noWrap/>
          </w:tcPr>
          <w:p>
            <w:pPr>
              <w:jc w:val="center"/>
              <w:rPr>
                <w:rFonts w:ascii="Calibri" w:hAnsi="Calibri" w:cs="Calibri"/>
                <w:sz w:val="18"/>
                <w:szCs w:val="18"/>
              </w:rPr>
            </w:pPr>
            <w:r>
              <w:rPr>
                <w:rFonts w:ascii="Calibri" w:hAnsi="Calibri" w:cs="Calibri"/>
                <w:sz w:val="18"/>
                <w:szCs w:val="18"/>
              </w:rPr>
              <w:t xml:space="preserve"> R$             3,04 </w:t>
            </w:r>
          </w:p>
        </w:tc>
        <w:tc>
          <w:tcPr>
            <w:tcW w:w="567" w:type="dxa"/>
            <w:noWrap/>
          </w:tcPr>
          <w:p>
            <w:pPr>
              <w:jc w:val="center"/>
              <w:rPr>
                <w:rFonts w:ascii="Calibri" w:hAnsi="Calibri" w:cs="Calibri"/>
                <w:sz w:val="18"/>
                <w:szCs w:val="18"/>
              </w:rPr>
            </w:pPr>
            <w:r>
              <w:rPr>
                <w:rFonts w:ascii="Calibri" w:hAnsi="Calibri" w:cs="Calibri"/>
                <w:sz w:val="18"/>
                <w:szCs w:val="18"/>
              </w:rPr>
              <w:t xml:space="preserve"> R$                      12,16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10</w:t>
            </w:r>
          </w:p>
        </w:tc>
        <w:tc>
          <w:tcPr>
            <w:tcW w:w="2571" w:type="dxa"/>
          </w:tcPr>
          <w:p>
            <w:pPr>
              <w:jc w:val="center"/>
              <w:rPr>
                <w:rFonts w:ascii="Calibri" w:hAnsi="Calibri" w:cs="Calibri"/>
                <w:sz w:val="18"/>
                <w:szCs w:val="18"/>
              </w:rPr>
            </w:pPr>
            <w:r>
              <w:rPr>
                <w:rFonts w:ascii="Calibri" w:hAnsi="Calibri" w:cs="Calibri"/>
                <w:sz w:val="18"/>
                <w:szCs w:val="18"/>
              </w:rPr>
              <w:t>Perneiras em raspa de couro, fechamento por fivela (par)</w:t>
            </w:r>
          </w:p>
        </w:tc>
        <w:tc>
          <w:tcPr>
            <w:tcW w:w="639" w:type="dxa"/>
            <w:noWrap/>
          </w:tcPr>
          <w:p>
            <w:pPr>
              <w:jc w:val="center"/>
              <w:rPr>
                <w:rFonts w:ascii="Calibri" w:hAnsi="Calibri" w:cs="Calibri"/>
                <w:sz w:val="18"/>
                <w:szCs w:val="18"/>
              </w:rPr>
            </w:pPr>
            <w:r>
              <w:rPr>
                <w:rFonts w:ascii="Calibri" w:hAnsi="Calibri" w:cs="Calibri"/>
                <w:sz w:val="18"/>
                <w:szCs w:val="18"/>
              </w:rPr>
              <w:t>par</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18,27 </w:t>
            </w:r>
          </w:p>
        </w:tc>
        <w:tc>
          <w:tcPr>
            <w:tcW w:w="567" w:type="dxa"/>
            <w:noWrap/>
          </w:tcPr>
          <w:p>
            <w:pPr>
              <w:jc w:val="center"/>
              <w:rPr>
                <w:rFonts w:ascii="Calibri" w:hAnsi="Calibri" w:cs="Calibri"/>
                <w:sz w:val="18"/>
                <w:szCs w:val="18"/>
              </w:rPr>
            </w:pPr>
            <w:r>
              <w:rPr>
                <w:rFonts w:ascii="Calibri" w:hAnsi="Calibri" w:cs="Calibri"/>
                <w:sz w:val="18"/>
                <w:szCs w:val="18"/>
              </w:rPr>
              <w:t xml:space="preserve"> R$                      36,54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11</w:t>
            </w:r>
          </w:p>
        </w:tc>
        <w:tc>
          <w:tcPr>
            <w:tcW w:w="2571" w:type="dxa"/>
          </w:tcPr>
          <w:p>
            <w:pPr>
              <w:jc w:val="center"/>
              <w:rPr>
                <w:rFonts w:ascii="Calibri" w:hAnsi="Calibri" w:cs="Calibri"/>
                <w:sz w:val="18"/>
                <w:szCs w:val="18"/>
              </w:rPr>
            </w:pPr>
            <w:r>
              <w:rPr>
                <w:rFonts w:ascii="Calibri" w:hAnsi="Calibri" w:cs="Calibri"/>
                <w:sz w:val="18"/>
                <w:szCs w:val="18"/>
              </w:rPr>
              <w:t>Protetor auricular tipo concha com haste atrás da nuca</w:t>
            </w:r>
          </w:p>
        </w:tc>
        <w:tc>
          <w:tcPr>
            <w:tcW w:w="639" w:type="dxa"/>
          </w:tcPr>
          <w:p>
            <w:pPr>
              <w:jc w:val="center"/>
              <w:rPr>
                <w:rFonts w:ascii="Calibri" w:hAnsi="Calibri" w:cs="Calibri"/>
                <w:sz w:val="18"/>
                <w:szCs w:val="18"/>
              </w:rPr>
            </w:pPr>
            <w:r>
              <w:rPr>
                <w:rFonts w:ascii="Calibri" w:hAnsi="Calibri" w:cs="Calibri"/>
                <w:sz w:val="18"/>
                <w:szCs w:val="18"/>
              </w:rPr>
              <w:t>unid.</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34,01 </w:t>
            </w:r>
          </w:p>
        </w:tc>
        <w:tc>
          <w:tcPr>
            <w:tcW w:w="567" w:type="dxa"/>
            <w:noWrap/>
          </w:tcPr>
          <w:p>
            <w:pPr>
              <w:jc w:val="center"/>
              <w:rPr>
                <w:rFonts w:ascii="Calibri" w:hAnsi="Calibri" w:cs="Calibri"/>
                <w:sz w:val="18"/>
                <w:szCs w:val="18"/>
              </w:rPr>
            </w:pPr>
            <w:r>
              <w:rPr>
                <w:rFonts w:ascii="Calibri" w:hAnsi="Calibri" w:cs="Calibri"/>
                <w:sz w:val="18"/>
                <w:szCs w:val="18"/>
              </w:rPr>
              <w:t xml:space="preserve"> R$                      68,02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9" w:type="dxa"/>
            <w:noWrap/>
          </w:tcPr>
          <w:p>
            <w:pPr>
              <w:jc w:val="center"/>
              <w:rPr>
                <w:rFonts w:ascii="Calibri" w:hAnsi="Calibri" w:cs="Calibri"/>
                <w:b/>
                <w:bCs/>
                <w:sz w:val="18"/>
                <w:szCs w:val="18"/>
              </w:rPr>
            </w:pPr>
            <w:r>
              <w:rPr>
                <w:rFonts w:ascii="Calibri" w:hAnsi="Calibri" w:cs="Calibri"/>
                <w:b/>
                <w:bCs/>
                <w:sz w:val="18"/>
                <w:szCs w:val="18"/>
              </w:rPr>
              <w:t>12</w:t>
            </w:r>
          </w:p>
        </w:tc>
        <w:tc>
          <w:tcPr>
            <w:tcW w:w="2571" w:type="dxa"/>
          </w:tcPr>
          <w:p>
            <w:pPr>
              <w:jc w:val="center"/>
              <w:rPr>
                <w:rFonts w:ascii="Calibri" w:hAnsi="Calibri" w:cs="Calibri"/>
                <w:sz w:val="18"/>
                <w:szCs w:val="18"/>
              </w:rPr>
            </w:pPr>
            <w:r>
              <w:rPr>
                <w:rFonts w:ascii="Calibri" w:hAnsi="Calibri" w:cs="Calibri"/>
                <w:sz w:val="18"/>
                <w:szCs w:val="18"/>
              </w:rPr>
              <w:t>Avental de raspa (UN)</w:t>
            </w:r>
          </w:p>
        </w:tc>
        <w:tc>
          <w:tcPr>
            <w:tcW w:w="639" w:type="dxa"/>
          </w:tcPr>
          <w:p>
            <w:pPr>
              <w:jc w:val="center"/>
              <w:rPr>
                <w:rFonts w:ascii="Calibri" w:hAnsi="Calibri" w:cs="Calibri"/>
                <w:sz w:val="18"/>
                <w:szCs w:val="18"/>
              </w:rPr>
            </w:pPr>
            <w:r>
              <w:rPr>
                <w:rFonts w:ascii="Calibri" w:hAnsi="Calibri" w:cs="Calibri"/>
                <w:sz w:val="18"/>
                <w:szCs w:val="18"/>
              </w:rPr>
              <w:t>unid.</w:t>
            </w:r>
          </w:p>
        </w:tc>
        <w:tc>
          <w:tcPr>
            <w:tcW w:w="1719" w:type="dxa"/>
            <w:noWrap/>
          </w:tcPr>
          <w:p>
            <w:pPr>
              <w:jc w:val="center"/>
              <w:rPr>
                <w:rFonts w:ascii="Calibri" w:hAnsi="Calibri" w:cs="Calibri"/>
                <w:sz w:val="18"/>
                <w:szCs w:val="18"/>
              </w:rPr>
            </w:pPr>
            <w:r>
              <w:rPr>
                <w:rFonts w:ascii="Calibri" w:hAnsi="Calibri" w:cs="Calibri"/>
                <w:sz w:val="18"/>
                <w:szCs w:val="18"/>
              </w:rPr>
              <w:t>1</w:t>
            </w:r>
          </w:p>
        </w:tc>
        <w:tc>
          <w:tcPr>
            <w:tcW w:w="998" w:type="dxa"/>
            <w:noWrap/>
          </w:tcPr>
          <w:p>
            <w:pPr>
              <w:jc w:val="center"/>
              <w:rPr>
                <w:rFonts w:ascii="Calibri" w:hAnsi="Calibri" w:cs="Calibri"/>
                <w:sz w:val="18"/>
                <w:szCs w:val="18"/>
              </w:rPr>
            </w:pPr>
            <w:r>
              <w:rPr>
                <w:rFonts w:ascii="Calibri" w:hAnsi="Calibri" w:cs="Calibri"/>
                <w:sz w:val="18"/>
                <w:szCs w:val="18"/>
              </w:rPr>
              <w:t>1</w:t>
            </w:r>
          </w:p>
        </w:tc>
        <w:tc>
          <w:tcPr>
            <w:tcW w:w="822" w:type="dxa"/>
            <w:noWrap/>
          </w:tcPr>
          <w:p>
            <w:pPr>
              <w:jc w:val="center"/>
              <w:rPr>
                <w:rFonts w:ascii="Calibri" w:hAnsi="Calibri" w:cs="Calibri"/>
                <w:sz w:val="18"/>
                <w:szCs w:val="18"/>
              </w:rPr>
            </w:pPr>
            <w:r>
              <w:rPr>
                <w:rFonts w:ascii="Calibri" w:hAnsi="Calibri" w:cs="Calibri"/>
                <w:sz w:val="18"/>
                <w:szCs w:val="18"/>
              </w:rPr>
              <w:t>2</w:t>
            </w:r>
          </w:p>
        </w:tc>
        <w:tc>
          <w:tcPr>
            <w:tcW w:w="992" w:type="dxa"/>
            <w:noWrap/>
          </w:tcPr>
          <w:p>
            <w:pPr>
              <w:jc w:val="center"/>
              <w:rPr>
                <w:rFonts w:ascii="Calibri" w:hAnsi="Calibri" w:cs="Calibri"/>
                <w:sz w:val="18"/>
                <w:szCs w:val="18"/>
              </w:rPr>
            </w:pPr>
            <w:r>
              <w:rPr>
                <w:rFonts w:ascii="Calibri" w:hAnsi="Calibri" w:cs="Calibri"/>
                <w:sz w:val="18"/>
                <w:szCs w:val="18"/>
              </w:rPr>
              <w:t xml:space="preserve"> R$          30,71 </w:t>
            </w:r>
          </w:p>
        </w:tc>
        <w:tc>
          <w:tcPr>
            <w:tcW w:w="567" w:type="dxa"/>
            <w:noWrap/>
          </w:tcPr>
          <w:p>
            <w:pPr>
              <w:jc w:val="center"/>
              <w:rPr>
                <w:rFonts w:ascii="Calibri" w:hAnsi="Calibri" w:cs="Calibri"/>
                <w:sz w:val="18"/>
                <w:szCs w:val="18"/>
              </w:rPr>
            </w:pPr>
            <w:r>
              <w:rPr>
                <w:rFonts w:ascii="Calibri" w:hAnsi="Calibri" w:cs="Calibri"/>
                <w:sz w:val="18"/>
                <w:szCs w:val="18"/>
              </w:rPr>
              <w:t xml:space="preserve"> R$                      61,42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9" w:type="dxa"/>
            <w:noWrap/>
          </w:tcPr>
          <w:p>
            <w:pPr>
              <w:jc w:val="center"/>
              <w:rPr>
                <w:rFonts w:ascii="Calibri" w:hAnsi="Calibri" w:cs="Calibri"/>
                <w:b/>
                <w:bCs/>
                <w:sz w:val="18"/>
                <w:szCs w:val="18"/>
              </w:rPr>
            </w:pPr>
            <w:r>
              <w:rPr>
                <w:rFonts w:ascii="Calibri" w:hAnsi="Calibri" w:cs="Calibri"/>
                <w:b/>
                <w:bCs/>
                <w:sz w:val="18"/>
                <w:szCs w:val="18"/>
              </w:rPr>
              <w:t> </w:t>
            </w:r>
          </w:p>
        </w:tc>
        <w:tc>
          <w:tcPr>
            <w:tcW w:w="2571" w:type="dxa"/>
          </w:tcPr>
          <w:p>
            <w:pPr>
              <w:jc w:val="center"/>
              <w:rPr>
                <w:rFonts w:ascii="Calibri" w:hAnsi="Calibri" w:cs="Calibri"/>
                <w:b/>
                <w:bCs/>
                <w:sz w:val="18"/>
                <w:szCs w:val="18"/>
              </w:rPr>
            </w:pPr>
            <w:r>
              <w:rPr>
                <w:rFonts w:ascii="Calibri" w:hAnsi="Calibri" w:cs="Calibri"/>
                <w:b/>
                <w:bCs/>
                <w:sz w:val="18"/>
                <w:szCs w:val="18"/>
              </w:rPr>
              <w:t>Valor anual por funcionário</w:t>
            </w:r>
          </w:p>
        </w:tc>
        <w:tc>
          <w:tcPr>
            <w:tcW w:w="639" w:type="dxa"/>
          </w:tcPr>
          <w:p>
            <w:pPr>
              <w:jc w:val="center"/>
              <w:rPr>
                <w:rFonts w:ascii="Calibri" w:hAnsi="Calibri" w:cs="Calibri"/>
                <w:b/>
                <w:bCs/>
                <w:sz w:val="18"/>
                <w:szCs w:val="18"/>
              </w:rPr>
            </w:pPr>
            <w:r>
              <w:rPr>
                <w:rFonts w:ascii="Calibri" w:hAnsi="Calibri" w:cs="Calibri"/>
                <w:b/>
                <w:bCs/>
                <w:sz w:val="18"/>
                <w:szCs w:val="18"/>
              </w:rPr>
              <w:t> </w:t>
            </w:r>
          </w:p>
        </w:tc>
        <w:tc>
          <w:tcPr>
            <w:tcW w:w="1719" w:type="dxa"/>
            <w:noWrap/>
          </w:tcPr>
          <w:p>
            <w:pPr>
              <w:jc w:val="center"/>
              <w:rPr>
                <w:rFonts w:ascii="Calibri" w:hAnsi="Calibri" w:cs="Calibri"/>
                <w:sz w:val="18"/>
                <w:szCs w:val="18"/>
              </w:rPr>
            </w:pPr>
            <w:r>
              <w:rPr>
                <w:rFonts w:ascii="Calibri" w:hAnsi="Calibri" w:cs="Calibri"/>
                <w:sz w:val="18"/>
                <w:szCs w:val="18"/>
              </w:rPr>
              <w:t> </w:t>
            </w:r>
          </w:p>
        </w:tc>
        <w:tc>
          <w:tcPr>
            <w:tcW w:w="998" w:type="dxa"/>
            <w:noWrap/>
          </w:tcPr>
          <w:p>
            <w:pPr>
              <w:jc w:val="center"/>
              <w:rPr>
                <w:rFonts w:ascii="Calibri" w:hAnsi="Calibri" w:cs="Calibri"/>
                <w:sz w:val="18"/>
                <w:szCs w:val="18"/>
              </w:rPr>
            </w:pPr>
            <w:r>
              <w:rPr>
                <w:rFonts w:ascii="Calibri" w:hAnsi="Calibri" w:cs="Calibri"/>
                <w:sz w:val="18"/>
                <w:szCs w:val="18"/>
              </w:rPr>
              <w:t> </w:t>
            </w:r>
          </w:p>
        </w:tc>
        <w:tc>
          <w:tcPr>
            <w:tcW w:w="822" w:type="dxa"/>
            <w:noWrap/>
          </w:tcPr>
          <w:p>
            <w:pPr>
              <w:jc w:val="center"/>
              <w:rPr>
                <w:rFonts w:ascii="Calibri" w:hAnsi="Calibri" w:cs="Calibri"/>
                <w:sz w:val="18"/>
                <w:szCs w:val="18"/>
              </w:rPr>
            </w:pPr>
            <w:r>
              <w:rPr>
                <w:rFonts w:ascii="Calibri" w:hAnsi="Calibri" w:cs="Calibri"/>
                <w:sz w:val="18"/>
                <w:szCs w:val="18"/>
              </w:rPr>
              <w:t> </w:t>
            </w:r>
          </w:p>
        </w:tc>
        <w:tc>
          <w:tcPr>
            <w:tcW w:w="992" w:type="dxa"/>
            <w:noWrap/>
          </w:tcPr>
          <w:p>
            <w:pPr>
              <w:jc w:val="center"/>
              <w:rPr>
                <w:rFonts w:ascii="Calibri" w:hAnsi="Calibri" w:cs="Calibri"/>
                <w:sz w:val="18"/>
                <w:szCs w:val="18"/>
              </w:rPr>
            </w:pPr>
            <w:r>
              <w:rPr>
                <w:rFonts w:ascii="Calibri" w:hAnsi="Calibri" w:cs="Calibri"/>
                <w:sz w:val="18"/>
                <w:szCs w:val="18"/>
              </w:rPr>
              <w:t> </w:t>
            </w:r>
          </w:p>
        </w:tc>
        <w:tc>
          <w:tcPr>
            <w:tcW w:w="567" w:type="dxa"/>
            <w:noWrap/>
          </w:tcPr>
          <w:p>
            <w:pPr>
              <w:jc w:val="center"/>
              <w:rPr>
                <w:rFonts w:ascii="Calibri" w:hAnsi="Calibri" w:cs="Calibri"/>
                <w:b/>
                <w:bCs/>
                <w:sz w:val="18"/>
                <w:szCs w:val="18"/>
              </w:rPr>
            </w:pPr>
            <w:r>
              <w:rPr>
                <w:rFonts w:ascii="Calibri" w:hAnsi="Calibri" w:cs="Calibri"/>
                <w:b/>
                <w:bCs/>
                <w:sz w:val="18"/>
                <w:szCs w:val="18"/>
              </w:rPr>
              <w:t xml:space="preserve"> R$                1.096,02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9" w:type="dxa"/>
            <w:noWrap/>
          </w:tcPr>
          <w:p>
            <w:pPr>
              <w:jc w:val="center"/>
              <w:rPr>
                <w:rFonts w:ascii="Calibri" w:hAnsi="Calibri" w:cs="Calibri"/>
                <w:b/>
                <w:bCs/>
                <w:sz w:val="18"/>
                <w:szCs w:val="18"/>
              </w:rPr>
            </w:pPr>
            <w:r>
              <w:rPr>
                <w:rFonts w:ascii="Calibri" w:hAnsi="Calibri" w:cs="Calibri"/>
                <w:b/>
                <w:bCs/>
                <w:sz w:val="18"/>
                <w:szCs w:val="18"/>
              </w:rPr>
              <w:t> </w:t>
            </w:r>
          </w:p>
        </w:tc>
        <w:tc>
          <w:tcPr>
            <w:tcW w:w="2571" w:type="dxa"/>
          </w:tcPr>
          <w:p>
            <w:pPr>
              <w:jc w:val="center"/>
              <w:rPr>
                <w:rFonts w:ascii="Calibri" w:hAnsi="Calibri" w:cs="Calibri"/>
                <w:b/>
                <w:bCs/>
                <w:sz w:val="18"/>
                <w:szCs w:val="18"/>
              </w:rPr>
            </w:pPr>
            <w:r>
              <w:rPr>
                <w:rFonts w:ascii="Calibri" w:hAnsi="Calibri" w:cs="Calibri"/>
                <w:b/>
                <w:bCs/>
                <w:sz w:val="18"/>
                <w:szCs w:val="18"/>
              </w:rPr>
              <w:t>Valor mensal por funcionário</w:t>
            </w:r>
          </w:p>
        </w:tc>
        <w:tc>
          <w:tcPr>
            <w:tcW w:w="639" w:type="dxa"/>
          </w:tcPr>
          <w:p>
            <w:pPr>
              <w:jc w:val="center"/>
              <w:rPr>
                <w:rFonts w:ascii="Calibri" w:hAnsi="Calibri" w:cs="Calibri"/>
                <w:b/>
                <w:bCs/>
                <w:sz w:val="18"/>
                <w:szCs w:val="18"/>
              </w:rPr>
            </w:pPr>
            <w:r>
              <w:rPr>
                <w:rFonts w:ascii="Calibri" w:hAnsi="Calibri" w:cs="Calibri"/>
                <w:b/>
                <w:bCs/>
                <w:sz w:val="18"/>
                <w:szCs w:val="18"/>
              </w:rPr>
              <w:t> </w:t>
            </w:r>
          </w:p>
        </w:tc>
        <w:tc>
          <w:tcPr>
            <w:tcW w:w="1719" w:type="dxa"/>
            <w:noWrap/>
          </w:tcPr>
          <w:p>
            <w:pPr>
              <w:jc w:val="center"/>
              <w:rPr>
                <w:rFonts w:ascii="Calibri" w:hAnsi="Calibri" w:cs="Calibri"/>
                <w:sz w:val="18"/>
                <w:szCs w:val="18"/>
              </w:rPr>
            </w:pPr>
            <w:r>
              <w:rPr>
                <w:rFonts w:ascii="Calibri" w:hAnsi="Calibri" w:cs="Calibri"/>
                <w:sz w:val="18"/>
                <w:szCs w:val="18"/>
              </w:rPr>
              <w:t> </w:t>
            </w:r>
          </w:p>
        </w:tc>
        <w:tc>
          <w:tcPr>
            <w:tcW w:w="998" w:type="dxa"/>
            <w:noWrap/>
          </w:tcPr>
          <w:p>
            <w:pPr>
              <w:jc w:val="center"/>
              <w:rPr>
                <w:rFonts w:ascii="Calibri" w:hAnsi="Calibri" w:cs="Calibri"/>
                <w:sz w:val="18"/>
                <w:szCs w:val="18"/>
              </w:rPr>
            </w:pPr>
            <w:r>
              <w:rPr>
                <w:rFonts w:ascii="Calibri" w:hAnsi="Calibri" w:cs="Calibri"/>
                <w:sz w:val="18"/>
                <w:szCs w:val="18"/>
              </w:rPr>
              <w:t> </w:t>
            </w:r>
          </w:p>
        </w:tc>
        <w:tc>
          <w:tcPr>
            <w:tcW w:w="822" w:type="dxa"/>
            <w:noWrap/>
          </w:tcPr>
          <w:p>
            <w:pPr>
              <w:jc w:val="center"/>
              <w:rPr>
                <w:rFonts w:ascii="Calibri" w:hAnsi="Calibri" w:cs="Calibri"/>
                <w:sz w:val="18"/>
                <w:szCs w:val="18"/>
              </w:rPr>
            </w:pPr>
            <w:r>
              <w:rPr>
                <w:rFonts w:ascii="Calibri" w:hAnsi="Calibri" w:cs="Calibri"/>
                <w:sz w:val="18"/>
                <w:szCs w:val="18"/>
              </w:rPr>
              <w:t> </w:t>
            </w:r>
          </w:p>
        </w:tc>
        <w:tc>
          <w:tcPr>
            <w:tcW w:w="992" w:type="dxa"/>
            <w:noWrap/>
          </w:tcPr>
          <w:p>
            <w:pPr>
              <w:jc w:val="center"/>
              <w:rPr>
                <w:rFonts w:ascii="Calibri" w:hAnsi="Calibri" w:cs="Calibri"/>
                <w:sz w:val="18"/>
                <w:szCs w:val="18"/>
              </w:rPr>
            </w:pPr>
            <w:r>
              <w:rPr>
                <w:rFonts w:ascii="Calibri" w:hAnsi="Calibri" w:cs="Calibri"/>
                <w:sz w:val="18"/>
                <w:szCs w:val="18"/>
              </w:rPr>
              <w:t> </w:t>
            </w:r>
          </w:p>
        </w:tc>
        <w:tc>
          <w:tcPr>
            <w:tcW w:w="567" w:type="dxa"/>
            <w:noWrap/>
          </w:tcPr>
          <w:p>
            <w:pPr>
              <w:jc w:val="center"/>
              <w:rPr>
                <w:rFonts w:ascii="Calibri" w:hAnsi="Calibri" w:cs="Calibri"/>
                <w:b/>
                <w:bCs/>
                <w:color w:val="000000"/>
                <w:sz w:val="18"/>
                <w:szCs w:val="18"/>
              </w:rPr>
            </w:pPr>
            <w:r>
              <w:rPr>
                <w:rFonts w:ascii="Calibri" w:hAnsi="Calibri" w:cs="Calibri"/>
                <w:b/>
                <w:bCs/>
                <w:color w:val="000000"/>
                <w:sz w:val="18"/>
                <w:szCs w:val="18"/>
              </w:rPr>
              <w:t>R$ 91,34</w:t>
            </w:r>
          </w:p>
        </w:tc>
      </w:tr>
    </w:tbl>
    <w:p>
      <w:pPr>
        <w:spacing w:line="276" w:lineRule="auto"/>
        <w:jc w:val="both"/>
        <w:rPr>
          <w:rFonts w:ascii="Calibri" w:hAnsi="Calibri" w:cs="Arial"/>
        </w:rPr>
      </w:pPr>
    </w:p>
    <w:tbl>
      <w:tblPr>
        <w:tblStyle w:val="70"/>
        <w:tblW w:w="906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756"/>
        <w:gridCol w:w="2142"/>
        <w:gridCol w:w="636"/>
        <w:gridCol w:w="1388"/>
        <w:gridCol w:w="993"/>
        <w:gridCol w:w="818"/>
        <w:gridCol w:w="987"/>
        <w:gridCol w:w="1710"/>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9067" w:type="dxa"/>
            <w:gridSpan w:val="8"/>
            <w:tcBorders>
              <w:top w:val="single" w:color="4F81BD" w:themeColor="accent1" w:sz="4" w:space="0"/>
              <w:left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Calibri"/>
                <w:b/>
                <w:bCs/>
                <w:color w:val="FFFFFF" w:themeColor="background1"/>
                <w:sz w:val="18"/>
                <w:szCs w:val="18"/>
                <w14:textFill>
                  <w14:solidFill>
                    <w14:schemeClr w14:val="bg1"/>
                  </w14:solidFill>
                </w14:textFill>
              </w:rPr>
            </w:pPr>
            <w:r>
              <w:rPr>
                <w:rFonts w:ascii="Calibri" w:hAnsi="Calibri" w:cs="Calibri"/>
                <w:b/>
                <w:bCs/>
                <w:color w:val="FFFFFF" w:themeColor="background1"/>
                <w:sz w:val="18"/>
                <w:szCs w:val="18"/>
                <w14:textFill>
                  <w14:solidFill>
                    <w14:schemeClr w14:val="bg1"/>
                  </w14:solidFill>
                </w14:textFill>
              </w:rPr>
              <w:t>COMPOSIÇÃO DE CUSTO DE UNIFORME E EPIS PARA O CARGO DE AUX. SAÚDE BUCAL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tcPr>
          <w:p>
            <w:pPr>
              <w:jc w:val="center"/>
              <w:rPr>
                <w:rFonts w:ascii="Calibri" w:hAnsi="Calibri" w:cs="Calibri"/>
                <w:b/>
                <w:bCs/>
                <w:sz w:val="18"/>
                <w:szCs w:val="18"/>
              </w:rPr>
            </w:pPr>
            <w:r>
              <w:rPr>
                <w:rFonts w:ascii="Calibri" w:hAnsi="Calibri" w:cs="Calibri"/>
                <w:b/>
                <w:bCs/>
                <w:sz w:val="18"/>
                <w:szCs w:val="18"/>
              </w:rPr>
              <w:t>ITEM</w:t>
            </w:r>
          </w:p>
        </w:tc>
        <w:tc>
          <w:tcPr>
            <w:tcW w:w="2612" w:type="dxa"/>
          </w:tcPr>
          <w:p>
            <w:pPr>
              <w:jc w:val="center"/>
              <w:rPr>
                <w:rFonts w:ascii="Calibri" w:hAnsi="Calibri" w:cs="Calibri"/>
                <w:b/>
                <w:bCs/>
                <w:sz w:val="18"/>
                <w:szCs w:val="18"/>
              </w:rPr>
            </w:pPr>
            <w:r>
              <w:rPr>
                <w:rFonts w:ascii="Calibri" w:hAnsi="Calibri" w:cs="Calibri"/>
                <w:b/>
                <w:bCs/>
                <w:sz w:val="18"/>
                <w:szCs w:val="18"/>
              </w:rPr>
              <w:t>DISCRIMINAÇÃO UNIFORME</w:t>
            </w:r>
          </w:p>
        </w:tc>
        <w:tc>
          <w:tcPr>
            <w:tcW w:w="639" w:type="dxa"/>
          </w:tcPr>
          <w:p>
            <w:pPr>
              <w:jc w:val="center"/>
              <w:rPr>
                <w:rFonts w:ascii="Calibri" w:hAnsi="Calibri" w:cs="Calibri"/>
                <w:b/>
                <w:bCs/>
                <w:sz w:val="18"/>
                <w:szCs w:val="18"/>
              </w:rPr>
            </w:pPr>
            <w:r>
              <w:rPr>
                <w:rFonts w:ascii="Calibri" w:hAnsi="Calibri" w:cs="Calibri"/>
                <w:b/>
                <w:bCs/>
                <w:sz w:val="18"/>
                <w:szCs w:val="18"/>
              </w:rPr>
              <w:t>ITEM</w:t>
            </w:r>
          </w:p>
        </w:tc>
        <w:tc>
          <w:tcPr>
            <w:tcW w:w="1395" w:type="dxa"/>
          </w:tcPr>
          <w:p>
            <w:pPr>
              <w:jc w:val="center"/>
              <w:rPr>
                <w:rFonts w:ascii="Calibri" w:hAnsi="Calibri" w:cs="Calibri"/>
                <w:b/>
                <w:bCs/>
                <w:sz w:val="18"/>
                <w:szCs w:val="18"/>
              </w:rPr>
            </w:pPr>
            <w:r>
              <w:rPr>
                <w:rFonts w:ascii="Calibri" w:hAnsi="Calibri" w:cs="Calibri"/>
                <w:b/>
                <w:bCs/>
                <w:sz w:val="18"/>
                <w:szCs w:val="18"/>
              </w:rPr>
              <w:t>QUANT.INICIAL</w:t>
            </w:r>
          </w:p>
        </w:tc>
        <w:tc>
          <w:tcPr>
            <w:tcW w:w="998" w:type="dxa"/>
          </w:tcPr>
          <w:p>
            <w:pPr>
              <w:jc w:val="center"/>
              <w:rPr>
                <w:rFonts w:ascii="Calibri" w:hAnsi="Calibri" w:cs="Calibri"/>
                <w:b/>
                <w:bCs/>
                <w:sz w:val="18"/>
                <w:szCs w:val="18"/>
              </w:rPr>
            </w:pPr>
            <w:r>
              <w:rPr>
                <w:rFonts w:ascii="Calibri" w:hAnsi="Calibri" w:cs="Calibri"/>
                <w:b/>
                <w:bCs/>
                <w:sz w:val="18"/>
                <w:szCs w:val="18"/>
              </w:rPr>
              <w:t>QT. SEMESTRE</w:t>
            </w:r>
          </w:p>
        </w:tc>
        <w:tc>
          <w:tcPr>
            <w:tcW w:w="822" w:type="dxa"/>
          </w:tcPr>
          <w:p>
            <w:pPr>
              <w:jc w:val="center"/>
              <w:rPr>
                <w:rFonts w:ascii="Calibri" w:hAnsi="Calibri" w:cs="Calibri"/>
                <w:b/>
                <w:bCs/>
                <w:sz w:val="18"/>
                <w:szCs w:val="18"/>
              </w:rPr>
            </w:pPr>
            <w:r>
              <w:rPr>
                <w:rFonts w:ascii="Calibri" w:hAnsi="Calibri" w:cs="Calibri"/>
                <w:b/>
                <w:bCs/>
                <w:sz w:val="18"/>
                <w:szCs w:val="18"/>
              </w:rPr>
              <w:t xml:space="preserve">QUANT. ANUAL </w:t>
            </w:r>
          </w:p>
        </w:tc>
        <w:tc>
          <w:tcPr>
            <w:tcW w:w="992" w:type="dxa"/>
          </w:tcPr>
          <w:p>
            <w:pPr>
              <w:jc w:val="center"/>
              <w:rPr>
                <w:rFonts w:ascii="Calibri" w:hAnsi="Calibri" w:cs="Calibri"/>
                <w:b/>
                <w:bCs/>
                <w:sz w:val="18"/>
                <w:szCs w:val="18"/>
              </w:rPr>
            </w:pPr>
            <w:r>
              <w:rPr>
                <w:rFonts w:ascii="Calibri" w:hAnsi="Calibri" w:cs="Calibri"/>
                <w:b/>
                <w:bCs/>
                <w:sz w:val="18"/>
                <w:szCs w:val="18"/>
              </w:rPr>
              <w:t>VALOR UNITÁRIO</w:t>
            </w:r>
          </w:p>
        </w:tc>
        <w:tc>
          <w:tcPr>
            <w:tcW w:w="850" w:type="dxa"/>
          </w:tcPr>
          <w:p>
            <w:pPr>
              <w:jc w:val="center"/>
              <w:rPr>
                <w:rFonts w:ascii="Calibri" w:hAnsi="Calibri" w:cs="Calibri"/>
                <w:b/>
                <w:bCs/>
                <w:sz w:val="18"/>
                <w:szCs w:val="18"/>
              </w:rPr>
            </w:pPr>
            <w:r>
              <w:rPr>
                <w:rFonts w:ascii="Calibri" w:hAnsi="Calibri" w:cs="Calibri"/>
                <w:b/>
                <w:bCs/>
                <w:sz w:val="18"/>
                <w:szCs w:val="18"/>
              </w:rPr>
              <w:t>VALOR TOTAL</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200" w:hRule="atLeast"/>
        </w:trPr>
        <w:tc>
          <w:tcPr>
            <w:tcW w:w="759" w:type="dxa"/>
            <w:noWrap/>
          </w:tcPr>
          <w:p>
            <w:pPr>
              <w:jc w:val="center"/>
              <w:rPr>
                <w:rFonts w:ascii="Calibri" w:hAnsi="Calibri" w:cs="Calibri"/>
                <w:b/>
                <w:bCs/>
                <w:sz w:val="18"/>
                <w:szCs w:val="18"/>
              </w:rPr>
            </w:pPr>
            <w:r>
              <w:rPr>
                <w:rFonts w:ascii="Calibri" w:hAnsi="Calibri" w:cs="Calibri"/>
                <w:b/>
                <w:bCs/>
                <w:sz w:val="18"/>
                <w:szCs w:val="18"/>
              </w:rPr>
              <w:t>1</w:t>
            </w:r>
          </w:p>
        </w:tc>
        <w:tc>
          <w:tcPr>
            <w:tcW w:w="2612" w:type="dxa"/>
          </w:tcPr>
          <w:p>
            <w:pPr>
              <w:jc w:val="center"/>
              <w:rPr>
                <w:rFonts w:ascii="Calibri" w:hAnsi="Calibri" w:cs="Calibri"/>
                <w:sz w:val="18"/>
                <w:szCs w:val="18"/>
              </w:rPr>
            </w:pPr>
            <w:r>
              <w:rPr>
                <w:rFonts w:ascii="Calibri" w:hAnsi="Calibri" w:cs="Calibri"/>
                <w:sz w:val="18"/>
                <w:szCs w:val="18"/>
              </w:rPr>
              <w:t>Calça comprida com elástico e cordão, de tecido em brim profissional e resistente 100% algodão, na cor branca.</w:t>
            </w:r>
          </w:p>
        </w:tc>
        <w:tc>
          <w:tcPr>
            <w:tcW w:w="639" w:type="dxa"/>
          </w:tcPr>
          <w:p>
            <w:pPr>
              <w:jc w:val="center"/>
              <w:rPr>
                <w:rFonts w:ascii="Calibri" w:hAnsi="Calibri" w:cs="Calibri"/>
                <w:sz w:val="18"/>
                <w:szCs w:val="18"/>
              </w:rPr>
            </w:pPr>
            <w:r>
              <w:rPr>
                <w:rFonts w:ascii="Calibri" w:hAnsi="Calibri" w:cs="Calibri"/>
                <w:sz w:val="18"/>
                <w:szCs w:val="18"/>
              </w:rPr>
              <w:t>peça</w:t>
            </w:r>
          </w:p>
        </w:tc>
        <w:tc>
          <w:tcPr>
            <w:tcW w:w="1395" w:type="dxa"/>
            <w:noWrap/>
          </w:tcPr>
          <w:p>
            <w:pPr>
              <w:jc w:val="center"/>
              <w:rPr>
                <w:rFonts w:ascii="Calibri" w:hAnsi="Calibri" w:cs="Calibri"/>
                <w:sz w:val="18"/>
                <w:szCs w:val="18"/>
              </w:rPr>
            </w:pPr>
            <w:r>
              <w:rPr>
                <w:rFonts w:ascii="Calibri" w:hAnsi="Calibri" w:cs="Calibri"/>
                <w:sz w:val="18"/>
                <w:szCs w:val="18"/>
              </w:rPr>
              <w:t>3</w:t>
            </w:r>
          </w:p>
        </w:tc>
        <w:tc>
          <w:tcPr>
            <w:tcW w:w="998" w:type="dxa"/>
            <w:noWrap/>
          </w:tcPr>
          <w:p>
            <w:pPr>
              <w:jc w:val="center"/>
              <w:rPr>
                <w:rFonts w:ascii="Calibri" w:hAnsi="Calibri" w:cs="Calibri"/>
                <w:sz w:val="18"/>
                <w:szCs w:val="18"/>
              </w:rPr>
            </w:pPr>
            <w:r>
              <w:rPr>
                <w:rFonts w:ascii="Calibri" w:hAnsi="Calibri" w:cs="Calibri"/>
                <w:sz w:val="18"/>
                <w:szCs w:val="18"/>
              </w:rPr>
              <w:t>2</w:t>
            </w:r>
          </w:p>
        </w:tc>
        <w:tc>
          <w:tcPr>
            <w:tcW w:w="822" w:type="dxa"/>
            <w:noWrap/>
          </w:tcPr>
          <w:p>
            <w:pPr>
              <w:jc w:val="center"/>
              <w:rPr>
                <w:rFonts w:ascii="Calibri" w:hAnsi="Calibri" w:cs="Calibri"/>
                <w:sz w:val="18"/>
                <w:szCs w:val="18"/>
              </w:rPr>
            </w:pPr>
            <w:r>
              <w:rPr>
                <w:rFonts w:ascii="Calibri" w:hAnsi="Calibri" w:cs="Calibri"/>
                <w:sz w:val="18"/>
                <w:szCs w:val="18"/>
              </w:rPr>
              <w:t>5</w:t>
            </w:r>
          </w:p>
        </w:tc>
        <w:tc>
          <w:tcPr>
            <w:tcW w:w="992" w:type="dxa"/>
            <w:noWrap/>
          </w:tcPr>
          <w:p>
            <w:pPr>
              <w:jc w:val="center"/>
              <w:rPr>
                <w:rFonts w:ascii="Calibri" w:hAnsi="Calibri" w:cs="Calibri"/>
                <w:sz w:val="18"/>
                <w:szCs w:val="18"/>
              </w:rPr>
            </w:pPr>
            <w:r>
              <w:rPr>
                <w:rFonts w:ascii="Calibri" w:hAnsi="Calibri" w:cs="Calibri"/>
                <w:sz w:val="18"/>
                <w:szCs w:val="18"/>
              </w:rPr>
              <w:t>R$ 44,00</w:t>
            </w:r>
          </w:p>
        </w:tc>
        <w:tc>
          <w:tcPr>
            <w:tcW w:w="850" w:type="dxa"/>
            <w:noWrap/>
          </w:tcPr>
          <w:p>
            <w:pPr>
              <w:jc w:val="center"/>
              <w:rPr>
                <w:rFonts w:ascii="Calibri" w:hAnsi="Calibri" w:cs="Calibri"/>
                <w:sz w:val="18"/>
                <w:szCs w:val="18"/>
              </w:rPr>
            </w:pPr>
            <w:r>
              <w:rPr>
                <w:rFonts w:ascii="Calibri" w:hAnsi="Calibri" w:cs="Calibri"/>
                <w:sz w:val="18"/>
                <w:szCs w:val="18"/>
              </w:rPr>
              <w:t xml:space="preserve"> R$                    220,00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2</w:t>
            </w:r>
          </w:p>
        </w:tc>
        <w:tc>
          <w:tcPr>
            <w:tcW w:w="2612" w:type="dxa"/>
          </w:tcPr>
          <w:p>
            <w:pPr>
              <w:jc w:val="center"/>
              <w:rPr>
                <w:rFonts w:ascii="Calibri" w:hAnsi="Calibri" w:cs="Calibri"/>
                <w:sz w:val="18"/>
                <w:szCs w:val="18"/>
              </w:rPr>
            </w:pPr>
            <w:r>
              <w:rPr>
                <w:rFonts w:ascii="Calibri" w:hAnsi="Calibri" w:cs="Calibri"/>
                <w:sz w:val="18"/>
                <w:szCs w:val="18"/>
              </w:rPr>
              <w:t>Camiseta, material 100% algodão, tipo manga curta, gola redonda, identificada com logomarca da empresa  os dizeres A SERVIÇO DA UFF</w:t>
            </w:r>
          </w:p>
        </w:tc>
        <w:tc>
          <w:tcPr>
            <w:tcW w:w="639" w:type="dxa"/>
          </w:tcPr>
          <w:p>
            <w:pPr>
              <w:jc w:val="center"/>
              <w:rPr>
                <w:rFonts w:ascii="Calibri" w:hAnsi="Calibri" w:cs="Calibri"/>
                <w:sz w:val="18"/>
                <w:szCs w:val="18"/>
              </w:rPr>
            </w:pPr>
            <w:r>
              <w:rPr>
                <w:rFonts w:ascii="Calibri" w:hAnsi="Calibri" w:cs="Calibri"/>
                <w:sz w:val="18"/>
                <w:szCs w:val="18"/>
              </w:rPr>
              <w:t>peça</w:t>
            </w:r>
          </w:p>
        </w:tc>
        <w:tc>
          <w:tcPr>
            <w:tcW w:w="1395" w:type="dxa"/>
          </w:tcPr>
          <w:p>
            <w:pPr>
              <w:jc w:val="center"/>
              <w:rPr>
                <w:rFonts w:ascii="Calibri" w:hAnsi="Calibri" w:cs="Calibri"/>
                <w:sz w:val="18"/>
                <w:szCs w:val="18"/>
              </w:rPr>
            </w:pPr>
            <w:r>
              <w:rPr>
                <w:rFonts w:ascii="Calibri" w:hAnsi="Calibri" w:cs="Calibri"/>
                <w:sz w:val="18"/>
                <w:szCs w:val="18"/>
              </w:rPr>
              <w:t>4</w:t>
            </w:r>
          </w:p>
        </w:tc>
        <w:tc>
          <w:tcPr>
            <w:tcW w:w="998" w:type="dxa"/>
          </w:tcPr>
          <w:p>
            <w:pPr>
              <w:jc w:val="center"/>
              <w:rPr>
                <w:rFonts w:ascii="Calibri" w:hAnsi="Calibri" w:cs="Calibri"/>
                <w:sz w:val="18"/>
                <w:szCs w:val="18"/>
              </w:rPr>
            </w:pPr>
            <w:r>
              <w:rPr>
                <w:rFonts w:ascii="Calibri" w:hAnsi="Calibri" w:cs="Calibri"/>
                <w:sz w:val="18"/>
                <w:szCs w:val="18"/>
              </w:rPr>
              <w:t>4</w:t>
            </w:r>
          </w:p>
        </w:tc>
        <w:tc>
          <w:tcPr>
            <w:tcW w:w="822" w:type="dxa"/>
          </w:tcPr>
          <w:p>
            <w:pPr>
              <w:jc w:val="center"/>
              <w:rPr>
                <w:rFonts w:ascii="Calibri" w:hAnsi="Calibri" w:cs="Calibri"/>
                <w:sz w:val="18"/>
                <w:szCs w:val="18"/>
              </w:rPr>
            </w:pPr>
            <w:r>
              <w:rPr>
                <w:rFonts w:ascii="Calibri" w:hAnsi="Calibri" w:cs="Calibri"/>
                <w:sz w:val="18"/>
                <w:szCs w:val="18"/>
              </w:rPr>
              <w:t>8</w:t>
            </w:r>
          </w:p>
        </w:tc>
        <w:tc>
          <w:tcPr>
            <w:tcW w:w="992" w:type="dxa"/>
          </w:tcPr>
          <w:p>
            <w:pPr>
              <w:jc w:val="center"/>
              <w:rPr>
                <w:rFonts w:ascii="Calibri" w:hAnsi="Calibri" w:cs="Calibri"/>
                <w:sz w:val="18"/>
                <w:szCs w:val="18"/>
              </w:rPr>
            </w:pPr>
            <w:r>
              <w:rPr>
                <w:rFonts w:ascii="Calibri" w:hAnsi="Calibri" w:cs="Calibri"/>
                <w:sz w:val="18"/>
                <w:szCs w:val="18"/>
              </w:rPr>
              <w:t>R$ 36,90</w:t>
            </w:r>
          </w:p>
        </w:tc>
        <w:tc>
          <w:tcPr>
            <w:tcW w:w="850" w:type="dxa"/>
            <w:noWrap/>
          </w:tcPr>
          <w:p>
            <w:pPr>
              <w:jc w:val="center"/>
              <w:rPr>
                <w:rFonts w:ascii="Calibri" w:hAnsi="Calibri" w:cs="Calibri"/>
                <w:sz w:val="18"/>
                <w:szCs w:val="18"/>
              </w:rPr>
            </w:pPr>
            <w:r>
              <w:rPr>
                <w:rFonts w:ascii="Calibri" w:hAnsi="Calibri" w:cs="Calibri"/>
                <w:sz w:val="18"/>
                <w:szCs w:val="18"/>
              </w:rPr>
              <w:t xml:space="preserve"> R$                    295,20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600" w:hRule="atLeast"/>
        </w:trPr>
        <w:tc>
          <w:tcPr>
            <w:tcW w:w="759" w:type="dxa"/>
            <w:noWrap/>
          </w:tcPr>
          <w:p>
            <w:pPr>
              <w:jc w:val="center"/>
              <w:rPr>
                <w:rFonts w:ascii="Calibri" w:hAnsi="Calibri" w:cs="Calibri"/>
                <w:b/>
                <w:bCs/>
                <w:sz w:val="18"/>
                <w:szCs w:val="18"/>
              </w:rPr>
            </w:pPr>
            <w:r>
              <w:rPr>
                <w:rFonts w:ascii="Calibri" w:hAnsi="Calibri" w:cs="Calibri"/>
                <w:b/>
                <w:bCs/>
                <w:sz w:val="18"/>
                <w:szCs w:val="18"/>
              </w:rPr>
              <w:t>3</w:t>
            </w:r>
          </w:p>
        </w:tc>
        <w:tc>
          <w:tcPr>
            <w:tcW w:w="2612" w:type="dxa"/>
          </w:tcPr>
          <w:p>
            <w:pPr>
              <w:jc w:val="center"/>
              <w:rPr>
                <w:rFonts w:ascii="Calibri" w:hAnsi="Calibri" w:cs="Calibri"/>
                <w:sz w:val="18"/>
                <w:szCs w:val="18"/>
              </w:rPr>
            </w:pPr>
            <w:r>
              <w:rPr>
                <w:rFonts w:ascii="Calibri" w:hAnsi="Calibri" w:cs="Calibri"/>
                <w:sz w:val="18"/>
                <w:szCs w:val="18"/>
              </w:rPr>
              <w:t>Par de meia, mínimo de 70% algodão, cano médio</w:t>
            </w:r>
          </w:p>
        </w:tc>
        <w:tc>
          <w:tcPr>
            <w:tcW w:w="639" w:type="dxa"/>
          </w:tcPr>
          <w:p>
            <w:pPr>
              <w:jc w:val="center"/>
              <w:rPr>
                <w:rFonts w:ascii="Calibri" w:hAnsi="Calibri" w:cs="Calibri"/>
                <w:sz w:val="18"/>
                <w:szCs w:val="18"/>
              </w:rPr>
            </w:pPr>
            <w:r>
              <w:rPr>
                <w:rFonts w:ascii="Calibri" w:hAnsi="Calibri" w:cs="Calibri"/>
                <w:sz w:val="18"/>
                <w:szCs w:val="18"/>
              </w:rPr>
              <w:t>par</w:t>
            </w:r>
          </w:p>
        </w:tc>
        <w:tc>
          <w:tcPr>
            <w:tcW w:w="1395" w:type="dxa"/>
          </w:tcPr>
          <w:p>
            <w:pPr>
              <w:jc w:val="center"/>
              <w:rPr>
                <w:rFonts w:ascii="Calibri" w:hAnsi="Calibri" w:cs="Calibri"/>
                <w:sz w:val="18"/>
                <w:szCs w:val="18"/>
              </w:rPr>
            </w:pPr>
            <w:r>
              <w:rPr>
                <w:rFonts w:ascii="Calibri" w:hAnsi="Calibri" w:cs="Calibri"/>
                <w:sz w:val="18"/>
                <w:szCs w:val="18"/>
              </w:rPr>
              <w:t>6</w:t>
            </w:r>
          </w:p>
        </w:tc>
        <w:tc>
          <w:tcPr>
            <w:tcW w:w="998" w:type="dxa"/>
          </w:tcPr>
          <w:p>
            <w:pPr>
              <w:jc w:val="center"/>
              <w:rPr>
                <w:rFonts w:ascii="Calibri" w:hAnsi="Calibri" w:cs="Calibri"/>
                <w:sz w:val="18"/>
                <w:szCs w:val="18"/>
              </w:rPr>
            </w:pPr>
            <w:r>
              <w:rPr>
                <w:rFonts w:ascii="Calibri" w:hAnsi="Calibri" w:cs="Calibri"/>
                <w:sz w:val="18"/>
                <w:szCs w:val="18"/>
              </w:rPr>
              <w:t>6</w:t>
            </w:r>
          </w:p>
        </w:tc>
        <w:tc>
          <w:tcPr>
            <w:tcW w:w="822" w:type="dxa"/>
          </w:tcPr>
          <w:p>
            <w:pPr>
              <w:jc w:val="center"/>
              <w:rPr>
                <w:rFonts w:ascii="Calibri" w:hAnsi="Calibri" w:cs="Calibri"/>
                <w:sz w:val="18"/>
                <w:szCs w:val="18"/>
              </w:rPr>
            </w:pPr>
            <w:r>
              <w:rPr>
                <w:rFonts w:ascii="Calibri" w:hAnsi="Calibri" w:cs="Calibri"/>
                <w:sz w:val="18"/>
                <w:szCs w:val="18"/>
              </w:rPr>
              <w:t>12</w:t>
            </w:r>
          </w:p>
        </w:tc>
        <w:tc>
          <w:tcPr>
            <w:tcW w:w="992" w:type="dxa"/>
          </w:tcPr>
          <w:p>
            <w:pPr>
              <w:jc w:val="center"/>
              <w:rPr>
                <w:rFonts w:ascii="Calibri" w:hAnsi="Calibri" w:cs="Calibri"/>
                <w:sz w:val="18"/>
                <w:szCs w:val="18"/>
              </w:rPr>
            </w:pPr>
            <w:r>
              <w:rPr>
                <w:rFonts w:ascii="Calibri" w:hAnsi="Calibri" w:cs="Calibri"/>
                <w:sz w:val="18"/>
                <w:szCs w:val="18"/>
              </w:rPr>
              <w:t>R$ 5,76</w:t>
            </w:r>
          </w:p>
        </w:tc>
        <w:tc>
          <w:tcPr>
            <w:tcW w:w="850" w:type="dxa"/>
            <w:noWrap/>
          </w:tcPr>
          <w:p>
            <w:pPr>
              <w:jc w:val="center"/>
              <w:rPr>
                <w:rFonts w:ascii="Calibri" w:hAnsi="Calibri" w:cs="Calibri"/>
                <w:sz w:val="18"/>
                <w:szCs w:val="18"/>
              </w:rPr>
            </w:pPr>
            <w:r>
              <w:rPr>
                <w:rFonts w:ascii="Calibri" w:hAnsi="Calibri" w:cs="Calibri"/>
                <w:sz w:val="18"/>
                <w:szCs w:val="18"/>
              </w:rPr>
              <w:t xml:space="preserve"> R$                      69,12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100" w:hRule="atLeast"/>
        </w:trPr>
        <w:tc>
          <w:tcPr>
            <w:tcW w:w="759" w:type="dxa"/>
            <w:noWrap/>
          </w:tcPr>
          <w:p>
            <w:pPr>
              <w:jc w:val="center"/>
              <w:rPr>
                <w:rFonts w:ascii="Calibri" w:hAnsi="Calibri" w:cs="Calibri"/>
                <w:b/>
                <w:bCs/>
                <w:sz w:val="18"/>
                <w:szCs w:val="18"/>
              </w:rPr>
            </w:pPr>
            <w:r>
              <w:rPr>
                <w:rFonts w:ascii="Calibri" w:hAnsi="Calibri" w:cs="Calibri"/>
                <w:b/>
                <w:bCs/>
                <w:sz w:val="18"/>
                <w:szCs w:val="18"/>
              </w:rPr>
              <w:t>4</w:t>
            </w:r>
          </w:p>
        </w:tc>
        <w:tc>
          <w:tcPr>
            <w:tcW w:w="2612" w:type="dxa"/>
          </w:tcPr>
          <w:p>
            <w:pPr>
              <w:jc w:val="center"/>
              <w:rPr>
                <w:rFonts w:ascii="Calibri" w:hAnsi="Calibri" w:cs="Calibri"/>
                <w:sz w:val="18"/>
                <w:szCs w:val="18"/>
              </w:rPr>
            </w:pPr>
            <w:r>
              <w:rPr>
                <w:rFonts w:ascii="Calibri" w:hAnsi="Calibri" w:cs="Calibri"/>
                <w:sz w:val="18"/>
                <w:szCs w:val="18"/>
              </w:rPr>
              <w:t>Jaleco Material: Tnt , Tipo: Descartável , Tipo Manga: Comprida , Quantidade Botões: 4 UN, Tamanho: M , Cor: Branca , Características Adicionais: Comprido, Botão De Pressão, Punho Malha Sanfonada , Tipo Gola: Padre ,</w:t>
            </w:r>
          </w:p>
        </w:tc>
        <w:tc>
          <w:tcPr>
            <w:tcW w:w="639" w:type="dxa"/>
          </w:tcPr>
          <w:p>
            <w:pPr>
              <w:jc w:val="center"/>
              <w:rPr>
                <w:rFonts w:ascii="Calibri" w:hAnsi="Calibri" w:cs="Calibri"/>
                <w:sz w:val="18"/>
                <w:szCs w:val="18"/>
              </w:rPr>
            </w:pPr>
            <w:r>
              <w:rPr>
                <w:rFonts w:ascii="Calibri" w:hAnsi="Calibri" w:cs="Calibri"/>
                <w:sz w:val="18"/>
                <w:szCs w:val="18"/>
              </w:rPr>
              <w:t>caixa com 10 und.</w:t>
            </w:r>
          </w:p>
        </w:tc>
        <w:tc>
          <w:tcPr>
            <w:tcW w:w="1395" w:type="dxa"/>
          </w:tcPr>
          <w:p>
            <w:pPr>
              <w:jc w:val="center"/>
              <w:rPr>
                <w:rFonts w:ascii="Calibri" w:hAnsi="Calibri" w:cs="Calibri"/>
                <w:sz w:val="18"/>
                <w:szCs w:val="18"/>
              </w:rPr>
            </w:pPr>
            <w:r>
              <w:rPr>
                <w:rFonts w:ascii="Calibri" w:hAnsi="Calibri" w:cs="Calibri"/>
                <w:sz w:val="18"/>
                <w:szCs w:val="18"/>
              </w:rPr>
              <w:t>6</w:t>
            </w:r>
          </w:p>
        </w:tc>
        <w:tc>
          <w:tcPr>
            <w:tcW w:w="998" w:type="dxa"/>
          </w:tcPr>
          <w:p>
            <w:pPr>
              <w:jc w:val="center"/>
              <w:rPr>
                <w:rFonts w:ascii="Calibri" w:hAnsi="Calibri" w:cs="Calibri"/>
                <w:sz w:val="18"/>
                <w:szCs w:val="18"/>
              </w:rPr>
            </w:pPr>
            <w:r>
              <w:rPr>
                <w:rFonts w:ascii="Calibri" w:hAnsi="Calibri" w:cs="Calibri"/>
                <w:sz w:val="18"/>
                <w:szCs w:val="18"/>
              </w:rPr>
              <w:t>6</w:t>
            </w:r>
          </w:p>
        </w:tc>
        <w:tc>
          <w:tcPr>
            <w:tcW w:w="822" w:type="dxa"/>
          </w:tcPr>
          <w:p>
            <w:pPr>
              <w:jc w:val="center"/>
              <w:rPr>
                <w:rFonts w:ascii="Calibri" w:hAnsi="Calibri" w:cs="Calibri"/>
                <w:sz w:val="18"/>
                <w:szCs w:val="18"/>
              </w:rPr>
            </w:pPr>
            <w:r>
              <w:rPr>
                <w:rFonts w:ascii="Calibri" w:hAnsi="Calibri" w:cs="Calibri"/>
                <w:sz w:val="18"/>
                <w:szCs w:val="18"/>
              </w:rPr>
              <w:t>12</w:t>
            </w:r>
          </w:p>
        </w:tc>
        <w:tc>
          <w:tcPr>
            <w:tcW w:w="992" w:type="dxa"/>
          </w:tcPr>
          <w:p>
            <w:pPr>
              <w:jc w:val="center"/>
              <w:rPr>
                <w:rFonts w:ascii="Calibri" w:hAnsi="Calibri" w:cs="Calibri"/>
                <w:sz w:val="18"/>
                <w:szCs w:val="18"/>
              </w:rPr>
            </w:pPr>
            <w:r>
              <w:rPr>
                <w:rFonts w:ascii="Calibri" w:hAnsi="Calibri" w:cs="Calibri"/>
                <w:sz w:val="18"/>
                <w:szCs w:val="18"/>
              </w:rPr>
              <w:t>R$ 31,23</w:t>
            </w:r>
          </w:p>
        </w:tc>
        <w:tc>
          <w:tcPr>
            <w:tcW w:w="850" w:type="dxa"/>
            <w:noWrap/>
          </w:tcPr>
          <w:p>
            <w:pPr>
              <w:jc w:val="center"/>
              <w:rPr>
                <w:rFonts w:ascii="Calibri" w:hAnsi="Calibri" w:cs="Calibri"/>
                <w:sz w:val="18"/>
                <w:szCs w:val="18"/>
              </w:rPr>
            </w:pPr>
            <w:r>
              <w:rPr>
                <w:rFonts w:ascii="Calibri" w:hAnsi="Calibri" w:cs="Calibri"/>
                <w:sz w:val="18"/>
                <w:szCs w:val="18"/>
              </w:rPr>
              <w:t xml:space="preserve"> R$                    374,76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5</w:t>
            </w:r>
          </w:p>
        </w:tc>
        <w:tc>
          <w:tcPr>
            <w:tcW w:w="2612" w:type="dxa"/>
          </w:tcPr>
          <w:p>
            <w:pPr>
              <w:jc w:val="center"/>
              <w:rPr>
                <w:rFonts w:ascii="Calibri" w:hAnsi="Calibri" w:cs="Calibri"/>
                <w:sz w:val="18"/>
                <w:szCs w:val="18"/>
              </w:rPr>
            </w:pPr>
            <w:r>
              <w:rPr>
                <w:rFonts w:ascii="Calibri" w:hAnsi="Calibri" w:cs="Calibri"/>
                <w:sz w:val="18"/>
                <w:szCs w:val="18"/>
              </w:rPr>
              <w:t>Luva Para Procedimento Não Cirúrgico Material: Látex Natural Íntegro E Uniforme , Tamanho: Pequeno , Características Adicionais: Sem Pó , Tipo: Ambidestra</w:t>
            </w:r>
          </w:p>
        </w:tc>
        <w:tc>
          <w:tcPr>
            <w:tcW w:w="639" w:type="dxa"/>
          </w:tcPr>
          <w:p>
            <w:pPr>
              <w:jc w:val="center"/>
              <w:rPr>
                <w:rFonts w:ascii="Calibri" w:hAnsi="Calibri" w:cs="Calibri"/>
                <w:sz w:val="18"/>
                <w:szCs w:val="18"/>
              </w:rPr>
            </w:pPr>
            <w:r>
              <w:rPr>
                <w:rFonts w:ascii="Calibri" w:hAnsi="Calibri" w:cs="Calibri"/>
                <w:sz w:val="18"/>
                <w:szCs w:val="18"/>
              </w:rPr>
              <w:t>caixa com 100 und.</w:t>
            </w:r>
          </w:p>
        </w:tc>
        <w:tc>
          <w:tcPr>
            <w:tcW w:w="1395" w:type="dxa"/>
          </w:tcPr>
          <w:p>
            <w:pPr>
              <w:jc w:val="center"/>
              <w:rPr>
                <w:rFonts w:ascii="Calibri" w:hAnsi="Calibri" w:cs="Calibri"/>
                <w:sz w:val="18"/>
                <w:szCs w:val="18"/>
              </w:rPr>
            </w:pPr>
            <w:r>
              <w:rPr>
                <w:rFonts w:ascii="Calibri" w:hAnsi="Calibri" w:cs="Calibri"/>
                <w:sz w:val="18"/>
                <w:szCs w:val="18"/>
              </w:rPr>
              <w:t>5</w:t>
            </w:r>
          </w:p>
        </w:tc>
        <w:tc>
          <w:tcPr>
            <w:tcW w:w="998" w:type="dxa"/>
          </w:tcPr>
          <w:p>
            <w:pPr>
              <w:jc w:val="center"/>
              <w:rPr>
                <w:rFonts w:ascii="Calibri" w:hAnsi="Calibri" w:cs="Calibri"/>
                <w:sz w:val="18"/>
                <w:szCs w:val="18"/>
              </w:rPr>
            </w:pPr>
            <w:r>
              <w:rPr>
                <w:rFonts w:ascii="Calibri" w:hAnsi="Calibri" w:cs="Calibri"/>
                <w:sz w:val="18"/>
                <w:szCs w:val="18"/>
              </w:rPr>
              <w:t>5</w:t>
            </w:r>
          </w:p>
        </w:tc>
        <w:tc>
          <w:tcPr>
            <w:tcW w:w="822" w:type="dxa"/>
          </w:tcPr>
          <w:p>
            <w:pPr>
              <w:jc w:val="center"/>
              <w:rPr>
                <w:rFonts w:ascii="Calibri" w:hAnsi="Calibri" w:cs="Calibri"/>
                <w:sz w:val="18"/>
                <w:szCs w:val="18"/>
              </w:rPr>
            </w:pPr>
            <w:r>
              <w:rPr>
                <w:rFonts w:ascii="Calibri" w:hAnsi="Calibri" w:cs="Calibri"/>
                <w:sz w:val="18"/>
                <w:szCs w:val="18"/>
              </w:rPr>
              <w:t>10</w:t>
            </w:r>
          </w:p>
        </w:tc>
        <w:tc>
          <w:tcPr>
            <w:tcW w:w="992" w:type="dxa"/>
          </w:tcPr>
          <w:p>
            <w:pPr>
              <w:jc w:val="center"/>
              <w:rPr>
                <w:rFonts w:ascii="Calibri" w:hAnsi="Calibri" w:cs="Calibri"/>
                <w:sz w:val="18"/>
                <w:szCs w:val="18"/>
              </w:rPr>
            </w:pPr>
            <w:r>
              <w:rPr>
                <w:rFonts w:ascii="Calibri" w:hAnsi="Calibri" w:cs="Calibri"/>
                <w:sz w:val="18"/>
                <w:szCs w:val="18"/>
              </w:rPr>
              <w:t>R$ 19,30</w:t>
            </w:r>
          </w:p>
        </w:tc>
        <w:tc>
          <w:tcPr>
            <w:tcW w:w="850" w:type="dxa"/>
            <w:noWrap/>
          </w:tcPr>
          <w:p>
            <w:pPr>
              <w:jc w:val="center"/>
              <w:rPr>
                <w:rFonts w:ascii="Calibri" w:hAnsi="Calibri" w:cs="Calibri"/>
                <w:sz w:val="18"/>
                <w:szCs w:val="18"/>
              </w:rPr>
            </w:pPr>
            <w:r>
              <w:rPr>
                <w:rFonts w:ascii="Calibri" w:hAnsi="Calibri" w:cs="Calibri"/>
                <w:sz w:val="18"/>
                <w:szCs w:val="18"/>
              </w:rPr>
              <w:t xml:space="preserve"> R$                    193,00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400" w:hRule="atLeast"/>
        </w:trPr>
        <w:tc>
          <w:tcPr>
            <w:tcW w:w="759" w:type="dxa"/>
            <w:noWrap/>
          </w:tcPr>
          <w:p>
            <w:pPr>
              <w:jc w:val="center"/>
              <w:rPr>
                <w:rFonts w:ascii="Calibri" w:hAnsi="Calibri" w:cs="Calibri"/>
                <w:b/>
                <w:bCs/>
                <w:sz w:val="18"/>
                <w:szCs w:val="18"/>
              </w:rPr>
            </w:pPr>
            <w:r>
              <w:rPr>
                <w:rFonts w:ascii="Calibri" w:hAnsi="Calibri" w:cs="Calibri"/>
                <w:b/>
                <w:bCs/>
                <w:sz w:val="18"/>
                <w:szCs w:val="18"/>
              </w:rPr>
              <w:t>6</w:t>
            </w:r>
          </w:p>
        </w:tc>
        <w:tc>
          <w:tcPr>
            <w:tcW w:w="2612" w:type="dxa"/>
          </w:tcPr>
          <w:p>
            <w:pPr>
              <w:jc w:val="center"/>
              <w:rPr>
                <w:rFonts w:ascii="Calibri" w:hAnsi="Calibri" w:cs="Calibri"/>
                <w:sz w:val="18"/>
                <w:szCs w:val="18"/>
              </w:rPr>
            </w:pPr>
            <w:r>
              <w:rPr>
                <w:rFonts w:ascii="Calibri" w:hAnsi="Calibri" w:cs="Calibri"/>
                <w:sz w:val="18"/>
                <w:szCs w:val="18"/>
              </w:rPr>
              <w:t>Gorro Hospitalar Modelo: Elástico Nuca , Caracterísitcas Adicionais 1: Hipoalergênica, Atóxica, Inodora, Unissex , Material*: Não Tecido 100% Polipropileno , Cor*: Sem Cor , Gramatura*: Cerca De 20 G/M2, Tamanho: Único , Tipo Uso: Descartável</w:t>
            </w:r>
          </w:p>
        </w:tc>
        <w:tc>
          <w:tcPr>
            <w:tcW w:w="639" w:type="dxa"/>
          </w:tcPr>
          <w:p>
            <w:pPr>
              <w:jc w:val="center"/>
              <w:rPr>
                <w:rFonts w:ascii="Calibri" w:hAnsi="Calibri" w:cs="Calibri"/>
                <w:sz w:val="18"/>
                <w:szCs w:val="18"/>
              </w:rPr>
            </w:pPr>
            <w:r>
              <w:rPr>
                <w:rFonts w:ascii="Calibri" w:hAnsi="Calibri" w:cs="Calibri"/>
                <w:sz w:val="18"/>
                <w:szCs w:val="18"/>
              </w:rPr>
              <w:t>caixa com 100 und.</w:t>
            </w:r>
          </w:p>
        </w:tc>
        <w:tc>
          <w:tcPr>
            <w:tcW w:w="1395" w:type="dxa"/>
          </w:tcPr>
          <w:p>
            <w:pPr>
              <w:jc w:val="center"/>
              <w:rPr>
                <w:rFonts w:ascii="Calibri" w:hAnsi="Calibri" w:cs="Calibri"/>
                <w:sz w:val="18"/>
                <w:szCs w:val="18"/>
              </w:rPr>
            </w:pPr>
            <w:r>
              <w:rPr>
                <w:rFonts w:ascii="Calibri" w:hAnsi="Calibri" w:cs="Calibri"/>
                <w:sz w:val="18"/>
                <w:szCs w:val="18"/>
              </w:rPr>
              <w:t>4</w:t>
            </w:r>
          </w:p>
        </w:tc>
        <w:tc>
          <w:tcPr>
            <w:tcW w:w="998" w:type="dxa"/>
          </w:tcPr>
          <w:p>
            <w:pPr>
              <w:jc w:val="center"/>
              <w:rPr>
                <w:rFonts w:ascii="Calibri" w:hAnsi="Calibri" w:cs="Calibri"/>
                <w:sz w:val="18"/>
                <w:szCs w:val="18"/>
              </w:rPr>
            </w:pPr>
            <w:r>
              <w:rPr>
                <w:rFonts w:ascii="Calibri" w:hAnsi="Calibri" w:cs="Calibri"/>
                <w:sz w:val="18"/>
                <w:szCs w:val="18"/>
              </w:rPr>
              <w:t>4</w:t>
            </w:r>
          </w:p>
        </w:tc>
        <w:tc>
          <w:tcPr>
            <w:tcW w:w="822" w:type="dxa"/>
          </w:tcPr>
          <w:p>
            <w:pPr>
              <w:jc w:val="center"/>
              <w:rPr>
                <w:rFonts w:ascii="Calibri" w:hAnsi="Calibri" w:cs="Calibri"/>
                <w:sz w:val="18"/>
                <w:szCs w:val="18"/>
              </w:rPr>
            </w:pPr>
            <w:r>
              <w:rPr>
                <w:rFonts w:ascii="Calibri" w:hAnsi="Calibri" w:cs="Calibri"/>
                <w:sz w:val="18"/>
                <w:szCs w:val="18"/>
              </w:rPr>
              <w:t>8</w:t>
            </w:r>
          </w:p>
        </w:tc>
        <w:tc>
          <w:tcPr>
            <w:tcW w:w="992" w:type="dxa"/>
          </w:tcPr>
          <w:p>
            <w:pPr>
              <w:jc w:val="center"/>
              <w:rPr>
                <w:rFonts w:ascii="Calibri" w:hAnsi="Calibri" w:cs="Calibri"/>
                <w:sz w:val="18"/>
                <w:szCs w:val="18"/>
              </w:rPr>
            </w:pPr>
            <w:r>
              <w:rPr>
                <w:rFonts w:ascii="Calibri" w:hAnsi="Calibri" w:cs="Calibri"/>
                <w:sz w:val="18"/>
                <w:szCs w:val="18"/>
              </w:rPr>
              <w:t>R$ 13,20</w:t>
            </w:r>
          </w:p>
        </w:tc>
        <w:tc>
          <w:tcPr>
            <w:tcW w:w="850" w:type="dxa"/>
            <w:noWrap/>
          </w:tcPr>
          <w:p>
            <w:pPr>
              <w:jc w:val="center"/>
              <w:rPr>
                <w:rFonts w:ascii="Calibri" w:hAnsi="Calibri" w:cs="Calibri"/>
                <w:sz w:val="18"/>
                <w:szCs w:val="18"/>
              </w:rPr>
            </w:pPr>
            <w:r>
              <w:rPr>
                <w:rFonts w:ascii="Calibri" w:hAnsi="Calibri" w:cs="Calibri"/>
                <w:sz w:val="18"/>
                <w:szCs w:val="18"/>
              </w:rPr>
              <w:t xml:space="preserve"> R$                    105,60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500" w:hRule="atLeast"/>
        </w:trPr>
        <w:tc>
          <w:tcPr>
            <w:tcW w:w="759" w:type="dxa"/>
            <w:noWrap/>
          </w:tcPr>
          <w:p>
            <w:pPr>
              <w:jc w:val="center"/>
              <w:rPr>
                <w:rFonts w:ascii="Calibri" w:hAnsi="Calibri" w:cs="Calibri"/>
                <w:b/>
                <w:bCs/>
                <w:sz w:val="18"/>
                <w:szCs w:val="18"/>
              </w:rPr>
            </w:pPr>
            <w:r>
              <w:rPr>
                <w:rFonts w:ascii="Calibri" w:hAnsi="Calibri" w:cs="Calibri"/>
                <w:b/>
                <w:bCs/>
                <w:sz w:val="18"/>
                <w:szCs w:val="18"/>
              </w:rPr>
              <w:t>7</w:t>
            </w:r>
          </w:p>
        </w:tc>
        <w:tc>
          <w:tcPr>
            <w:tcW w:w="2612" w:type="dxa"/>
          </w:tcPr>
          <w:p>
            <w:pPr>
              <w:jc w:val="center"/>
              <w:rPr>
                <w:rFonts w:ascii="Calibri" w:hAnsi="Calibri" w:cs="Calibri"/>
                <w:sz w:val="18"/>
                <w:szCs w:val="18"/>
              </w:rPr>
            </w:pPr>
            <w:r>
              <w:rPr>
                <w:rFonts w:ascii="Calibri" w:hAnsi="Calibri" w:cs="Calibri"/>
                <w:sz w:val="18"/>
                <w:szCs w:val="18"/>
              </w:rPr>
              <w:t>Propés descartável pacote com 100 unidades – possui formato anatômico prático e de fácil manuseio alta durabilidade, hipoalergênica 100% polipropileno.</w:t>
            </w:r>
          </w:p>
        </w:tc>
        <w:tc>
          <w:tcPr>
            <w:tcW w:w="639" w:type="dxa"/>
          </w:tcPr>
          <w:p>
            <w:pPr>
              <w:jc w:val="center"/>
              <w:rPr>
                <w:rFonts w:ascii="Calibri" w:hAnsi="Calibri" w:cs="Calibri"/>
                <w:sz w:val="18"/>
                <w:szCs w:val="18"/>
              </w:rPr>
            </w:pPr>
            <w:r>
              <w:rPr>
                <w:rFonts w:ascii="Calibri" w:hAnsi="Calibri" w:cs="Calibri"/>
                <w:sz w:val="18"/>
                <w:szCs w:val="18"/>
              </w:rPr>
              <w:t>caixa com 100 und.</w:t>
            </w:r>
          </w:p>
        </w:tc>
        <w:tc>
          <w:tcPr>
            <w:tcW w:w="1395" w:type="dxa"/>
          </w:tcPr>
          <w:p>
            <w:pPr>
              <w:jc w:val="center"/>
              <w:rPr>
                <w:rFonts w:ascii="Calibri" w:hAnsi="Calibri" w:cs="Calibri"/>
                <w:sz w:val="18"/>
                <w:szCs w:val="18"/>
              </w:rPr>
            </w:pPr>
            <w:r>
              <w:rPr>
                <w:rFonts w:ascii="Calibri" w:hAnsi="Calibri" w:cs="Calibri"/>
                <w:sz w:val="18"/>
                <w:szCs w:val="18"/>
              </w:rPr>
              <w:t>4</w:t>
            </w:r>
          </w:p>
        </w:tc>
        <w:tc>
          <w:tcPr>
            <w:tcW w:w="998" w:type="dxa"/>
          </w:tcPr>
          <w:p>
            <w:pPr>
              <w:jc w:val="center"/>
              <w:rPr>
                <w:rFonts w:ascii="Calibri" w:hAnsi="Calibri" w:cs="Calibri"/>
                <w:sz w:val="18"/>
                <w:szCs w:val="18"/>
              </w:rPr>
            </w:pPr>
            <w:r>
              <w:rPr>
                <w:rFonts w:ascii="Calibri" w:hAnsi="Calibri" w:cs="Calibri"/>
                <w:sz w:val="18"/>
                <w:szCs w:val="18"/>
              </w:rPr>
              <w:t>4</w:t>
            </w:r>
          </w:p>
        </w:tc>
        <w:tc>
          <w:tcPr>
            <w:tcW w:w="822" w:type="dxa"/>
          </w:tcPr>
          <w:p>
            <w:pPr>
              <w:jc w:val="center"/>
              <w:rPr>
                <w:rFonts w:ascii="Calibri" w:hAnsi="Calibri" w:cs="Calibri"/>
                <w:sz w:val="18"/>
                <w:szCs w:val="18"/>
              </w:rPr>
            </w:pPr>
            <w:r>
              <w:rPr>
                <w:rFonts w:ascii="Calibri" w:hAnsi="Calibri" w:cs="Calibri"/>
                <w:sz w:val="18"/>
                <w:szCs w:val="18"/>
              </w:rPr>
              <w:t>8</w:t>
            </w:r>
          </w:p>
        </w:tc>
        <w:tc>
          <w:tcPr>
            <w:tcW w:w="992" w:type="dxa"/>
          </w:tcPr>
          <w:p>
            <w:pPr>
              <w:jc w:val="center"/>
              <w:rPr>
                <w:rFonts w:ascii="Calibri" w:hAnsi="Calibri" w:cs="Calibri"/>
                <w:sz w:val="18"/>
                <w:szCs w:val="18"/>
              </w:rPr>
            </w:pPr>
            <w:r>
              <w:rPr>
                <w:rFonts w:ascii="Calibri" w:hAnsi="Calibri" w:cs="Calibri"/>
                <w:sz w:val="18"/>
                <w:szCs w:val="18"/>
              </w:rPr>
              <w:t>R$ 12,64</w:t>
            </w:r>
          </w:p>
        </w:tc>
        <w:tc>
          <w:tcPr>
            <w:tcW w:w="850" w:type="dxa"/>
            <w:noWrap/>
          </w:tcPr>
          <w:p>
            <w:pPr>
              <w:jc w:val="center"/>
              <w:rPr>
                <w:rFonts w:ascii="Calibri" w:hAnsi="Calibri" w:cs="Calibri"/>
                <w:sz w:val="18"/>
                <w:szCs w:val="18"/>
              </w:rPr>
            </w:pPr>
            <w:r>
              <w:rPr>
                <w:rFonts w:ascii="Calibri" w:hAnsi="Calibri" w:cs="Calibri"/>
                <w:sz w:val="18"/>
                <w:szCs w:val="18"/>
              </w:rPr>
              <w:t xml:space="preserve"> R$                    101,12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2100" w:hRule="atLeast"/>
        </w:trPr>
        <w:tc>
          <w:tcPr>
            <w:tcW w:w="759" w:type="dxa"/>
            <w:noWrap/>
          </w:tcPr>
          <w:p>
            <w:pPr>
              <w:jc w:val="center"/>
              <w:rPr>
                <w:rFonts w:ascii="Calibri" w:hAnsi="Calibri" w:cs="Calibri"/>
                <w:b/>
                <w:bCs/>
                <w:sz w:val="18"/>
                <w:szCs w:val="18"/>
              </w:rPr>
            </w:pPr>
            <w:r>
              <w:rPr>
                <w:rFonts w:ascii="Calibri" w:hAnsi="Calibri" w:cs="Calibri"/>
                <w:b/>
                <w:bCs/>
                <w:sz w:val="18"/>
                <w:szCs w:val="18"/>
              </w:rPr>
              <w:t>8</w:t>
            </w:r>
          </w:p>
        </w:tc>
        <w:tc>
          <w:tcPr>
            <w:tcW w:w="2612" w:type="dxa"/>
          </w:tcPr>
          <w:p>
            <w:pPr>
              <w:jc w:val="center"/>
              <w:rPr>
                <w:rFonts w:ascii="Calibri" w:hAnsi="Calibri" w:cs="Calibri"/>
                <w:sz w:val="18"/>
                <w:szCs w:val="18"/>
              </w:rPr>
            </w:pPr>
            <w:r>
              <w:rPr>
                <w:rFonts w:ascii="Calibri" w:hAnsi="Calibri" w:cs="Calibri"/>
                <w:sz w:val="18"/>
                <w:szCs w:val="18"/>
              </w:rPr>
              <w:t>Óculos proteção, material armação: acrílico, tipo proteção: lateral,frontal, cor lente: incolor, aplicação: proteção dos olhos, contra poeira e resíduos do ar, características adicionais: com haste dobrável e regulável</w:t>
            </w:r>
          </w:p>
        </w:tc>
        <w:tc>
          <w:tcPr>
            <w:tcW w:w="639" w:type="dxa"/>
          </w:tcPr>
          <w:p>
            <w:pPr>
              <w:jc w:val="center"/>
              <w:rPr>
                <w:rFonts w:ascii="Calibri" w:hAnsi="Calibri" w:cs="Calibri"/>
                <w:sz w:val="18"/>
                <w:szCs w:val="18"/>
              </w:rPr>
            </w:pPr>
            <w:r>
              <w:rPr>
                <w:rFonts w:ascii="Calibri" w:hAnsi="Calibri" w:cs="Calibri"/>
                <w:sz w:val="18"/>
                <w:szCs w:val="18"/>
              </w:rPr>
              <w:t>unid.</w:t>
            </w:r>
          </w:p>
        </w:tc>
        <w:tc>
          <w:tcPr>
            <w:tcW w:w="1395" w:type="dxa"/>
          </w:tcPr>
          <w:p>
            <w:pPr>
              <w:jc w:val="center"/>
              <w:rPr>
                <w:rFonts w:ascii="Calibri" w:hAnsi="Calibri" w:cs="Calibri"/>
                <w:sz w:val="18"/>
                <w:szCs w:val="18"/>
              </w:rPr>
            </w:pPr>
            <w:r>
              <w:rPr>
                <w:rFonts w:ascii="Calibri" w:hAnsi="Calibri" w:cs="Calibri"/>
                <w:sz w:val="18"/>
                <w:szCs w:val="18"/>
              </w:rPr>
              <w:t>3</w:t>
            </w:r>
          </w:p>
        </w:tc>
        <w:tc>
          <w:tcPr>
            <w:tcW w:w="998" w:type="dxa"/>
          </w:tcPr>
          <w:p>
            <w:pPr>
              <w:jc w:val="center"/>
              <w:rPr>
                <w:rFonts w:ascii="Calibri" w:hAnsi="Calibri" w:cs="Calibri"/>
                <w:sz w:val="18"/>
                <w:szCs w:val="18"/>
              </w:rPr>
            </w:pPr>
            <w:r>
              <w:rPr>
                <w:rFonts w:ascii="Calibri" w:hAnsi="Calibri" w:cs="Calibri"/>
                <w:sz w:val="18"/>
                <w:szCs w:val="18"/>
              </w:rPr>
              <w:t>3</w:t>
            </w:r>
          </w:p>
        </w:tc>
        <w:tc>
          <w:tcPr>
            <w:tcW w:w="822" w:type="dxa"/>
          </w:tcPr>
          <w:p>
            <w:pPr>
              <w:jc w:val="center"/>
              <w:rPr>
                <w:rFonts w:ascii="Calibri" w:hAnsi="Calibri" w:cs="Calibri"/>
                <w:sz w:val="18"/>
                <w:szCs w:val="18"/>
              </w:rPr>
            </w:pPr>
            <w:r>
              <w:rPr>
                <w:rFonts w:ascii="Calibri" w:hAnsi="Calibri" w:cs="Calibri"/>
                <w:sz w:val="18"/>
                <w:szCs w:val="18"/>
              </w:rPr>
              <w:t>6</w:t>
            </w:r>
          </w:p>
        </w:tc>
        <w:tc>
          <w:tcPr>
            <w:tcW w:w="992" w:type="dxa"/>
          </w:tcPr>
          <w:p>
            <w:pPr>
              <w:jc w:val="center"/>
              <w:rPr>
                <w:rFonts w:ascii="Calibri" w:hAnsi="Calibri" w:cs="Calibri"/>
                <w:sz w:val="18"/>
                <w:szCs w:val="18"/>
              </w:rPr>
            </w:pPr>
            <w:r>
              <w:rPr>
                <w:rFonts w:ascii="Calibri" w:hAnsi="Calibri" w:cs="Calibri"/>
                <w:sz w:val="18"/>
                <w:szCs w:val="18"/>
              </w:rPr>
              <w:t>R$ 4,88</w:t>
            </w:r>
          </w:p>
        </w:tc>
        <w:tc>
          <w:tcPr>
            <w:tcW w:w="850" w:type="dxa"/>
            <w:noWrap/>
          </w:tcPr>
          <w:p>
            <w:pPr>
              <w:jc w:val="center"/>
              <w:rPr>
                <w:rFonts w:ascii="Calibri" w:hAnsi="Calibri" w:cs="Calibri"/>
                <w:sz w:val="18"/>
                <w:szCs w:val="18"/>
              </w:rPr>
            </w:pPr>
            <w:r>
              <w:rPr>
                <w:rFonts w:ascii="Calibri" w:hAnsi="Calibri" w:cs="Calibri"/>
                <w:sz w:val="18"/>
                <w:szCs w:val="18"/>
              </w:rPr>
              <w:t xml:space="preserve"> R$                      29,28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1800" w:hRule="atLeast"/>
        </w:trPr>
        <w:tc>
          <w:tcPr>
            <w:tcW w:w="759" w:type="dxa"/>
            <w:noWrap/>
          </w:tcPr>
          <w:p>
            <w:pPr>
              <w:jc w:val="center"/>
              <w:rPr>
                <w:rFonts w:ascii="Calibri" w:hAnsi="Calibri" w:cs="Calibri"/>
                <w:b/>
                <w:bCs/>
                <w:sz w:val="18"/>
                <w:szCs w:val="18"/>
              </w:rPr>
            </w:pPr>
            <w:r>
              <w:rPr>
                <w:rFonts w:ascii="Calibri" w:hAnsi="Calibri" w:cs="Calibri"/>
                <w:b/>
                <w:bCs/>
                <w:sz w:val="18"/>
                <w:szCs w:val="18"/>
              </w:rPr>
              <w:t>9</w:t>
            </w:r>
          </w:p>
        </w:tc>
        <w:tc>
          <w:tcPr>
            <w:tcW w:w="2612" w:type="dxa"/>
          </w:tcPr>
          <w:p>
            <w:pPr>
              <w:jc w:val="center"/>
              <w:rPr>
                <w:rFonts w:ascii="Calibri" w:hAnsi="Calibri" w:cs="Calibri"/>
                <w:sz w:val="18"/>
                <w:szCs w:val="18"/>
              </w:rPr>
            </w:pPr>
            <w:r>
              <w:rPr>
                <w:rFonts w:ascii="Calibri" w:hAnsi="Calibri" w:cs="Calibri"/>
                <w:sz w:val="18"/>
                <w:szCs w:val="18"/>
              </w:rPr>
              <w:t>Máscara Cirúrgica Tipo: Não Tecido,3 Camadas,Pregas Horizontais,Atóxica , Tipo Fixação: Com Elástico , Características Adicionais: Clip Nasal Embutido,Hipo</w:t>
            </w:r>
            <w:bookmarkStart w:id="2" w:name="_GoBack"/>
            <w:bookmarkEnd w:id="2"/>
            <w:r>
              <w:rPr>
                <w:rFonts w:ascii="Calibri" w:hAnsi="Calibri" w:cs="Calibri"/>
                <w:sz w:val="18"/>
                <w:szCs w:val="18"/>
              </w:rPr>
              <w:t>alergênica , Tipo Uso: Descartável</w:t>
            </w:r>
          </w:p>
        </w:tc>
        <w:tc>
          <w:tcPr>
            <w:tcW w:w="639" w:type="dxa"/>
          </w:tcPr>
          <w:p>
            <w:pPr>
              <w:jc w:val="center"/>
              <w:rPr>
                <w:rFonts w:ascii="Calibri" w:hAnsi="Calibri" w:cs="Calibri"/>
                <w:sz w:val="18"/>
                <w:szCs w:val="18"/>
              </w:rPr>
            </w:pPr>
            <w:r>
              <w:rPr>
                <w:rFonts w:ascii="Calibri" w:hAnsi="Calibri" w:cs="Calibri"/>
                <w:sz w:val="18"/>
                <w:szCs w:val="18"/>
              </w:rPr>
              <w:t>caixa com 100 und.</w:t>
            </w:r>
          </w:p>
        </w:tc>
        <w:tc>
          <w:tcPr>
            <w:tcW w:w="1395" w:type="dxa"/>
          </w:tcPr>
          <w:p>
            <w:pPr>
              <w:jc w:val="center"/>
              <w:rPr>
                <w:rFonts w:ascii="Calibri" w:hAnsi="Calibri" w:cs="Calibri"/>
                <w:sz w:val="18"/>
                <w:szCs w:val="18"/>
              </w:rPr>
            </w:pPr>
            <w:r>
              <w:rPr>
                <w:rFonts w:ascii="Calibri" w:hAnsi="Calibri" w:cs="Calibri"/>
                <w:sz w:val="18"/>
                <w:szCs w:val="18"/>
              </w:rPr>
              <w:t>5</w:t>
            </w:r>
          </w:p>
        </w:tc>
        <w:tc>
          <w:tcPr>
            <w:tcW w:w="998" w:type="dxa"/>
          </w:tcPr>
          <w:p>
            <w:pPr>
              <w:jc w:val="center"/>
              <w:rPr>
                <w:rFonts w:ascii="Calibri" w:hAnsi="Calibri" w:cs="Calibri"/>
                <w:sz w:val="18"/>
                <w:szCs w:val="18"/>
              </w:rPr>
            </w:pPr>
            <w:r>
              <w:rPr>
                <w:rFonts w:ascii="Calibri" w:hAnsi="Calibri" w:cs="Calibri"/>
                <w:sz w:val="18"/>
                <w:szCs w:val="18"/>
              </w:rPr>
              <w:t>5</w:t>
            </w:r>
          </w:p>
        </w:tc>
        <w:tc>
          <w:tcPr>
            <w:tcW w:w="822" w:type="dxa"/>
          </w:tcPr>
          <w:p>
            <w:pPr>
              <w:jc w:val="center"/>
              <w:rPr>
                <w:rFonts w:ascii="Calibri" w:hAnsi="Calibri" w:cs="Calibri"/>
                <w:sz w:val="18"/>
                <w:szCs w:val="18"/>
              </w:rPr>
            </w:pPr>
            <w:r>
              <w:rPr>
                <w:rFonts w:ascii="Calibri" w:hAnsi="Calibri" w:cs="Calibri"/>
                <w:sz w:val="18"/>
                <w:szCs w:val="18"/>
              </w:rPr>
              <w:t>10</w:t>
            </w:r>
          </w:p>
        </w:tc>
        <w:tc>
          <w:tcPr>
            <w:tcW w:w="992" w:type="dxa"/>
          </w:tcPr>
          <w:p>
            <w:pPr>
              <w:jc w:val="center"/>
              <w:rPr>
                <w:rFonts w:ascii="Calibri" w:hAnsi="Calibri" w:cs="Calibri"/>
                <w:sz w:val="18"/>
                <w:szCs w:val="18"/>
              </w:rPr>
            </w:pPr>
            <w:r>
              <w:rPr>
                <w:rFonts w:ascii="Calibri" w:hAnsi="Calibri" w:cs="Calibri"/>
                <w:sz w:val="18"/>
                <w:szCs w:val="18"/>
              </w:rPr>
              <w:t>R$ 13,94</w:t>
            </w:r>
          </w:p>
        </w:tc>
        <w:tc>
          <w:tcPr>
            <w:tcW w:w="850" w:type="dxa"/>
            <w:noWrap/>
          </w:tcPr>
          <w:p>
            <w:pPr>
              <w:jc w:val="center"/>
              <w:rPr>
                <w:rFonts w:ascii="Calibri" w:hAnsi="Calibri" w:cs="Calibri"/>
                <w:sz w:val="18"/>
                <w:szCs w:val="18"/>
              </w:rPr>
            </w:pPr>
            <w:r>
              <w:rPr>
                <w:rFonts w:ascii="Calibri" w:hAnsi="Calibri" w:cs="Calibri"/>
                <w:sz w:val="18"/>
                <w:szCs w:val="18"/>
              </w:rPr>
              <w:t xml:space="preserve"> R$                    139,40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9" w:type="dxa"/>
            <w:noWrap/>
          </w:tcPr>
          <w:p>
            <w:pPr>
              <w:jc w:val="center"/>
              <w:rPr>
                <w:rFonts w:ascii="Calibri" w:hAnsi="Calibri" w:cs="Calibri"/>
                <w:b/>
                <w:bCs/>
                <w:sz w:val="18"/>
                <w:szCs w:val="18"/>
              </w:rPr>
            </w:pPr>
            <w:r>
              <w:rPr>
                <w:rFonts w:ascii="Calibri" w:hAnsi="Calibri" w:cs="Calibri"/>
                <w:b/>
                <w:bCs/>
                <w:sz w:val="18"/>
                <w:szCs w:val="18"/>
              </w:rPr>
              <w:t> </w:t>
            </w:r>
          </w:p>
        </w:tc>
        <w:tc>
          <w:tcPr>
            <w:tcW w:w="2612" w:type="dxa"/>
          </w:tcPr>
          <w:p>
            <w:pPr>
              <w:jc w:val="center"/>
              <w:rPr>
                <w:rFonts w:ascii="Calibri" w:hAnsi="Calibri" w:cs="Calibri"/>
                <w:b/>
                <w:bCs/>
                <w:sz w:val="18"/>
                <w:szCs w:val="18"/>
              </w:rPr>
            </w:pPr>
            <w:r>
              <w:rPr>
                <w:rFonts w:ascii="Calibri" w:hAnsi="Calibri" w:cs="Calibri"/>
                <w:b/>
                <w:bCs/>
                <w:sz w:val="18"/>
                <w:szCs w:val="18"/>
              </w:rPr>
              <w:t>Valor anual por funcionário</w:t>
            </w:r>
          </w:p>
        </w:tc>
        <w:tc>
          <w:tcPr>
            <w:tcW w:w="639" w:type="dxa"/>
          </w:tcPr>
          <w:p>
            <w:pPr>
              <w:jc w:val="center"/>
              <w:rPr>
                <w:rFonts w:ascii="Calibri" w:hAnsi="Calibri" w:cs="Calibri"/>
                <w:sz w:val="18"/>
                <w:szCs w:val="18"/>
              </w:rPr>
            </w:pPr>
            <w:r>
              <w:rPr>
                <w:rFonts w:ascii="Calibri" w:hAnsi="Calibri" w:cs="Calibri"/>
                <w:sz w:val="18"/>
                <w:szCs w:val="18"/>
              </w:rPr>
              <w:t> </w:t>
            </w:r>
          </w:p>
        </w:tc>
        <w:tc>
          <w:tcPr>
            <w:tcW w:w="1395" w:type="dxa"/>
          </w:tcPr>
          <w:p>
            <w:pPr>
              <w:jc w:val="center"/>
              <w:rPr>
                <w:rFonts w:ascii="Calibri" w:hAnsi="Calibri" w:cs="Calibri"/>
                <w:sz w:val="18"/>
                <w:szCs w:val="18"/>
              </w:rPr>
            </w:pPr>
            <w:r>
              <w:rPr>
                <w:rFonts w:ascii="Calibri" w:hAnsi="Calibri" w:cs="Calibri"/>
                <w:sz w:val="18"/>
                <w:szCs w:val="18"/>
              </w:rPr>
              <w:t> </w:t>
            </w:r>
          </w:p>
        </w:tc>
        <w:tc>
          <w:tcPr>
            <w:tcW w:w="998" w:type="dxa"/>
          </w:tcPr>
          <w:p>
            <w:pPr>
              <w:jc w:val="center"/>
              <w:rPr>
                <w:rFonts w:ascii="Calibri" w:hAnsi="Calibri" w:cs="Calibri"/>
                <w:sz w:val="18"/>
                <w:szCs w:val="18"/>
              </w:rPr>
            </w:pPr>
            <w:r>
              <w:rPr>
                <w:rFonts w:ascii="Calibri" w:hAnsi="Calibri" w:cs="Calibri"/>
                <w:sz w:val="18"/>
                <w:szCs w:val="18"/>
              </w:rPr>
              <w:t> </w:t>
            </w:r>
          </w:p>
        </w:tc>
        <w:tc>
          <w:tcPr>
            <w:tcW w:w="822" w:type="dxa"/>
          </w:tcPr>
          <w:p>
            <w:pPr>
              <w:jc w:val="center"/>
              <w:rPr>
                <w:rFonts w:ascii="Calibri" w:hAnsi="Calibri" w:cs="Calibri"/>
                <w:sz w:val="18"/>
                <w:szCs w:val="18"/>
              </w:rPr>
            </w:pPr>
            <w:r>
              <w:rPr>
                <w:rFonts w:ascii="Calibri" w:hAnsi="Calibri" w:cs="Calibri"/>
                <w:sz w:val="18"/>
                <w:szCs w:val="18"/>
              </w:rPr>
              <w:t> </w:t>
            </w:r>
          </w:p>
        </w:tc>
        <w:tc>
          <w:tcPr>
            <w:tcW w:w="992" w:type="dxa"/>
          </w:tcPr>
          <w:p>
            <w:pPr>
              <w:jc w:val="center"/>
              <w:rPr>
                <w:rFonts w:ascii="Calibri" w:hAnsi="Calibri" w:cs="Calibri"/>
                <w:sz w:val="18"/>
                <w:szCs w:val="18"/>
              </w:rPr>
            </w:pPr>
            <w:r>
              <w:rPr>
                <w:rFonts w:ascii="Calibri" w:hAnsi="Calibri" w:cs="Calibri"/>
                <w:sz w:val="18"/>
                <w:szCs w:val="18"/>
              </w:rPr>
              <w:t> </w:t>
            </w:r>
          </w:p>
        </w:tc>
        <w:tc>
          <w:tcPr>
            <w:tcW w:w="850" w:type="dxa"/>
            <w:noWrap/>
          </w:tcPr>
          <w:p>
            <w:pPr>
              <w:jc w:val="center"/>
              <w:rPr>
                <w:rFonts w:ascii="Calibri" w:hAnsi="Calibri" w:cs="Calibri"/>
                <w:b/>
                <w:bCs/>
                <w:sz w:val="18"/>
                <w:szCs w:val="18"/>
              </w:rPr>
            </w:pPr>
            <w:r>
              <w:rPr>
                <w:rFonts w:ascii="Calibri" w:hAnsi="Calibri" w:cs="Calibri"/>
                <w:b/>
                <w:bCs/>
                <w:sz w:val="18"/>
                <w:szCs w:val="18"/>
              </w:rPr>
              <w:t>R$ 1.527,48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00" w:hRule="atLeast"/>
        </w:trPr>
        <w:tc>
          <w:tcPr>
            <w:tcW w:w="759" w:type="dxa"/>
            <w:noWrap/>
          </w:tcPr>
          <w:p>
            <w:pPr>
              <w:rPr>
                <w:rFonts w:ascii="Calibri" w:hAnsi="Calibri" w:cs="Calibri"/>
                <w:b/>
                <w:bCs/>
                <w:color w:val="000000"/>
                <w:sz w:val="18"/>
                <w:szCs w:val="18"/>
              </w:rPr>
            </w:pPr>
            <w:r>
              <w:rPr>
                <w:rFonts w:ascii="Calibri" w:hAnsi="Calibri" w:cs="Calibri"/>
                <w:b/>
                <w:bCs/>
                <w:color w:val="000000"/>
                <w:sz w:val="18"/>
                <w:szCs w:val="18"/>
              </w:rPr>
              <w:t> </w:t>
            </w:r>
          </w:p>
        </w:tc>
        <w:tc>
          <w:tcPr>
            <w:tcW w:w="2612" w:type="dxa"/>
          </w:tcPr>
          <w:p>
            <w:pPr>
              <w:jc w:val="center"/>
              <w:rPr>
                <w:rFonts w:ascii="Calibri" w:hAnsi="Calibri" w:cs="Calibri"/>
                <w:b/>
                <w:bCs/>
                <w:sz w:val="18"/>
                <w:szCs w:val="18"/>
              </w:rPr>
            </w:pPr>
            <w:r>
              <w:rPr>
                <w:rFonts w:ascii="Calibri" w:hAnsi="Calibri" w:cs="Calibri"/>
                <w:b/>
                <w:bCs/>
                <w:sz w:val="18"/>
                <w:szCs w:val="18"/>
              </w:rPr>
              <w:t>Valor mensal por funcionário</w:t>
            </w:r>
          </w:p>
        </w:tc>
        <w:tc>
          <w:tcPr>
            <w:tcW w:w="639" w:type="dxa"/>
            <w:noWrap/>
          </w:tcPr>
          <w:p>
            <w:pPr>
              <w:rPr>
                <w:rFonts w:ascii="Calibri" w:hAnsi="Calibri" w:cs="Calibri"/>
                <w:color w:val="000000"/>
                <w:sz w:val="18"/>
                <w:szCs w:val="18"/>
              </w:rPr>
            </w:pPr>
            <w:r>
              <w:rPr>
                <w:rFonts w:ascii="Calibri" w:hAnsi="Calibri" w:cs="Calibri"/>
                <w:color w:val="000000"/>
                <w:sz w:val="18"/>
                <w:szCs w:val="18"/>
              </w:rPr>
              <w:t> </w:t>
            </w:r>
          </w:p>
        </w:tc>
        <w:tc>
          <w:tcPr>
            <w:tcW w:w="1395" w:type="dxa"/>
            <w:noWrap/>
          </w:tcPr>
          <w:p>
            <w:pPr>
              <w:rPr>
                <w:rFonts w:ascii="Calibri" w:hAnsi="Calibri" w:cs="Calibri"/>
                <w:color w:val="000000"/>
                <w:sz w:val="18"/>
                <w:szCs w:val="18"/>
              </w:rPr>
            </w:pPr>
            <w:r>
              <w:rPr>
                <w:rFonts w:ascii="Calibri" w:hAnsi="Calibri" w:cs="Calibri"/>
                <w:color w:val="000000"/>
                <w:sz w:val="18"/>
                <w:szCs w:val="18"/>
              </w:rPr>
              <w:t> </w:t>
            </w:r>
          </w:p>
        </w:tc>
        <w:tc>
          <w:tcPr>
            <w:tcW w:w="998" w:type="dxa"/>
            <w:noWrap/>
          </w:tcPr>
          <w:p>
            <w:pPr>
              <w:rPr>
                <w:rFonts w:ascii="Calibri" w:hAnsi="Calibri" w:cs="Calibri"/>
                <w:color w:val="000000"/>
                <w:sz w:val="18"/>
                <w:szCs w:val="18"/>
              </w:rPr>
            </w:pPr>
            <w:r>
              <w:rPr>
                <w:rFonts w:ascii="Calibri" w:hAnsi="Calibri" w:cs="Calibri"/>
                <w:color w:val="000000"/>
                <w:sz w:val="18"/>
                <w:szCs w:val="18"/>
              </w:rPr>
              <w:t> </w:t>
            </w:r>
          </w:p>
        </w:tc>
        <w:tc>
          <w:tcPr>
            <w:tcW w:w="822" w:type="dxa"/>
            <w:noWrap/>
          </w:tcPr>
          <w:p>
            <w:pPr>
              <w:jc w:val="center"/>
              <w:rPr>
                <w:rFonts w:ascii="Calibri" w:hAnsi="Calibri" w:cs="Calibri"/>
                <w:color w:val="000000"/>
                <w:sz w:val="18"/>
                <w:szCs w:val="18"/>
              </w:rPr>
            </w:pPr>
            <w:r>
              <w:rPr>
                <w:rFonts w:ascii="Calibri" w:hAnsi="Calibri" w:cs="Calibri"/>
                <w:color w:val="000000"/>
                <w:sz w:val="18"/>
                <w:szCs w:val="18"/>
              </w:rPr>
              <w:t> </w:t>
            </w:r>
          </w:p>
        </w:tc>
        <w:tc>
          <w:tcPr>
            <w:tcW w:w="992" w:type="dxa"/>
            <w:noWrap/>
          </w:tcPr>
          <w:p>
            <w:pPr>
              <w:rPr>
                <w:rFonts w:ascii="Calibri" w:hAnsi="Calibri" w:cs="Calibri"/>
                <w:color w:val="000000"/>
                <w:sz w:val="18"/>
                <w:szCs w:val="18"/>
              </w:rPr>
            </w:pPr>
            <w:r>
              <w:rPr>
                <w:rFonts w:ascii="Calibri" w:hAnsi="Calibri" w:cs="Calibri"/>
                <w:color w:val="000000"/>
                <w:sz w:val="18"/>
                <w:szCs w:val="18"/>
              </w:rPr>
              <w:t> </w:t>
            </w:r>
          </w:p>
        </w:tc>
        <w:tc>
          <w:tcPr>
            <w:tcW w:w="850" w:type="dxa"/>
            <w:noWrap/>
          </w:tcPr>
          <w:p>
            <w:pPr>
              <w:jc w:val="right"/>
              <w:rPr>
                <w:rFonts w:ascii="Calibri" w:hAnsi="Calibri" w:cs="Calibri"/>
                <w:b/>
                <w:bCs/>
                <w:color w:val="000000"/>
                <w:sz w:val="18"/>
                <w:szCs w:val="18"/>
              </w:rPr>
            </w:pPr>
            <w:r>
              <w:rPr>
                <w:rFonts w:ascii="Calibri" w:hAnsi="Calibri" w:cs="Calibri"/>
                <w:b/>
                <w:bCs/>
                <w:color w:val="000000"/>
                <w:sz w:val="18"/>
                <w:szCs w:val="18"/>
              </w:rPr>
              <w:t>R$ 127,29</w:t>
            </w:r>
          </w:p>
        </w:tc>
      </w:tr>
    </w:tbl>
    <w:p>
      <w:pPr>
        <w:spacing w:line="276" w:lineRule="auto"/>
        <w:jc w:val="both"/>
        <w:rPr>
          <w:rFonts w:ascii="Calibri" w:hAnsi="Calibri" w:cs="Arial"/>
        </w:rPr>
      </w:pPr>
    </w:p>
    <w:p>
      <w:pPr>
        <w:spacing w:line="276" w:lineRule="auto"/>
        <w:jc w:val="both"/>
        <w:rPr>
          <w:rFonts w:ascii="Calibri" w:hAnsi="Calibri" w:cs="Arial"/>
        </w:rPr>
      </w:pPr>
    </w:p>
    <w:p>
      <w:pPr>
        <w:rPr>
          <w:rFonts w:cs="Arial" w:asciiTheme="minorHAnsi" w:hAnsiTheme="minorHAnsi"/>
          <w:b/>
          <w:lang w:val="pt-PT"/>
        </w:rPr>
      </w:pPr>
      <w:r>
        <w:rPr>
          <w:rFonts w:cs="Arial" w:asciiTheme="minorHAnsi" w:hAnsiTheme="minorHAnsi"/>
          <w:b/>
          <w:lang w:val="pt-PT"/>
        </w:rPr>
        <w:t>B) EQUIPAMENTOS</w:t>
      </w:r>
    </w:p>
    <w:p>
      <w:pPr>
        <w:rPr>
          <w:rFonts w:cs="Arial" w:asciiTheme="minorHAnsi" w:hAnsiTheme="minorHAnsi"/>
          <w:b/>
          <w:lang w:val="pt-PT"/>
        </w:rPr>
      </w:pPr>
    </w:p>
    <w:tbl>
      <w:tblPr>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64"/>
        <w:gridCol w:w="3281"/>
        <w:gridCol w:w="499"/>
        <w:gridCol w:w="2347"/>
        <w:gridCol w:w="1498"/>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9330" w:type="dxa"/>
            <w:gridSpan w:val="6"/>
            <w:tcBorders>
              <w:top w:val="single" w:color="000000" w:sz="8" w:space="0"/>
              <w:left w:val="single" w:color="000000" w:sz="8" w:space="0"/>
              <w:bottom w:val="single" w:color="000000" w:sz="2" w:space="0"/>
              <w:right w:val="single" w:color="000000" w:sz="2" w:space="0"/>
            </w:tcBorders>
            <w:shd w:val="clear" w:color="auto" w:fill="B4C6E7"/>
            <w:vAlign w:val="top"/>
          </w:tcPr>
          <w:p>
            <w:pPr>
              <w:keepNext w:val="0"/>
              <w:keepLines w:val="0"/>
              <w:widowControl/>
              <w:suppressLineNumbers w:val="0"/>
              <w:jc w:val="center"/>
              <w:textAlignment w:val="top"/>
              <w:rPr>
                <w:rFonts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Disponibilização de Equipamentos para os postos de Operador de roçadeira, Operador de Motopoda e Operador de Moto Serra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Item</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Descrição</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Qnt</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Valor unitário</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Valor Total</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Depreciação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4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1</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left"/>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ROÇADEIRA MANUAL, TIPO MOTOR GASOLINA, POTÊNCIA MOTOR 1,7 KW, TIPO CORTADOR FIO NÁILON E/OU LÂMINA AÇO, ROTAÇÃO 12.300 RPM, PESO APROXIMADO 7,30 KG, CARACTERÍSTICAS ADICIONAIS LATERAL, APLICAÇÃO CORTE GRAMA, CAPIM, PASTO, ARBUSTO, CAPOEIRAS E P E, TIPO COSTAL</w:t>
            </w:r>
          </w:p>
        </w:tc>
        <w:tc>
          <w:tcPr>
            <w:tcW w:w="405"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16</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2.525,67</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R$ 40.410,72</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left"/>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MotoPoda Stihl HT 75 ou similar</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R$ 3.006,91</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R$ 6.013,82</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3</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left"/>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Relógio de ponto eletrônico</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R$ 1.245,69</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R$ 2.491,38</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4</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ANCINHO METÁLICO CURVO 14 DENTES COM CABO DE MADEIRA</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R$ 20,61</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R$ 412,20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5</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ANCINHO-CULTIVADOR 03 DENTES</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R$ 24,12</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R$ 482,40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6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6</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CARRINHO DE MÃO CAÇAMBA QUADRADA METÁLICA REFORÇADA, 65 LITROS, com um ótimo acabamento, direcionado para uso geral, principalmente para construção civil, caçamba quadrada metálica reforçada de 0,9mm (chapa 20), com capacidade para 65 litros, braço metálico tubular de 1,5mm, pneu com câmara.</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R$ 199,02</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R$ 3.980,40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7</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CAVADEIRA ARTICULADA COM CABO DE MADEIRA 180CM</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R$ 38,06</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R$ 761,20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8</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FACÃO PARA MATO 18" LÂMINA DE AÇO CARBONO</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R$ 25,14</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R$ 502,80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9</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FOICE ROÇADEIRA, COM CABO DE MADEIRA 120 CM</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R$ 38,79</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R$ 775,80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10</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PÁ QUADRADA METÁLICA COM CABO DE MADEIRA</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R$ 31,93</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R$ 638,60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11</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Enxada Material: Aço Carbono , Largura: 18 CM, Material Cabo: Madeira</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20</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R$ 27,53</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R$ 550,60</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0" w:hRule="atLeast"/>
        </w:trPr>
        <w:tc>
          <w:tcPr>
            <w:tcW w:w="495" w:type="dxa"/>
            <w:tcBorders>
              <w:top w:val="single" w:color="000000" w:sz="2" w:space="0"/>
              <w:left w:val="single" w:color="000000" w:sz="8"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12</w:t>
            </w:r>
          </w:p>
        </w:tc>
        <w:tc>
          <w:tcPr>
            <w:tcW w:w="337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left"/>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MOTOSERRA, a dois tempos, cilindrada nao inferior a 70.7 cm3, potencia de 3.9 kW, com rotacao maxima nao inferior a 12.500 rpm, sistema de ignicao eletronica, conjunto de corte, corrente 3/8, capacidade do tanque de combustivel nao inferior a 0,68 litro, e do tanque do oleo nao inferior a 0,36 litro, peso aproximado de 6 kg, comprimento do sabre de 32 a 70 cm</w:t>
            </w:r>
          </w:p>
        </w:tc>
        <w:tc>
          <w:tcPr>
            <w:tcW w:w="40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2</w:t>
            </w:r>
          </w:p>
        </w:tc>
        <w:tc>
          <w:tcPr>
            <w:tcW w:w="24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R$ 3.449,91</w:t>
            </w:r>
          </w:p>
        </w:tc>
        <w:tc>
          <w:tcPr>
            <w:tcW w:w="1515" w:type="dxa"/>
            <w:tcBorders>
              <w:top w:val="single" w:color="000000" w:sz="2" w:space="0"/>
              <w:left w:val="single" w:color="000000" w:sz="2" w:space="0"/>
              <w:bottom w:val="single" w:color="000000" w:sz="2"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R$ 6.899,82</w:t>
            </w:r>
          </w:p>
        </w:tc>
        <w:tc>
          <w:tcPr>
            <w:tcW w:w="1125" w:type="dxa"/>
            <w:tcBorders>
              <w:top w:val="single" w:color="000000" w:sz="2" w:space="0"/>
              <w:left w:val="single" w:color="000000" w:sz="2" w:space="0"/>
              <w:bottom w:val="single" w:color="000000" w:sz="2"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3"/>
                <w:szCs w:val="13"/>
                <w:u w:val="none"/>
              </w:rPr>
            </w:pPr>
            <w:r>
              <w:rPr>
                <w:rFonts w:hint="default" w:ascii="Calibri" w:hAnsi="Calibri" w:eastAsia="SimSun" w:cs="Calibri"/>
                <w:i w:val="0"/>
                <w:iCs w:val="0"/>
                <w:color w:val="000000"/>
                <w:kern w:val="0"/>
                <w:sz w:val="18"/>
                <w:szCs w:val="18"/>
                <w:u w:val="none"/>
                <w:bdr w:val="none" w:color="auto" w:sz="0" w:space="0"/>
                <w:lang w:val="en-US" w:eastAsia="zh-CN" w:bidi="ar"/>
              </w:rPr>
              <w:t xml:space="preserve"> 60 meses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6690" w:type="dxa"/>
            <w:gridSpan w:val="4"/>
            <w:tcBorders>
              <w:top w:val="single" w:color="000000" w:sz="2" w:space="0"/>
              <w:left w:val="single" w:color="000000" w:sz="8"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Total dos equipamentos sem depreciação</w:t>
            </w:r>
          </w:p>
        </w:tc>
        <w:tc>
          <w:tcPr>
            <w:tcW w:w="151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R$ 63.919,74</w:t>
            </w:r>
          </w:p>
        </w:tc>
        <w:tc>
          <w:tcPr>
            <w:tcW w:w="0" w:type="auto"/>
            <w:tcBorders>
              <w:top w:val="single" w:color="000000" w:sz="2" w:space="0"/>
              <w:left w:val="single" w:color="000000" w:sz="2" w:space="0"/>
              <w:bottom w:val="single" w:color="000000" w:sz="2" w:space="0"/>
              <w:right w:val="single" w:color="000000" w:sz="8" w:space="0"/>
            </w:tcBorders>
            <w:shd w:val="clear"/>
            <w:noWrap/>
            <w:vAlign w:val="bottom"/>
          </w:tcPr>
          <w:p>
            <w:pPr>
              <w:rPr>
                <w:rFonts w:hint="default" w:ascii="Calibri" w:hAnsi="Calibri" w:cs="Calibri"/>
                <w:b/>
                <w:bCs/>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90" w:type="dxa"/>
            <w:gridSpan w:val="4"/>
            <w:tcBorders>
              <w:top w:val="single" w:color="000000" w:sz="2" w:space="0"/>
              <w:left w:val="single" w:color="000000" w:sz="8"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Depreciação dos equipamentos - 60 meses</w:t>
            </w:r>
          </w:p>
        </w:tc>
        <w:tc>
          <w:tcPr>
            <w:tcW w:w="151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R$ 1.065,33</w:t>
            </w:r>
          </w:p>
        </w:tc>
        <w:tc>
          <w:tcPr>
            <w:tcW w:w="0" w:type="auto"/>
            <w:tcBorders>
              <w:top w:val="single" w:color="000000" w:sz="2" w:space="0"/>
              <w:left w:val="single" w:color="000000" w:sz="2" w:space="0"/>
              <w:bottom w:val="single" w:color="000000" w:sz="2" w:space="0"/>
              <w:right w:val="single" w:color="000000" w:sz="8" w:space="0"/>
            </w:tcBorders>
            <w:shd w:val="clear"/>
            <w:noWrap/>
            <w:vAlign w:val="bottom"/>
          </w:tcPr>
          <w:p>
            <w:pPr>
              <w:rPr>
                <w:rFonts w:hint="default" w:ascii="Calibri" w:hAnsi="Calibri" w:cs="Calibri"/>
                <w:b/>
                <w:bCs/>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690" w:type="dxa"/>
            <w:gridSpan w:val="4"/>
            <w:tcBorders>
              <w:top w:val="single" w:color="000000" w:sz="2" w:space="0"/>
              <w:left w:val="single" w:color="000000" w:sz="8"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Total dos equipamentos por mês</w:t>
            </w:r>
          </w:p>
        </w:tc>
        <w:tc>
          <w:tcPr>
            <w:tcW w:w="151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center"/>
              <w:textAlignment w:val="bottom"/>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R$ 1.065,33</w:t>
            </w:r>
          </w:p>
        </w:tc>
        <w:tc>
          <w:tcPr>
            <w:tcW w:w="0" w:type="auto"/>
            <w:tcBorders>
              <w:top w:val="single" w:color="000000" w:sz="2" w:space="0"/>
              <w:left w:val="single" w:color="000000" w:sz="2" w:space="0"/>
              <w:bottom w:val="single" w:color="000000" w:sz="2" w:space="0"/>
              <w:right w:val="single" w:color="000000" w:sz="8" w:space="0"/>
            </w:tcBorders>
            <w:shd w:val="clear"/>
            <w:noWrap/>
            <w:vAlign w:val="bottom"/>
          </w:tcPr>
          <w:p>
            <w:pPr>
              <w:rPr>
                <w:rFonts w:hint="default" w:ascii="Calibri" w:hAnsi="Calibri" w:cs="Calibri"/>
                <w:b/>
                <w:bCs/>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690" w:type="dxa"/>
            <w:gridSpan w:val="4"/>
            <w:tcBorders>
              <w:top w:val="single" w:color="000000" w:sz="2" w:space="0"/>
              <w:left w:val="single" w:color="000000" w:sz="8" w:space="0"/>
              <w:bottom w:val="single" w:color="000000" w:sz="8"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Custo por posto  = Soma da depreciação por 16  Op. Roçadeira, 2 Op. MotoPoda e 2 Op. Motoserra = 20 postos</w:t>
            </w:r>
          </w:p>
        </w:tc>
        <w:tc>
          <w:tcPr>
            <w:tcW w:w="1515" w:type="dxa"/>
            <w:tcBorders>
              <w:top w:val="single" w:color="000000" w:sz="2" w:space="0"/>
              <w:left w:val="single" w:color="000000" w:sz="2" w:space="0"/>
              <w:bottom w:val="single" w:color="000000" w:sz="8" w:space="0"/>
              <w:right w:val="single" w:color="000000" w:sz="2" w:space="0"/>
            </w:tcBorders>
            <w:shd w:val="clear"/>
            <w:vAlign w:val="center"/>
          </w:tcPr>
          <w:p>
            <w:pPr>
              <w:keepNext w:val="0"/>
              <w:keepLines w:val="0"/>
              <w:widowControl/>
              <w:suppressLineNumbers w:val="0"/>
              <w:jc w:val="center"/>
              <w:textAlignment w:val="center"/>
              <w:rPr>
                <w:rFonts w:hint="default" w:ascii="Calibri" w:hAnsi="Calibri" w:cs="Calibri"/>
                <w:b/>
                <w:bCs/>
                <w:i w:val="0"/>
                <w:iCs w:val="0"/>
                <w:color w:val="000000"/>
                <w:sz w:val="13"/>
                <w:szCs w:val="13"/>
                <w:u w:val="none"/>
              </w:rPr>
            </w:pPr>
            <w:r>
              <w:rPr>
                <w:rFonts w:hint="default" w:ascii="Calibri" w:hAnsi="Calibri" w:eastAsia="SimSun" w:cs="Calibri"/>
                <w:b/>
                <w:bCs/>
                <w:i w:val="0"/>
                <w:iCs w:val="0"/>
                <w:color w:val="000000"/>
                <w:kern w:val="0"/>
                <w:sz w:val="18"/>
                <w:szCs w:val="18"/>
                <w:u w:val="none"/>
                <w:bdr w:val="none" w:color="auto" w:sz="0" w:space="0"/>
                <w:lang w:val="en-US" w:eastAsia="zh-CN" w:bidi="ar"/>
              </w:rPr>
              <w:t>R$ 53,27</w:t>
            </w:r>
          </w:p>
        </w:tc>
        <w:tc>
          <w:tcPr>
            <w:tcW w:w="0" w:type="auto"/>
            <w:tcBorders>
              <w:top w:val="single" w:color="000000" w:sz="2" w:space="0"/>
              <w:left w:val="single" w:color="000000" w:sz="2" w:space="0"/>
              <w:bottom w:val="single" w:color="000000" w:sz="8" w:space="0"/>
              <w:right w:val="single" w:color="000000" w:sz="8" w:space="0"/>
            </w:tcBorders>
            <w:shd w:val="clear"/>
            <w:noWrap/>
            <w:vAlign w:val="center"/>
          </w:tcPr>
          <w:p>
            <w:pPr>
              <w:jc w:val="center"/>
              <w:rPr>
                <w:rFonts w:hint="default" w:ascii="Calibri" w:hAnsi="Calibri" w:cs="Calibri"/>
                <w:b/>
                <w:bCs/>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330" w:type="dxa"/>
            <w:gridSpan w:val="6"/>
            <w:tcBorders>
              <w:top w:val="nil"/>
              <w:left w:val="nil"/>
              <w:bottom w:val="nil"/>
              <w:right w:val="nil"/>
            </w:tcBorders>
            <w:shd w:val="clear"/>
            <w:vAlign w:val="center"/>
          </w:tcPr>
          <w:p>
            <w:pPr>
              <w:keepNext w:val="0"/>
              <w:keepLines w:val="0"/>
              <w:widowControl/>
              <w:suppressLineNumbers w:val="0"/>
              <w:jc w:val="center"/>
              <w:textAlignment w:val="center"/>
              <w:rPr>
                <w:rFonts w:hint="default" w:ascii="Calibri" w:hAnsi="Calibri" w:cs="Calibri"/>
                <w:b/>
                <w:bCs/>
                <w:i/>
                <w:iCs/>
                <w:color w:val="000000"/>
                <w:sz w:val="13"/>
                <w:szCs w:val="13"/>
                <w:u w:val="none"/>
              </w:rPr>
            </w:pPr>
            <w:r>
              <w:rPr>
                <w:rFonts w:hint="default" w:ascii="Calibri" w:hAnsi="Calibri" w:eastAsia="SimSun" w:cs="Calibri"/>
                <w:b/>
                <w:bCs/>
                <w:i/>
                <w:iCs/>
                <w:color w:val="000000"/>
                <w:kern w:val="0"/>
                <w:sz w:val="18"/>
                <w:szCs w:val="18"/>
                <w:u w:val="none"/>
                <w:bdr w:val="none" w:color="auto" w:sz="0" w:space="0"/>
                <w:lang w:val="en-US" w:eastAsia="zh-CN" w:bidi="ar"/>
              </w:rPr>
              <w:t>Depreciação com base na INSTRUÇÃO NORMATIVA RFB Nº 1700, DE 14 DE MARÇO DE 2017 da Secretaria da Receita Federal do Brasil</w:t>
            </w:r>
          </w:p>
        </w:tc>
      </w:tr>
    </w:tbl>
    <w:p>
      <w:pPr>
        <w:rPr>
          <w:rFonts w:cs="Arial" w:asciiTheme="minorHAnsi" w:hAnsiTheme="minorHAnsi"/>
          <w:b/>
        </w:rPr>
      </w:pPr>
    </w:p>
    <w:p>
      <w:pPr>
        <w:rPr>
          <w:rFonts w:cs="Arial" w:asciiTheme="minorHAnsi" w:hAnsiTheme="minorHAnsi"/>
          <w:b/>
          <w:lang w:val="pt-PT"/>
        </w:rPr>
      </w:pPr>
    </w:p>
    <w:p>
      <w:pPr>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Módulo 6 – Custos Indiretos, Lucro e Tributos</w:t>
      </w:r>
    </w:p>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REAL</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1,65% e COFINS = 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b/>
          <w:u w:val="single"/>
          <w:lang w:eastAsia="en-US"/>
        </w:rPr>
      </w:pPr>
    </w:p>
    <w:tbl>
      <w:tblPr>
        <w:tblStyle w:val="70"/>
        <w:tblW w:w="5523"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2126"/>
        <w:gridCol w:w="254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6</w:t>
            </w:r>
          </w:p>
        </w:tc>
        <w:tc>
          <w:tcPr>
            <w:tcW w:w="212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CUSTOS INDIRETOS, TRIBUTOS E LUCRO PRESUMIDO</w:t>
            </w:r>
          </w:p>
        </w:tc>
        <w:tc>
          <w:tcPr>
            <w:tcW w:w="254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Calibri" w:hAnsi="Calibri" w:cs="Arial"/>
                <w:b/>
                <w:bCs/>
                <w:color w:val="000000"/>
                <w:sz w:val="18"/>
                <w:szCs w:val="18"/>
              </w:rPr>
            </w:pPr>
            <w:r>
              <w:rPr>
                <w:rFonts w:ascii="Calibri" w:hAnsi="Calibri" w:cs="Arial"/>
                <w:b/>
                <w:bCs/>
                <w:color w:val="000000"/>
                <w:sz w:val="18"/>
                <w:szCs w:val="18"/>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A</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Custos Indiretos</w:t>
            </w:r>
          </w:p>
        </w:tc>
        <w:tc>
          <w:tcPr>
            <w:tcW w:w="2547" w:type="dxa"/>
            <w:shd w:val="clear" w:color="auto" w:fill="DBE5F1" w:themeFill="accent1" w:themeFillTint="33"/>
          </w:tcPr>
          <w:p>
            <w:pPr>
              <w:jc w:val="both"/>
              <w:rPr>
                <w:rFonts w:ascii="Calibri" w:hAnsi="Calibri" w:cs="Arial"/>
                <w:sz w:val="18"/>
                <w:szCs w:val="18"/>
              </w:rPr>
            </w:pPr>
            <w:r>
              <w:rPr>
                <w:rFonts w:ascii="Calibri" w:hAnsi="Calibri" w:cs="Arial"/>
                <w:sz w:val="18"/>
                <w:szCs w:val="18"/>
              </w:rPr>
              <w:t xml:space="preserve">Conforme valor pesquisado, será considerado a alíquota </w:t>
            </w:r>
            <w:r>
              <w:rPr>
                <w:rFonts w:cs="Arial" w:asciiTheme="minorHAnsi" w:hAnsiTheme="minorHAnsi"/>
                <w:b/>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r>
              <w:rPr>
                <w:rFonts w:ascii="Calibri" w:hAnsi="Calibri" w:cs="Arial"/>
                <w:b/>
                <w:bCs/>
                <w:sz w:val="18"/>
                <w:szCs w:val="18"/>
              </w:rPr>
              <w:t>B</w:t>
            </w:r>
          </w:p>
        </w:tc>
        <w:tc>
          <w:tcPr>
            <w:tcW w:w="2126" w:type="dxa"/>
          </w:tcPr>
          <w:p>
            <w:pPr>
              <w:rPr>
                <w:rFonts w:cs="Arial" w:asciiTheme="minorHAnsi" w:hAnsiTheme="minorHAnsi"/>
                <w:sz w:val="18"/>
                <w:szCs w:val="18"/>
              </w:rPr>
            </w:pPr>
            <w:r>
              <w:rPr>
                <w:rFonts w:cs="Arial" w:asciiTheme="minorHAnsi" w:hAnsiTheme="minorHAnsi"/>
                <w:sz w:val="18"/>
                <w:szCs w:val="18"/>
              </w:rPr>
              <w:t>Lucro</w:t>
            </w:r>
          </w:p>
        </w:tc>
        <w:tc>
          <w:tcPr>
            <w:tcW w:w="2547" w:type="dxa"/>
          </w:tcPr>
          <w:p>
            <w:pPr>
              <w:jc w:val="both"/>
              <w:rPr>
                <w:rFonts w:cs="Arial" w:asciiTheme="minorHAnsi" w:hAnsiTheme="minorHAnsi"/>
                <w:b/>
              </w:rPr>
            </w:pPr>
            <w:r>
              <w:rPr>
                <w:rFonts w:ascii="Calibri" w:hAnsi="Calibri" w:cs="Arial"/>
                <w:sz w:val="18"/>
                <w:szCs w:val="18"/>
              </w:rPr>
              <w:t xml:space="preserve">Conforme valor pesquisado, será considerado a alíquota </w:t>
            </w:r>
            <w:r>
              <w:rPr>
                <w:rFonts w:cs="Arial" w:asciiTheme="minorHAnsi" w:hAnsiTheme="minorHAnsi"/>
                <w:b/>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Calibri" w:hAnsi="Calibri" w:cs="Arial"/>
                <w:b w:val="0"/>
                <w:bCs w:val="0"/>
                <w:sz w:val="18"/>
                <w:szCs w:val="18"/>
              </w:rPr>
            </w:pPr>
            <w:r>
              <w:rPr>
                <w:rFonts w:ascii="Calibri" w:hAnsi="Calibri" w:cs="Arial"/>
                <w:b/>
                <w:bCs/>
                <w:sz w:val="18"/>
                <w:szCs w:val="18"/>
              </w:rPr>
              <w:t>C</w:t>
            </w: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Tributos</w:t>
            </w:r>
          </w:p>
        </w:tc>
        <w:tc>
          <w:tcPr>
            <w:tcW w:w="2547" w:type="dxa"/>
            <w:shd w:val="clear" w:color="auto" w:fill="DBE5F1" w:themeFill="accent1" w:themeFillTint="33"/>
          </w:tcPr>
          <w:p>
            <w:pPr>
              <w:rPr>
                <w:rFonts w:ascii="Calibri" w:hAnsi="Calibri" w:cs="Arial"/>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 xml:space="preserve">C.1. Tributos federais </w:t>
            </w:r>
          </w:p>
        </w:tc>
        <w:tc>
          <w:tcPr>
            <w:tcW w:w="2547" w:type="dxa"/>
          </w:tcPr>
          <w:p>
            <w:pPr>
              <w:rPr>
                <w:rFonts w:ascii="Calibri" w:hAnsi="Calibri" w:cs="Arial"/>
                <w:sz w:val="18"/>
                <w:szCs w:val="18"/>
              </w:rPr>
            </w:pPr>
            <w:r>
              <w:rPr>
                <w:rFonts w:ascii="Calibri" w:hAnsi="Calibri" w:cs="Arial"/>
                <w:sz w:val="18"/>
                <w:szCs w:val="18"/>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cs="Arial" w:asciiTheme="minorHAnsi" w:hAnsiTheme="minorHAnsi"/>
                <w:sz w:val="18"/>
                <w:szCs w:val="18"/>
              </w:rPr>
            </w:pPr>
            <w:r>
              <w:rPr>
                <w:rFonts w:cs="Arial" w:asciiTheme="minorHAnsi" w:hAnsiTheme="minorHAnsi"/>
                <w:sz w:val="18"/>
                <w:szCs w:val="18"/>
              </w:rPr>
              <w:t>C.2. Tributos estaduais</w:t>
            </w:r>
          </w:p>
        </w:tc>
        <w:tc>
          <w:tcPr>
            <w:tcW w:w="2547" w:type="dxa"/>
            <w:shd w:val="clear" w:color="auto" w:fill="DBE5F1" w:themeFill="accent1" w:themeFillTint="33"/>
          </w:tcPr>
          <w:p>
            <w:pPr>
              <w:rPr>
                <w:rFonts w:ascii="Calibri" w:hAnsi="Calibri" w:cs="Arial"/>
                <w:sz w:val="18"/>
                <w:szCs w:val="18"/>
              </w:rPr>
            </w:pPr>
            <w:r>
              <w:rPr>
                <w:rFonts w:ascii="Calibri" w:hAnsi="Calibri" w:cs="Arial"/>
                <w:sz w:val="18"/>
                <w:szCs w:val="18"/>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Calibri" w:hAnsi="Calibri" w:cs="Arial"/>
                <w:b w:val="0"/>
                <w:bCs w:val="0"/>
                <w:sz w:val="18"/>
                <w:szCs w:val="18"/>
              </w:rPr>
            </w:pPr>
          </w:p>
        </w:tc>
        <w:tc>
          <w:tcPr>
            <w:tcW w:w="2126" w:type="dxa"/>
          </w:tcPr>
          <w:p>
            <w:pPr>
              <w:rPr>
                <w:rFonts w:cs="Arial" w:asciiTheme="minorHAnsi" w:hAnsiTheme="minorHAnsi"/>
                <w:sz w:val="18"/>
                <w:szCs w:val="18"/>
              </w:rPr>
            </w:pPr>
            <w:r>
              <w:rPr>
                <w:rFonts w:cs="Arial" w:asciiTheme="minorHAnsi" w:hAnsiTheme="minorHAnsi"/>
                <w:sz w:val="18"/>
                <w:szCs w:val="18"/>
              </w:rPr>
              <w:t>C.3 Tributos municipais</w:t>
            </w:r>
          </w:p>
        </w:tc>
        <w:tc>
          <w:tcPr>
            <w:tcW w:w="2547" w:type="dxa"/>
          </w:tcPr>
          <w:p>
            <w:pPr>
              <w:rPr>
                <w:rFonts w:ascii="Calibri" w:hAnsi="Calibri" w:cs="Arial"/>
                <w:sz w:val="18"/>
                <w:szCs w:val="18"/>
              </w:rPr>
            </w:pPr>
            <w:r>
              <w:rPr>
                <w:rFonts w:ascii="Calibri" w:hAnsi="Calibri" w:cs="Arial"/>
                <w:sz w:val="18"/>
                <w:szCs w:val="18"/>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Calibri" w:hAnsi="Calibri" w:cs="Arial"/>
                <w:b w:val="0"/>
                <w:bCs w:val="0"/>
                <w:sz w:val="18"/>
                <w:szCs w:val="18"/>
              </w:rPr>
            </w:pPr>
          </w:p>
        </w:tc>
        <w:tc>
          <w:tcPr>
            <w:tcW w:w="2126" w:type="dxa"/>
            <w:shd w:val="clear" w:color="auto" w:fill="DBE5F1" w:themeFill="accent1" w:themeFillTint="33"/>
          </w:tcPr>
          <w:p>
            <w:pPr>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pPr>
              <w:rPr>
                <w:rFonts w:ascii="Calibri" w:hAnsi="Calibri" w:cs="Arial"/>
                <w:sz w:val="18"/>
                <w:szCs w:val="18"/>
              </w:rPr>
            </w:pPr>
          </w:p>
        </w:tc>
      </w:tr>
    </w:tbl>
    <w:p>
      <w:pPr>
        <w:rPr>
          <w:rFonts w:ascii="Calibri" w:hAnsi="Calibri" w:cs="Arial" w:eastAsiaTheme="minorHAnsi"/>
          <w:lang w:eastAsia="en-US"/>
        </w:rPr>
      </w:pPr>
    </w:p>
    <w:p>
      <w:pPr>
        <w:jc w:val="both"/>
        <w:rPr>
          <w:rFonts w:ascii="Calibri" w:hAnsi="Calibri" w:cs="Arial" w:eastAsiaTheme="minorHAnsi"/>
          <w:sz w:val="22"/>
          <w:szCs w:val="22"/>
          <w:lang w:eastAsia="en-US"/>
        </w:rPr>
      </w:pPr>
      <w:r>
        <w:rPr>
          <w:rFonts w:ascii="Calibri" w:hAnsi="Calibri" w:cs="Arial" w:eastAsia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Calibri" w:hAnsi="Calibri" w:cs="Arial" w:eastAsiaTheme="minorHAnsi"/>
          <w:sz w:val="22"/>
          <w:szCs w:val="22"/>
          <w:lang w:eastAsia="en-US"/>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CUSTOS INDIRETOS:</w:t>
      </w: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x % custos indiretos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0" w:name="_Hlk34141936"/>
      <w:r>
        <w:rPr>
          <w:rFonts w:asciiTheme="minorHAnsi" w:hAnsiTheme="minorHAnsi" w:cstheme="minorHAnsi"/>
          <w:sz w:val="22"/>
          <w:szCs w:val="22"/>
        </w:rPr>
        <w:t>Proposta 1 (Pregão Eletrônico 11/2020 – UASG 150182) – Ctesa = 4,11%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 Minas = 4,31%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6%</w:t>
      </w: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4,80%</w:t>
      </w:r>
    </w:p>
    <w:bookmarkEnd w:id="0"/>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LUCRO:</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sz w:val="22"/>
          <w:szCs w:val="22"/>
        </w:rPr>
        <w:t>Cálculo: (Módulo 1 + Módulo 2 + Módulo 3 + Módulo 4 + Módulo 5 + Módulo 6-A) x % lucro (média praticada pelas empresas do setor)</w:t>
      </w:r>
    </w:p>
    <w:p>
      <w:pPr>
        <w:spacing w:line="276" w:lineRule="auto"/>
        <w:jc w:val="both"/>
        <w:rPr>
          <w:rFonts w:cs="Arial" w:asciiTheme="minorHAnsi" w:hAnsiTheme="minorHAnsi"/>
          <w:sz w:val="22"/>
          <w:szCs w:val="22"/>
        </w:rPr>
      </w:pPr>
    </w:p>
    <w:p>
      <w:pPr>
        <w:spacing w:line="276" w:lineRule="auto"/>
        <w:jc w:val="both"/>
        <w:rPr>
          <w:rFonts w:asciiTheme="minorHAnsi" w:hAnsiTheme="minorHAnsi" w:cstheme="minorHAnsi"/>
          <w:sz w:val="22"/>
          <w:szCs w:val="22"/>
        </w:rPr>
      </w:pPr>
      <w:bookmarkStart w:id="1" w:name="_Hlk34141943"/>
      <w:r>
        <w:rPr>
          <w:rFonts w:asciiTheme="minorHAnsi" w:hAnsiTheme="minorHAnsi" w:cstheme="minorHAnsi"/>
          <w:sz w:val="22"/>
          <w:szCs w:val="22"/>
        </w:rPr>
        <w:t>Proposta 1 (Pregão Eletrônico 11/2020 – UASG 150182) – Ctesa = 2,00%</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RioMinas = 4,75%</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5%</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3,92%</w:t>
      </w:r>
    </w:p>
    <w:bookmarkEnd w:id="1"/>
    <w:p>
      <w:pPr>
        <w:spacing w:line="276" w:lineRule="auto"/>
        <w:jc w:val="both"/>
        <w:rPr>
          <w:rFonts w:cs="Arial" w:asciiTheme="minorHAnsi" w:hAnsiTheme="minorHAnsi"/>
          <w:sz w:val="22"/>
          <w:szCs w:val="22"/>
        </w:rPr>
      </w:pPr>
    </w:p>
    <w:p>
      <w:pPr>
        <w:spacing w:line="276" w:lineRule="auto"/>
        <w:jc w:val="both"/>
        <w:rPr>
          <w:rFonts w:cs="Arial" w:asciiTheme="minorHAnsi" w:hAnsiTheme="minorHAnsi"/>
          <w:b/>
          <w:sz w:val="22"/>
          <w:szCs w:val="22"/>
          <w:u w:val="single"/>
        </w:rPr>
      </w:pPr>
      <w:r>
        <w:rPr>
          <w:rFonts w:cs="Arial" w:asciiTheme="minorHAnsi" w:hAnsiTheme="minorHAnsi"/>
          <w:b/>
          <w:sz w:val="22"/>
          <w:szCs w:val="22"/>
          <w:u w:val="single"/>
        </w:rPr>
        <w:t>CÁLCULO TRIBUTOS:</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i/>
          <w:sz w:val="22"/>
          <w:szCs w:val="22"/>
        </w:rPr>
        <w:t>Fator de divisão</w:t>
      </w:r>
      <w:r>
        <w:rPr>
          <w:rFonts w:cs="Arial" w:asciiTheme="minorHAnsi" w:hAnsiTheme="minorHAnsi"/>
          <w:sz w:val="22"/>
          <w:szCs w:val="22"/>
        </w:rPr>
        <w:t>: 1 – (Alíquota do PIS + Alíquota da COFINS + Alíquota do ISS) : 100</w:t>
      </w:r>
    </w:p>
    <w:p>
      <w:pPr>
        <w:spacing w:line="276" w:lineRule="auto"/>
        <w:jc w:val="both"/>
        <w:rPr>
          <w:rFonts w:cs="Arial" w:asciiTheme="minorHAnsi" w:hAnsiTheme="minorHAnsi"/>
          <w:sz w:val="22"/>
          <w:szCs w:val="22"/>
        </w:rPr>
      </w:pPr>
    </w:p>
    <w:p>
      <w:pPr>
        <w:spacing w:line="276" w:lineRule="auto"/>
        <w:jc w:val="both"/>
        <w:rPr>
          <w:rFonts w:cs="Arial" w:asciiTheme="minorHAnsi" w:hAnsiTheme="minorHAnsi"/>
          <w:sz w:val="22"/>
          <w:szCs w:val="22"/>
        </w:rPr>
      </w:pPr>
      <w:r>
        <w:rPr>
          <w:rFonts w:cs="Arial" w:asciiTheme="minorHAnsi" w:hAnsiTheme="minorHAnsi"/>
          <w:b/>
          <w:color w:val="FF0000"/>
          <w:sz w:val="22"/>
          <w:szCs w:val="22"/>
        </w:rPr>
        <w:t>Base de Cálculo:</w:t>
      </w:r>
      <w:r>
        <w:rPr>
          <w:rFonts w:cs="Arial" w:asciiTheme="minorHAnsi" w:hAnsiTheme="minorHAnsi"/>
          <w:color w:val="FF0000"/>
          <w:sz w:val="22"/>
          <w:szCs w:val="22"/>
        </w:rPr>
        <w:t xml:space="preserve"> </w:t>
      </w:r>
      <w:r>
        <w:rPr>
          <w:rFonts w:cs="Arial" w:asciiTheme="minorHAnsi" w:hAnsi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sz w:val="22"/>
          <w:szCs w:val="22"/>
          <w:highlight w:val="yellow"/>
          <w:lang w:eastAsia="en-US"/>
        </w:rPr>
      </w:pPr>
    </w:p>
    <w:p>
      <w:pPr>
        <w:jc w:val="center"/>
        <w:rPr>
          <w:rFonts w:cs="Arial" w:asciiTheme="minorHAnsi" w:hAnsiTheme="minorHAnsi"/>
          <w:b/>
          <w:sz w:val="22"/>
          <w:szCs w:val="22"/>
        </w:rPr>
      </w:pPr>
      <w:r>
        <w:rPr>
          <w:rFonts w:cs="Arial" w:asciiTheme="minorHAnsi" w:hAnsiTheme="minorHAnsi"/>
          <w:b/>
          <w:sz w:val="22"/>
          <w:szCs w:val="22"/>
        </w:rPr>
        <w:t>Cálculo tributos federais: Base de cálculo x alíquota (PIS e COFINS)</w:t>
      </w:r>
    </w:p>
    <w:p>
      <w:pPr>
        <w:jc w:val="center"/>
        <w:rPr>
          <w:rFonts w:cs="Arial" w:asciiTheme="minorHAnsi" w:hAnsiTheme="minorHAnsi"/>
          <w:b/>
          <w:sz w:val="22"/>
          <w:szCs w:val="22"/>
        </w:rPr>
      </w:pPr>
      <w:r>
        <w:rPr>
          <w:rFonts w:cs="Arial" w:asciiTheme="minorHAnsi" w:hAnsiTheme="minorHAnsi"/>
          <w:b/>
          <w:sz w:val="22"/>
          <w:szCs w:val="22"/>
        </w:rPr>
        <w:t>Cálculo tributos municipais: Base de cálculo x alíquota (ISS)</w:t>
      </w:r>
    </w:p>
    <w:p>
      <w:pPr>
        <w:jc w:val="center"/>
        <w:rPr>
          <w:rFonts w:ascii="Calibri" w:hAnsi="Calibri" w:cs="Arial" w:eastAsiaTheme="minorHAnsi"/>
          <w:b/>
          <w:sz w:val="22"/>
          <w:szCs w:val="22"/>
          <w:lang w:eastAsia="en-US"/>
        </w:rPr>
      </w:pPr>
    </w:p>
    <w:p>
      <w:pPr>
        <w:jc w:val="both"/>
        <w:rPr>
          <w:rFonts w:ascii="Calibri" w:hAnsi="Calibri" w:cs="Arial" w:eastAsiaTheme="minorHAnsi"/>
          <w:sz w:val="22"/>
          <w:szCs w:val="22"/>
          <w:lang w:eastAsia="en-US"/>
        </w:rPr>
      </w:pPr>
    </w:p>
    <w:p>
      <w:pPr>
        <w:spacing w:line="276" w:lineRule="auto"/>
        <w:jc w:val="both"/>
        <w:rPr>
          <w:rFonts w:ascii="Calibri" w:hAnsi="Calibri" w:cs="Arial" w:eastAsiaTheme="minorHAnsi"/>
          <w:b/>
          <w:sz w:val="22"/>
          <w:szCs w:val="22"/>
          <w:u w:val="single"/>
          <w:lang w:eastAsia="en-US"/>
        </w:rPr>
      </w:pPr>
      <w:r>
        <w:rPr>
          <w:rFonts w:ascii="Calibri" w:hAnsi="Calibri" w:cs="Arial" w:eastAsia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t>1/10</w:t>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62336"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23069.159888/2022-11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2"/>
    <w:footnote w:id="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D"/>
    <w:rsid w:val="00022464"/>
    <w:rsid w:val="00025F14"/>
    <w:rsid w:val="00062EE7"/>
    <w:rsid w:val="0007091C"/>
    <w:rsid w:val="00081D06"/>
    <w:rsid w:val="00083DB0"/>
    <w:rsid w:val="000904BD"/>
    <w:rsid w:val="00096953"/>
    <w:rsid w:val="000D4F19"/>
    <w:rsid w:val="000E60C1"/>
    <w:rsid w:val="001338D9"/>
    <w:rsid w:val="00133CD1"/>
    <w:rsid w:val="0014616A"/>
    <w:rsid w:val="00150365"/>
    <w:rsid w:val="001518A3"/>
    <w:rsid w:val="001776C1"/>
    <w:rsid w:val="0019718E"/>
    <w:rsid w:val="001D0DA4"/>
    <w:rsid w:val="001E1541"/>
    <w:rsid w:val="002100BD"/>
    <w:rsid w:val="00215289"/>
    <w:rsid w:val="0022215B"/>
    <w:rsid w:val="00222366"/>
    <w:rsid w:val="00233184"/>
    <w:rsid w:val="00240C8D"/>
    <w:rsid w:val="00262EB7"/>
    <w:rsid w:val="00296321"/>
    <w:rsid w:val="002B5411"/>
    <w:rsid w:val="002E31AA"/>
    <w:rsid w:val="002F73F4"/>
    <w:rsid w:val="0030151E"/>
    <w:rsid w:val="0030302C"/>
    <w:rsid w:val="003150FF"/>
    <w:rsid w:val="00327BF6"/>
    <w:rsid w:val="0035251D"/>
    <w:rsid w:val="00363E9E"/>
    <w:rsid w:val="0036420B"/>
    <w:rsid w:val="00380B50"/>
    <w:rsid w:val="00382F6B"/>
    <w:rsid w:val="00383723"/>
    <w:rsid w:val="003858BC"/>
    <w:rsid w:val="003B2BEE"/>
    <w:rsid w:val="003D2A1B"/>
    <w:rsid w:val="003E2244"/>
    <w:rsid w:val="003F496D"/>
    <w:rsid w:val="003F53BE"/>
    <w:rsid w:val="00425FD6"/>
    <w:rsid w:val="0043494E"/>
    <w:rsid w:val="00442149"/>
    <w:rsid w:val="00460EF0"/>
    <w:rsid w:val="004706D0"/>
    <w:rsid w:val="00481D1C"/>
    <w:rsid w:val="004933EB"/>
    <w:rsid w:val="004B4712"/>
    <w:rsid w:val="004C5329"/>
    <w:rsid w:val="004D3DBC"/>
    <w:rsid w:val="004D4C2F"/>
    <w:rsid w:val="004E1728"/>
    <w:rsid w:val="004E5031"/>
    <w:rsid w:val="00572950"/>
    <w:rsid w:val="005E5BE8"/>
    <w:rsid w:val="0060694C"/>
    <w:rsid w:val="00643118"/>
    <w:rsid w:val="00664443"/>
    <w:rsid w:val="00674915"/>
    <w:rsid w:val="00675CD9"/>
    <w:rsid w:val="006927ED"/>
    <w:rsid w:val="00694321"/>
    <w:rsid w:val="006962AF"/>
    <w:rsid w:val="006A1B35"/>
    <w:rsid w:val="006A24B4"/>
    <w:rsid w:val="006A5225"/>
    <w:rsid w:val="006B073D"/>
    <w:rsid w:val="006B3F03"/>
    <w:rsid w:val="006B75C2"/>
    <w:rsid w:val="006C0732"/>
    <w:rsid w:val="006F4C05"/>
    <w:rsid w:val="006F50E0"/>
    <w:rsid w:val="00710621"/>
    <w:rsid w:val="00714503"/>
    <w:rsid w:val="007217B8"/>
    <w:rsid w:val="00757BF8"/>
    <w:rsid w:val="00760403"/>
    <w:rsid w:val="0076112C"/>
    <w:rsid w:val="007643DE"/>
    <w:rsid w:val="00786D92"/>
    <w:rsid w:val="00791490"/>
    <w:rsid w:val="007B0AD0"/>
    <w:rsid w:val="007B1961"/>
    <w:rsid w:val="007B23CA"/>
    <w:rsid w:val="007C0B40"/>
    <w:rsid w:val="007C31B8"/>
    <w:rsid w:val="007C5E16"/>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531F5"/>
    <w:rsid w:val="00A5736E"/>
    <w:rsid w:val="00A657B5"/>
    <w:rsid w:val="00A777DD"/>
    <w:rsid w:val="00AA205C"/>
    <w:rsid w:val="00AA3D68"/>
    <w:rsid w:val="00AA68C0"/>
    <w:rsid w:val="00AC0F0D"/>
    <w:rsid w:val="00AD06CA"/>
    <w:rsid w:val="00B602FA"/>
    <w:rsid w:val="00B73F23"/>
    <w:rsid w:val="00B807D1"/>
    <w:rsid w:val="00BC1110"/>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66379"/>
    <w:rsid w:val="00D91DD1"/>
    <w:rsid w:val="00DA53E7"/>
    <w:rsid w:val="00E1260A"/>
    <w:rsid w:val="00E16A83"/>
    <w:rsid w:val="00E477A6"/>
    <w:rsid w:val="00E941AC"/>
    <w:rsid w:val="00E97BDA"/>
    <w:rsid w:val="00EB64F6"/>
    <w:rsid w:val="00EC705B"/>
    <w:rsid w:val="00EF182A"/>
    <w:rsid w:val="00F02E97"/>
    <w:rsid w:val="00F136AD"/>
    <w:rsid w:val="00F14725"/>
    <w:rsid w:val="00F6782F"/>
    <w:rsid w:val="00F7074E"/>
    <w:rsid w:val="00F77BB2"/>
    <w:rsid w:val="00F92087"/>
    <w:rsid w:val="00F94D2F"/>
    <w:rsid w:val="134B2797"/>
    <w:rsid w:val="43603A4D"/>
    <w:rsid w:val="71301D82"/>
    <w:rsid w:val="764127AF"/>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uiPriority w:val="99"/>
    <w:rPr>
      <w:color w:val="0000FF"/>
      <w:u w:val="single"/>
    </w:rPr>
  </w:style>
  <w:style w:type="character" w:styleId="13">
    <w:name w:val="page number"/>
    <w:uiPriority w:val="0"/>
  </w:style>
  <w:style w:type="paragraph" w:styleId="14">
    <w:name w:val="List"/>
    <w:basedOn w:val="15"/>
    <w:uiPriority w:val="0"/>
    <w:rPr>
      <w:rFonts w:cs="Arial"/>
    </w:rPr>
  </w:style>
  <w:style w:type="paragraph" w:styleId="15">
    <w:name w:val="Body Text"/>
    <w:basedOn w:val="1"/>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qFormat/>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uiPriority w:val="99"/>
  </w:style>
  <w:style w:type="paragraph" w:styleId="26">
    <w:name w:val="Body Text Indent"/>
    <w:basedOn w:val="1"/>
    <w:link w:val="29"/>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7 Char"/>
    <w:basedOn w:val="6"/>
    <w:link w:val="5"/>
    <w:qFormat/>
    <w:uiPriority w:val="0"/>
    <w:rPr>
      <w:rFonts w:ascii="Arial" w:hAnsi="Arial" w:eastAsia="Times New Roman" w:cs="Times New Roman"/>
      <w:b/>
      <w:sz w:val="28"/>
      <w:szCs w:val="20"/>
      <w:u w:val="single"/>
      <w:lang w:val="pt-PT"/>
    </w:rPr>
  </w:style>
  <w:style w:type="character" w:customStyle="1" w:styleId="29">
    <w:name w:val="Recuo de corpo de texto Char"/>
    <w:basedOn w:val="6"/>
    <w:link w:val="26"/>
    <w:qFormat/>
    <w:uiPriority w:val="0"/>
    <w:rPr>
      <w:rFonts w:ascii="Times New Roman" w:hAnsi="Times New Roman" w:eastAsia="Times New Roman" w:cs="Times New Roman"/>
      <w:sz w:val="20"/>
      <w:szCs w:val="20"/>
      <w:lang w:eastAsia="pt-BR"/>
    </w:rPr>
  </w:style>
  <w:style w:type="character" w:customStyle="1" w:styleId="30">
    <w:name w:val="Recuo de corpo de texto 2 Char"/>
    <w:basedOn w:val="6"/>
    <w:link w:val="17"/>
    <w:qFormat/>
    <w:uiPriority w:val="0"/>
    <w:rPr>
      <w:rFonts w:ascii="Arial" w:hAnsi="Arial" w:eastAsia="Times New Roman" w:cs="Times New Roman"/>
      <w:b/>
      <w:sz w:val="20"/>
      <w:szCs w:val="20"/>
    </w:rPr>
  </w:style>
  <w:style w:type="character" w:customStyle="1" w:styleId="31">
    <w:name w:val="Texto de balão Char"/>
    <w:basedOn w:val="6"/>
    <w:link w:val="24"/>
    <w:semiHidden/>
    <w:qFormat/>
    <w:uiPriority w:val="99"/>
    <w:rPr>
      <w:rFonts w:ascii="Tahoma" w:hAnsi="Tahoma" w:eastAsia="Times New Roman" w:cs="Tahoma"/>
      <w:sz w:val="16"/>
      <w:szCs w:val="16"/>
      <w:lang w:eastAsia="pt-BR"/>
    </w:rPr>
  </w:style>
  <w:style w:type="character" w:customStyle="1" w:styleId="32">
    <w:name w:val="Cabeçalho Cha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har"/>
    <w:basedOn w:val="6"/>
    <w:link w:val="22"/>
    <w:qFormat/>
    <w:uiPriority w:val="99"/>
    <w:rPr>
      <w:rFonts w:ascii="Times New Roman" w:hAnsi="Times New Roman" w:eastAsia="Times New Roman" w:cs="Times New Roman"/>
      <w:sz w:val="20"/>
      <w:szCs w:val="20"/>
      <w:lang w:eastAsia="pt-BR"/>
    </w:rPr>
  </w:style>
  <w:style w:type="character" w:customStyle="1" w:styleId="34">
    <w:name w:val="Título 1 Cha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Título 2 Cha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Título 4 Cha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uiPriority w:val="99"/>
    <w:rPr>
      <w:color w:val="0000FF"/>
      <w:u w:val="single"/>
    </w:rPr>
  </w:style>
  <w:style w:type="character" w:customStyle="1" w:styleId="39">
    <w:name w:val="qtip-link"/>
    <w:basedOn w:val="6"/>
    <w:qFormat/>
    <w:uiPriority w:val="0"/>
  </w:style>
  <w:style w:type="character" w:customStyle="1" w:styleId="40">
    <w:name w:val="Texto de comentário Cha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o comentário Cha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ha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Tabela de Grade 4 - Ênfase 11"/>
    <w:basedOn w:val="7"/>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71">
    <w:name w:val="Grid Table 4 Accent 1"/>
    <w:basedOn w:val="7"/>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datastoreItem>
</file>

<file path=docProps/app.xml><?xml version="1.0" encoding="utf-8"?>
<Properties xmlns="http://schemas.openxmlformats.org/officeDocument/2006/extended-properties" xmlns:vt="http://schemas.openxmlformats.org/officeDocument/2006/docPropsVTypes">
  <Template>Normal</Template>
  <Pages>16</Pages>
  <Words>4961</Words>
  <Characters>26790</Characters>
  <Lines>223</Lines>
  <Paragraphs>63</Paragraphs>
  <TotalTime>21</TotalTime>
  <ScaleCrop>false</ScaleCrop>
  <LinksUpToDate>false</LinksUpToDate>
  <CharactersWithSpaces>31688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2022-04-21T04:18:00Z</dcterms:created>
  <dc:creator>bteixeira</dc:creator>
  <cp:lastModifiedBy>Juliana Borsoi</cp:lastModifiedBy>
  <cp:lastPrinted>2021-06-06T05:36:00Z</cp:lastPrinted>
  <dcterms:modified xsi:type="dcterms:W3CDTF">2022-05-18T15:31:11Z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1046-11.2.0.11130</vt:lpwstr>
  </property>
  <property fmtid="{D5CDD505-2E9C-101B-9397-08002B2CF9AE}" pid="9" name="ICV">
    <vt:lpwstr>F1A3E588B43440799D328DC3298C7A67</vt:lpwstr>
  </property>
</Properties>
</file>