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2821AB"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1C19EE" w:rsidRDefault="00044513" w:rsidP="00044513">
      <w:pPr>
        <w:pStyle w:val="Corpodetexto"/>
        <w:jc w:val="center"/>
        <w:rPr>
          <w:rFonts w:ascii="Verdana" w:hAnsi="Verdana"/>
          <w:b/>
          <w:sz w:val="24"/>
          <w:szCs w:val="24"/>
          <w:u w:val="single"/>
        </w:rPr>
      </w:pPr>
      <w:r w:rsidRPr="001C19EE">
        <w:rPr>
          <w:rFonts w:ascii="Verdana" w:hAnsi="Verdana"/>
          <w:b/>
          <w:sz w:val="24"/>
          <w:szCs w:val="24"/>
          <w:u w:val="single"/>
        </w:rPr>
        <w:t>EDITAL</w:t>
      </w:r>
      <w:r w:rsidR="001C19EE">
        <w:rPr>
          <w:rFonts w:ascii="Verdana" w:hAnsi="Verdana"/>
          <w:b/>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560C42">
        <w:rPr>
          <w:rFonts w:ascii="Verdana" w:hAnsi="Verdana"/>
          <w:b/>
          <w:bCs/>
          <w:sz w:val="18"/>
          <w:szCs w:val="18"/>
        </w:rPr>
        <w:t>03/2020/AD</w:t>
      </w:r>
    </w:p>
    <w:p w:rsidR="00E9516A" w:rsidRPr="00BE563D" w:rsidRDefault="00E9516A" w:rsidP="000332B2">
      <w:pPr>
        <w:pStyle w:val="Cabealho2"/>
        <w:spacing w:before="0" w:after="120"/>
        <w:jc w:val="right"/>
        <w:rPr>
          <w:rFonts w:ascii="Verdana" w:hAnsi="Verdana"/>
          <w:sz w:val="18"/>
          <w:szCs w:val="18"/>
        </w:rPr>
      </w:pPr>
      <w:r w:rsidRPr="00BE563D">
        <w:rPr>
          <w:rFonts w:ascii="Verdana" w:hAnsi="Verdana"/>
          <w:sz w:val="18"/>
          <w:szCs w:val="18"/>
        </w:rPr>
        <w:t xml:space="preserve">PROCESSO nº </w:t>
      </w:r>
      <w:r w:rsidR="00560C42">
        <w:rPr>
          <w:rFonts w:ascii="Verdana" w:hAnsi="Verdana"/>
          <w:sz w:val="18"/>
          <w:szCs w:val="18"/>
        </w:rPr>
        <w:t>23069.153651/2020-64</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560C42">
        <w:rPr>
          <w:rFonts w:ascii="Verdana" w:hAnsi="Verdana"/>
          <w:b w:val="0"/>
          <w:color w:val="000000"/>
          <w:sz w:val="18"/>
          <w:szCs w:val="18"/>
        </w:rPr>
        <w:t>23069.153651/2020-64</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w:t>
      </w:r>
      <w:r>
        <w:rPr>
          <w:rFonts w:ascii="Verdana" w:hAnsi="Verdana"/>
          <w:sz w:val="18"/>
          <w:szCs w:val="18"/>
        </w:rPr>
        <w:t>i</w:t>
      </w:r>
      <w:r>
        <w:rPr>
          <w:rFonts w:ascii="Verdana" w:hAnsi="Verdana"/>
          <w:sz w:val="18"/>
          <w:szCs w:val="18"/>
        </w:rPr>
        <w:t>ficável tendo em vista a necessidade de agilização dos processos licitatórios, para a contratação dos Se</w:t>
      </w:r>
      <w:r>
        <w:rPr>
          <w:rFonts w:ascii="Verdana" w:hAnsi="Verdana"/>
          <w:sz w:val="18"/>
          <w:szCs w:val="18"/>
        </w:rPr>
        <w:t>r</w:t>
      </w:r>
      <w:r>
        <w:rPr>
          <w:rFonts w:ascii="Verdana" w:hAnsi="Verdana"/>
          <w:sz w:val="18"/>
          <w:szCs w:val="18"/>
        </w:rPr>
        <w:t>viços de Obras e de Engenharia, objetivando a economicidade, diminuição dos volumes processuais, r</w:t>
      </w:r>
      <w:r>
        <w:rPr>
          <w:rFonts w:ascii="Verdana" w:hAnsi="Verdana"/>
          <w:sz w:val="18"/>
          <w:szCs w:val="18"/>
        </w:rPr>
        <w:t>e</w:t>
      </w:r>
      <w:r>
        <w:rPr>
          <w:rFonts w:ascii="Verdana" w:hAnsi="Verdana"/>
          <w:sz w:val="18"/>
          <w:szCs w:val="18"/>
        </w:rPr>
        <w:t xml:space="preserve">dução da ocupação de </w:t>
      </w:r>
      <w:proofErr w:type="gramStart"/>
      <w:r>
        <w:rPr>
          <w:rFonts w:ascii="Verdana" w:hAnsi="Verdana"/>
          <w:sz w:val="18"/>
          <w:szCs w:val="18"/>
        </w:rPr>
        <w:t>mão de obra</w:t>
      </w:r>
      <w:proofErr w:type="gramEnd"/>
      <w:r>
        <w:rPr>
          <w:rFonts w:ascii="Verdana" w:hAnsi="Verdana"/>
          <w:sz w:val="18"/>
          <w:szCs w:val="18"/>
        </w:rPr>
        <w:t xml:space="preserve"> em todas as fases das licitações, tornando-as desta forma mais rac</w:t>
      </w:r>
      <w:r>
        <w:rPr>
          <w:rFonts w:ascii="Verdana" w:hAnsi="Verdana"/>
          <w:sz w:val="18"/>
          <w:szCs w:val="18"/>
        </w:rPr>
        <w:t>i</w:t>
      </w:r>
      <w:r>
        <w:rPr>
          <w:rFonts w:ascii="Verdana" w:hAnsi="Verdana"/>
          <w:sz w:val="18"/>
          <w:szCs w:val="18"/>
        </w:rPr>
        <w:t>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w:t>
      </w:r>
      <w:r w:rsidR="003A0ED3">
        <w:rPr>
          <w:rFonts w:ascii="Verdana" w:hAnsi="Verdana" w:cs="Times-Roman"/>
          <w:sz w:val="18"/>
          <w:szCs w:val="18"/>
        </w:rPr>
        <w:t>e</w:t>
      </w:r>
      <w:r w:rsidR="003A0ED3">
        <w:rPr>
          <w:rFonts w:ascii="Verdana" w:hAnsi="Verdana" w:cs="Times-Roman"/>
          <w:sz w:val="18"/>
          <w:szCs w:val="18"/>
        </w:rPr>
        <w:t>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560C42">
        <w:rPr>
          <w:rFonts w:ascii="Verdana" w:hAnsi="Verdana" w:cs="Times-Roman"/>
          <w:sz w:val="18"/>
          <w:szCs w:val="18"/>
        </w:rPr>
        <w:t>03/2020/AD</w:t>
      </w:r>
      <w:r w:rsidR="003A0ED3">
        <w:rPr>
          <w:rFonts w:ascii="Verdana" w:hAnsi="Verdana" w:cs="Times-Roman"/>
          <w:sz w:val="18"/>
          <w:szCs w:val="18"/>
        </w:rPr>
        <w:t>/UFF)</w:t>
      </w:r>
      <w:r w:rsidRPr="00D00F27">
        <w:rPr>
          <w:rFonts w:ascii="Verdana" w:hAnsi="Verdana" w:cs="Times-Roman"/>
          <w:sz w:val="18"/>
          <w:szCs w:val="18"/>
        </w:rPr>
        <w:t xml:space="preserve"> deverá ser real</w:t>
      </w:r>
      <w:r w:rsidRPr="00D00F27">
        <w:rPr>
          <w:rFonts w:ascii="Verdana" w:hAnsi="Verdana" w:cs="Times-Roman"/>
          <w:sz w:val="18"/>
          <w:szCs w:val="18"/>
        </w:rPr>
        <w:t>i</w:t>
      </w:r>
      <w:r w:rsidRPr="00D00F27">
        <w:rPr>
          <w:rFonts w:ascii="Verdana" w:hAnsi="Verdana" w:cs="Times-Roman"/>
          <w:sz w:val="18"/>
          <w:szCs w:val="18"/>
        </w:rPr>
        <w:t>zada por meio</w:t>
      </w:r>
      <w:r>
        <w:rPr>
          <w:rFonts w:ascii="Verdana" w:hAnsi="Verdana" w:cs="Times-Roman"/>
          <w:sz w:val="18"/>
          <w:szCs w:val="18"/>
        </w:rPr>
        <w:t xml:space="preserve"> </w:t>
      </w:r>
      <w:r w:rsidRPr="00D00F27">
        <w:rPr>
          <w:rFonts w:ascii="Verdana" w:hAnsi="Verdana" w:cs="Times-Roman"/>
          <w:sz w:val="18"/>
          <w:szCs w:val="18"/>
        </w:rPr>
        <w:t xml:space="preserve">eletrônico, utilizando-se do </w:t>
      </w:r>
      <w:proofErr w:type="gramStart"/>
      <w:r w:rsidRPr="00D00F27">
        <w:rPr>
          <w:rFonts w:ascii="Verdana" w:hAnsi="Verdana" w:cs="Times-Roman"/>
          <w:sz w:val="18"/>
          <w:szCs w:val="18"/>
        </w:rPr>
        <w:t>e-mail</w:t>
      </w:r>
      <w:proofErr w:type="gramEnd"/>
      <w:r w:rsidR="003A0ED3">
        <w:rPr>
          <w:rFonts w:ascii="Verdana" w:hAnsi="Verdana" w:cs="Times-Roman"/>
          <w:sz w:val="18"/>
          <w:szCs w:val="18"/>
        </w:rPr>
        <w:t xml:space="preserve"> </w:t>
      </w:r>
      <w:hyperlink r:id="rId10" w:history="1">
        <w:r w:rsidR="00D20926">
          <w:rPr>
            <w:rStyle w:val="Hiperligao"/>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w:t>
      </w:r>
      <w:r w:rsidRPr="003A0ED3">
        <w:rPr>
          <w:rFonts w:ascii="Verdana" w:hAnsi="Verdana" w:cs="Times-Bold"/>
          <w:bCs/>
          <w:sz w:val="18"/>
          <w:szCs w:val="18"/>
        </w:rPr>
        <w:t>a</w:t>
      </w:r>
      <w:r w:rsidRPr="003A0ED3">
        <w:rPr>
          <w:rFonts w:ascii="Verdana" w:hAnsi="Verdana" w:cs="Times-Bold"/>
          <w:bCs/>
          <w:sz w:val="18"/>
          <w:szCs w:val="18"/>
        </w:rPr>
        <w:t>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w:t>
      </w:r>
      <w:r w:rsidR="003A0ED3" w:rsidRPr="004A1364">
        <w:rPr>
          <w:rFonts w:ascii="Verdana" w:hAnsi="Verdana" w:cs="Times-Bold"/>
          <w:bCs/>
          <w:sz w:val="18"/>
          <w:szCs w:val="18"/>
        </w:rPr>
        <w:t>i</w:t>
      </w:r>
      <w:r w:rsidR="003A0ED3" w:rsidRPr="004A1364">
        <w:rPr>
          <w:rFonts w:ascii="Verdana" w:hAnsi="Verdana" w:cs="Times-Bold"/>
          <w:bCs/>
          <w:sz w:val="18"/>
          <w:szCs w:val="18"/>
        </w:rPr>
        <w:t xml:space="preserve">ferenciado de Contratações Públicas (RDC), para fornecimento de material e </w:t>
      </w:r>
      <w:proofErr w:type="gramStart"/>
      <w:r w:rsidR="003A0ED3" w:rsidRPr="004A1364">
        <w:rPr>
          <w:rFonts w:ascii="Verdana" w:hAnsi="Verdana" w:cs="Times-Bold"/>
          <w:bCs/>
          <w:sz w:val="18"/>
          <w:szCs w:val="18"/>
        </w:rPr>
        <w:t>mão de obra</w:t>
      </w:r>
      <w:proofErr w:type="gramEnd"/>
      <w:r w:rsidR="003A0ED3" w:rsidRPr="004A1364">
        <w:rPr>
          <w:rFonts w:ascii="Verdana" w:hAnsi="Verdana" w:cs="Times-Bold"/>
          <w:bCs/>
          <w:sz w:val="18"/>
          <w:szCs w:val="18"/>
        </w:rPr>
        <w:t xml:space="preserve"> (empreitada por preço unitário) destinado à </w:t>
      </w:r>
      <w:r w:rsidR="00560C42" w:rsidRPr="00560C42">
        <w:rPr>
          <w:rFonts w:ascii="Verdana" w:hAnsi="Verdana"/>
          <w:sz w:val="18"/>
          <w:szCs w:val="18"/>
        </w:rPr>
        <w:t>elaboração de projeto executivo</w:t>
      </w:r>
      <w:r w:rsidR="00560C42">
        <w:rPr>
          <w:rFonts w:ascii="Verdana" w:hAnsi="Verdana"/>
          <w:sz w:val="18"/>
          <w:szCs w:val="18"/>
        </w:rPr>
        <w:t>,</w:t>
      </w:r>
      <w:r w:rsidR="00560C42" w:rsidRPr="00560C42">
        <w:rPr>
          <w:rFonts w:ascii="Verdana" w:hAnsi="Verdana"/>
          <w:sz w:val="18"/>
          <w:szCs w:val="18"/>
        </w:rPr>
        <w:t xml:space="preserve"> execução de obra para construção das novas cabines de proteção e </w:t>
      </w:r>
      <w:r w:rsidR="00560C42">
        <w:rPr>
          <w:rFonts w:ascii="Verdana" w:hAnsi="Verdana"/>
          <w:sz w:val="18"/>
          <w:szCs w:val="18"/>
        </w:rPr>
        <w:t xml:space="preserve">reforma das </w:t>
      </w:r>
      <w:r w:rsidR="00560C42" w:rsidRPr="00560C42">
        <w:rPr>
          <w:rFonts w:ascii="Verdana" w:hAnsi="Verdana"/>
          <w:sz w:val="18"/>
          <w:szCs w:val="18"/>
        </w:rPr>
        <w:t>redes de distribuição i</w:t>
      </w:r>
      <w:r w:rsidR="00560C42" w:rsidRPr="00560C42">
        <w:rPr>
          <w:rFonts w:ascii="Verdana" w:hAnsi="Verdana"/>
          <w:sz w:val="18"/>
          <w:szCs w:val="18"/>
        </w:rPr>
        <w:t>n</w:t>
      </w:r>
      <w:r w:rsidR="00560C42" w:rsidRPr="00560C42">
        <w:rPr>
          <w:rFonts w:ascii="Verdana" w:hAnsi="Verdana"/>
          <w:sz w:val="18"/>
          <w:szCs w:val="18"/>
        </w:rPr>
        <w:t>terna de energia elétrica em média tensão dos campi Gragoatá e Praia Vermelha</w:t>
      </w:r>
      <w:r w:rsidR="00560C42" w:rsidRPr="00560C42">
        <w:rPr>
          <w:rFonts w:ascii="Verdana" w:hAnsi="Verdana" w:cs="Times-Bold"/>
          <w:bCs/>
          <w:sz w:val="18"/>
          <w:szCs w:val="18"/>
        </w:rPr>
        <w:t xml:space="preserve">, </w:t>
      </w:r>
      <w:r w:rsidR="00560C42" w:rsidRPr="00560C42">
        <w:rPr>
          <w:rFonts w:ascii="Verdana" w:hAnsi="Verdana"/>
          <w:sz w:val="18"/>
          <w:szCs w:val="18"/>
        </w:rPr>
        <w:t>de acordo com as especificações dos serviços (termo de referência</w:t>
      </w:r>
      <w:r w:rsidR="00560C42">
        <w:rPr>
          <w:rFonts w:ascii="Verdana" w:hAnsi="Verdana"/>
          <w:sz w:val="18"/>
          <w:szCs w:val="18"/>
        </w:rPr>
        <w:t xml:space="preserve"> e descrição dos serviços</w:t>
      </w:r>
      <w:r w:rsidR="00560C42" w:rsidRPr="00560C42">
        <w:rPr>
          <w:rFonts w:ascii="Verdana" w:hAnsi="Verdana"/>
          <w:sz w:val="18"/>
          <w:szCs w:val="18"/>
        </w:rPr>
        <w:t>) e planilha com orçame</w:t>
      </w:r>
      <w:r w:rsidR="009B33C2" w:rsidRPr="004A1364">
        <w:rPr>
          <w:rFonts w:ascii="Verdana" w:hAnsi="Verdana"/>
          <w:sz w:val="18"/>
          <w:szCs w:val="18"/>
        </w:rPr>
        <w:t xml:space="preserve">nto estimativo relacionados nos Anexos </w:t>
      </w:r>
      <w:r w:rsidR="003F5433">
        <w:rPr>
          <w:rFonts w:ascii="Verdana" w:hAnsi="Verdana"/>
          <w:sz w:val="18"/>
          <w:szCs w:val="18"/>
        </w:rPr>
        <w:t>I</w:t>
      </w:r>
      <w:r w:rsidR="009B33C2" w:rsidRPr="004A1364">
        <w:rPr>
          <w:rFonts w:ascii="Verdana" w:hAnsi="Verdana"/>
          <w:sz w:val="18"/>
          <w:szCs w:val="18"/>
        </w:rPr>
        <w:t xml:space="preserve"> e </w:t>
      </w:r>
      <w:r w:rsidR="00560C42">
        <w:rPr>
          <w:rFonts w:ascii="Verdana" w:hAnsi="Verdana"/>
          <w:sz w:val="18"/>
          <w:szCs w:val="18"/>
        </w:rPr>
        <w:t>II</w:t>
      </w:r>
      <w:r w:rsidR="003F5433">
        <w:rPr>
          <w:rFonts w:ascii="Verdana" w:hAnsi="Verdana"/>
          <w:sz w:val="18"/>
          <w:szCs w:val="18"/>
        </w:rPr>
        <w:t>-A</w:t>
      </w:r>
      <w:r w:rsidR="009B33C2" w:rsidRPr="004A1364">
        <w:rPr>
          <w:rFonts w:ascii="Verdana" w:hAnsi="Verdana"/>
          <w:sz w:val="18"/>
          <w:szCs w:val="18"/>
        </w:rPr>
        <w:t>, partes integrantes deste edital.</w:t>
      </w:r>
    </w:p>
    <w:p w:rsidR="009B33C2" w:rsidRPr="00560C4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560C42">
        <w:rPr>
          <w:rFonts w:ascii="Verdana" w:hAnsi="Verdana"/>
          <w:sz w:val="18"/>
          <w:szCs w:val="18"/>
        </w:rPr>
        <w:lastRenderedPageBreak/>
        <w:t>– Localização da obra:</w:t>
      </w:r>
      <w:r w:rsidR="00560C42" w:rsidRPr="00560C42">
        <w:rPr>
          <w:rFonts w:ascii="Verdana" w:hAnsi="Verdana"/>
          <w:sz w:val="18"/>
          <w:szCs w:val="18"/>
        </w:rPr>
        <w:t xml:space="preserve"> </w:t>
      </w:r>
      <w:r w:rsidR="00560C42" w:rsidRPr="00560C42">
        <w:rPr>
          <w:rFonts w:ascii="Verdana" w:hAnsi="Verdana"/>
          <w:b/>
          <w:sz w:val="18"/>
          <w:szCs w:val="18"/>
        </w:rPr>
        <w:t>Campi Gragoatá</w:t>
      </w:r>
      <w:r w:rsidR="00560C42" w:rsidRPr="00560C42">
        <w:rPr>
          <w:rFonts w:ascii="Verdana" w:hAnsi="Verdana"/>
          <w:sz w:val="18"/>
          <w:szCs w:val="18"/>
        </w:rPr>
        <w:t xml:space="preserve">, </w:t>
      </w:r>
      <w:r w:rsidR="00560C42">
        <w:rPr>
          <w:rFonts w:ascii="Verdana" w:hAnsi="Verdana"/>
          <w:sz w:val="18"/>
          <w:szCs w:val="18"/>
        </w:rPr>
        <w:t>Av. Visconde do Rio Branco s/n.º, bairro do Gr</w:t>
      </w:r>
      <w:r w:rsidR="00560C42">
        <w:rPr>
          <w:rFonts w:ascii="Verdana" w:hAnsi="Verdana"/>
          <w:sz w:val="18"/>
          <w:szCs w:val="18"/>
        </w:rPr>
        <w:t>a</w:t>
      </w:r>
      <w:r w:rsidR="00560C42">
        <w:rPr>
          <w:rFonts w:ascii="Verdana" w:hAnsi="Verdana"/>
          <w:sz w:val="18"/>
          <w:szCs w:val="18"/>
        </w:rPr>
        <w:t>gotá,</w:t>
      </w:r>
      <w:r w:rsidR="00560C42" w:rsidRPr="00560C42">
        <w:rPr>
          <w:rFonts w:ascii="Verdana" w:hAnsi="Verdana"/>
          <w:sz w:val="18"/>
          <w:szCs w:val="18"/>
        </w:rPr>
        <w:t xml:space="preserve"> e </w:t>
      </w:r>
      <w:r w:rsidR="00560C42" w:rsidRPr="00560C42">
        <w:rPr>
          <w:rFonts w:ascii="Verdana" w:hAnsi="Verdana"/>
          <w:b/>
          <w:sz w:val="18"/>
          <w:szCs w:val="18"/>
        </w:rPr>
        <w:t>Praia Vermelha</w:t>
      </w:r>
      <w:r w:rsidR="00560C42" w:rsidRPr="00560C42">
        <w:rPr>
          <w:rFonts w:ascii="Verdana" w:hAnsi="Verdana"/>
          <w:sz w:val="18"/>
          <w:szCs w:val="18"/>
        </w:rPr>
        <w:t xml:space="preserve">, Rua Passo da Pátria, nº 156 – bairro São Domingos, </w:t>
      </w:r>
      <w:r w:rsidR="00560C42">
        <w:rPr>
          <w:rFonts w:ascii="Verdana" w:hAnsi="Verdana"/>
          <w:sz w:val="18"/>
          <w:szCs w:val="18"/>
        </w:rPr>
        <w:t xml:space="preserve">ambos em </w:t>
      </w:r>
      <w:r w:rsidR="00560C42" w:rsidRPr="00560C42">
        <w:rPr>
          <w:rFonts w:ascii="Verdana" w:hAnsi="Verdana"/>
          <w:sz w:val="18"/>
          <w:szCs w:val="18"/>
        </w:rPr>
        <w:t>Niterói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conforme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w:t>
      </w:r>
      <w:r w:rsidR="009B33C2">
        <w:rPr>
          <w:rFonts w:ascii="Verdana" w:hAnsi="Verdana" w:cs="Times-Roman"/>
          <w:sz w:val="18"/>
          <w:szCs w:val="18"/>
        </w:rPr>
        <w:t>m</w:t>
      </w:r>
      <w:r w:rsidR="009B33C2">
        <w:rPr>
          <w:rFonts w:ascii="Verdana" w:hAnsi="Verdana" w:cs="Times-Roman"/>
          <w:sz w:val="18"/>
          <w:szCs w:val="18"/>
        </w:rPr>
        <w:t>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560C42">
        <w:rPr>
          <w:rFonts w:ascii="Verdana" w:hAnsi="Verdana"/>
          <w:b/>
          <w:sz w:val="18"/>
          <w:szCs w:val="18"/>
        </w:rPr>
        <w:t>23069.153651/2020-64</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w:t>
      </w:r>
      <w:proofErr w:type="spellStart"/>
      <w:r w:rsidRPr="00C40022">
        <w:rPr>
          <w:rFonts w:ascii="Verdana" w:hAnsi="Verdana"/>
          <w:sz w:val="18"/>
          <w:szCs w:val="18"/>
          <w:lang w:val="en-US"/>
        </w:rPr>
        <w:t>Edital</w:t>
      </w:r>
      <w:proofErr w:type="spellEnd"/>
      <w:r w:rsidRPr="00C40022">
        <w:rPr>
          <w:rFonts w:ascii="Verdana" w:hAnsi="Verdana"/>
          <w:sz w:val="18"/>
          <w:szCs w:val="18"/>
          <w:lang w:val="en-US"/>
        </w:rPr>
        <w:t xml:space="preserve">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560C42">
        <w:rPr>
          <w:rFonts w:ascii="Verdana" w:hAnsi="Verdana"/>
          <w:b/>
          <w:bCs/>
          <w:sz w:val="18"/>
          <w:szCs w:val="18"/>
          <w:lang w:val="en-US"/>
        </w:rPr>
        <w:t>03/2020/AD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w:t>
      </w:r>
      <w:r>
        <w:rPr>
          <w:rFonts w:ascii="Verdana" w:hAnsi="Verdana" w:cs="Arial"/>
          <w:color w:val="000000"/>
          <w:sz w:val="18"/>
          <w:szCs w:val="18"/>
        </w:rPr>
        <w:t>e</w:t>
      </w:r>
      <w:r>
        <w:rPr>
          <w:rFonts w:ascii="Verdana" w:hAnsi="Verdana" w:cs="Arial"/>
          <w:color w:val="000000"/>
          <w:sz w:val="18"/>
          <w:szCs w:val="18"/>
        </w:rPr>
        <w:t>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w:t>
      </w:r>
      <w:r w:rsidR="00E9782C" w:rsidRPr="00E9782C">
        <w:rPr>
          <w:rFonts w:ascii="Verdana" w:hAnsi="Verdana" w:cs="Arial"/>
          <w:sz w:val="18"/>
          <w:szCs w:val="18"/>
        </w:rPr>
        <w:t>m</w:t>
      </w:r>
      <w:r w:rsidR="00E9782C" w:rsidRPr="00E9782C">
        <w:rPr>
          <w:rFonts w:ascii="Verdana" w:hAnsi="Verdana" w:cs="Arial"/>
          <w:sz w:val="18"/>
          <w:szCs w:val="18"/>
        </w:rPr>
        <w:t>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w:t>
      </w:r>
      <w:proofErr w:type="gramStart"/>
      <w:r>
        <w:rPr>
          <w:rFonts w:ascii="Verdana" w:hAnsi="Verdana" w:cs="Arial"/>
          <w:sz w:val="18"/>
          <w:szCs w:val="18"/>
        </w:rPr>
        <w:t>da</w:t>
      </w:r>
      <w:proofErr w:type="gramEnd"/>
      <w:r>
        <w:rPr>
          <w:rFonts w:ascii="Verdana" w:hAnsi="Verdana" w:cs="Arial"/>
          <w:sz w:val="18"/>
          <w:szCs w:val="18"/>
        </w:rPr>
        <w:t xml:space="preserve">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haverá qua</w:t>
      </w:r>
      <w:r w:rsidR="00CA5412" w:rsidRPr="008F65E2">
        <w:rPr>
          <w:rFonts w:ascii="Verdana" w:hAnsi="Verdana" w:cs="Arial"/>
          <w:sz w:val="18"/>
          <w:szCs w:val="18"/>
        </w:rPr>
        <w:t>l</w:t>
      </w:r>
      <w:r w:rsidR="00CA5412" w:rsidRPr="008F65E2">
        <w:rPr>
          <w:rFonts w:ascii="Verdana" w:hAnsi="Verdana" w:cs="Arial"/>
          <w:sz w:val="18"/>
          <w:szCs w:val="18"/>
        </w:rPr>
        <w:t xml:space="preserve">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w:t>
      </w:r>
      <w:r w:rsidR="00CA5412" w:rsidRPr="008F65E2">
        <w:rPr>
          <w:rFonts w:ascii="Verdana" w:hAnsi="Verdana" w:cs="Arial"/>
          <w:sz w:val="18"/>
          <w:szCs w:val="18"/>
        </w:rPr>
        <w:t>e</w:t>
      </w:r>
      <w:r w:rsidR="00CA5412" w:rsidRPr="008F65E2">
        <w:rPr>
          <w:rFonts w:ascii="Verdana" w:hAnsi="Verdana" w:cs="Arial"/>
          <w:sz w:val="18"/>
          <w:szCs w:val="18"/>
        </w:rPr>
        <w:t>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FB339E" w:rsidRDefault="006E430C" w:rsidP="005D3D28">
      <w:pPr>
        <w:pStyle w:val="WW-Padro"/>
        <w:numPr>
          <w:ilvl w:val="1"/>
          <w:numId w:val="2"/>
        </w:numPr>
        <w:spacing w:before="120" w:after="120"/>
        <w:jc w:val="both"/>
        <w:rPr>
          <w:rFonts w:ascii="Verdana" w:hAnsi="Verdana"/>
          <w:b/>
          <w:sz w:val="18"/>
          <w:szCs w:val="18"/>
        </w:rPr>
      </w:pPr>
      <w:r w:rsidRPr="00FB339E">
        <w:rPr>
          <w:rFonts w:ascii="Verdana" w:hAnsi="Verdana"/>
          <w:sz w:val="18"/>
          <w:szCs w:val="18"/>
        </w:rPr>
        <w:t xml:space="preserve">- </w:t>
      </w:r>
      <w:r w:rsidR="005D3D28" w:rsidRPr="00FB339E">
        <w:rPr>
          <w:rFonts w:ascii="Verdana" w:hAnsi="Verdana" w:cs="Arial"/>
          <w:sz w:val="18"/>
          <w:szCs w:val="18"/>
        </w:rPr>
        <w:t>As despesas para atender a esta licitação estão programadas em dotação orçamentária própria, prevista no orçamento da União para o exercício de 20</w:t>
      </w:r>
      <w:r w:rsidR="00141206" w:rsidRPr="00FB339E">
        <w:rPr>
          <w:rFonts w:ascii="Verdana" w:hAnsi="Verdana" w:cs="Arial"/>
          <w:sz w:val="18"/>
          <w:szCs w:val="18"/>
        </w:rPr>
        <w:t>20</w:t>
      </w:r>
      <w:r w:rsidR="005D3D28" w:rsidRPr="00FB339E">
        <w:rPr>
          <w:rFonts w:ascii="Verdana" w:hAnsi="Verdana" w:cs="Arial"/>
          <w:sz w:val="18"/>
          <w:szCs w:val="18"/>
        </w:rPr>
        <w:t xml:space="preserve">, conforme </w:t>
      </w:r>
      <w:r w:rsidR="00141206" w:rsidRPr="00FB339E">
        <w:rPr>
          <w:rFonts w:ascii="Verdana" w:hAnsi="Verdana" w:cs="Arial"/>
          <w:sz w:val="18"/>
          <w:szCs w:val="18"/>
        </w:rPr>
        <w:t>informação da Pró-Reitoria de Planejamento proveniente de emenda parlamentar n.º 24970006, PTRES 176680, na Fonte 8188000000</w:t>
      </w:r>
      <w:r w:rsidR="00FB339E" w:rsidRPr="00FB339E">
        <w:rPr>
          <w:rFonts w:ascii="Verdana" w:hAnsi="Verdana" w:cs="Arial"/>
          <w:sz w:val="18"/>
          <w:szCs w:val="18"/>
        </w:rPr>
        <w:t>, PI M 8282 N 15</w:t>
      </w:r>
      <w:r w:rsidR="00141206" w:rsidRPr="00FB339E">
        <w:rPr>
          <w:rFonts w:ascii="Verdana" w:hAnsi="Verdana" w:cs="Arial"/>
          <w:sz w:val="18"/>
          <w:szCs w:val="18"/>
        </w:rPr>
        <w:t xml:space="preserve"> e natureza de despesa 339039.</w:t>
      </w:r>
    </w:p>
    <w:p w:rsidR="00B81613" w:rsidRPr="00CA5412" w:rsidRDefault="00B81613" w:rsidP="00CA5412">
      <w:pPr>
        <w:pStyle w:val="Textosimples"/>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lastRenderedPageBreak/>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141206">
        <w:rPr>
          <w:rFonts w:ascii="Verdana" w:hAnsi="Verdana"/>
          <w:sz w:val="18"/>
          <w:szCs w:val="18"/>
        </w:rPr>
        <w:t>foi estimad</w:t>
      </w:r>
      <w:r w:rsidRPr="00141206">
        <w:rPr>
          <w:rFonts w:ascii="Verdana" w:hAnsi="Verdana"/>
          <w:sz w:val="18"/>
          <w:szCs w:val="18"/>
        </w:rPr>
        <w:t xml:space="preserve">o </w:t>
      </w:r>
      <w:r w:rsidR="006E430C" w:rsidRPr="00141206">
        <w:rPr>
          <w:rFonts w:ascii="Verdana" w:hAnsi="Verdana"/>
          <w:sz w:val="18"/>
          <w:szCs w:val="18"/>
        </w:rPr>
        <w:t xml:space="preserve">em </w:t>
      </w:r>
      <w:r w:rsidR="006E430C" w:rsidRPr="00141206">
        <w:rPr>
          <w:rFonts w:ascii="Verdana" w:hAnsi="Verdana"/>
          <w:b/>
          <w:sz w:val="18"/>
          <w:szCs w:val="18"/>
        </w:rPr>
        <w:t xml:space="preserve">R$ </w:t>
      </w:r>
      <w:r w:rsidR="00141206" w:rsidRPr="00141206">
        <w:rPr>
          <w:rFonts w:ascii="Verdana" w:hAnsi="Verdana"/>
          <w:b/>
          <w:sz w:val="18"/>
          <w:szCs w:val="18"/>
        </w:rPr>
        <w:t xml:space="preserve">1.809.771,21 </w:t>
      </w:r>
      <w:r w:rsidR="006E430C" w:rsidRPr="00141206">
        <w:rPr>
          <w:rFonts w:ascii="Verdana" w:hAnsi="Verdana"/>
          <w:b/>
          <w:sz w:val="18"/>
          <w:szCs w:val="18"/>
        </w:rPr>
        <w:t>(</w:t>
      </w:r>
      <w:r w:rsidR="00141206" w:rsidRPr="00141206">
        <w:rPr>
          <w:rFonts w:ascii="Verdana" w:hAnsi="Verdana"/>
          <w:b/>
          <w:sz w:val="18"/>
          <w:szCs w:val="18"/>
        </w:rPr>
        <w:t xml:space="preserve">um milhão, oitocentos e nove </w:t>
      </w:r>
      <w:r w:rsidR="006E430C" w:rsidRPr="00141206">
        <w:rPr>
          <w:rFonts w:ascii="Verdana" w:hAnsi="Verdana"/>
          <w:b/>
          <w:sz w:val="18"/>
          <w:szCs w:val="18"/>
        </w:rPr>
        <w:t xml:space="preserve">mil, </w:t>
      </w:r>
      <w:r w:rsidR="00141206" w:rsidRPr="00141206">
        <w:rPr>
          <w:rFonts w:ascii="Verdana" w:hAnsi="Verdana"/>
          <w:b/>
          <w:sz w:val="18"/>
          <w:szCs w:val="18"/>
        </w:rPr>
        <w:t>setece</w:t>
      </w:r>
      <w:r w:rsidR="00141206" w:rsidRPr="00141206">
        <w:rPr>
          <w:rFonts w:ascii="Verdana" w:hAnsi="Verdana"/>
          <w:b/>
          <w:sz w:val="18"/>
          <w:szCs w:val="18"/>
        </w:rPr>
        <w:t>n</w:t>
      </w:r>
      <w:r w:rsidR="00141206" w:rsidRPr="00141206">
        <w:rPr>
          <w:rFonts w:ascii="Verdana" w:hAnsi="Verdana"/>
          <w:b/>
          <w:sz w:val="18"/>
          <w:szCs w:val="18"/>
        </w:rPr>
        <w:t xml:space="preserve">to e setenta e um </w:t>
      </w:r>
      <w:r w:rsidR="006E430C" w:rsidRPr="00141206">
        <w:rPr>
          <w:rFonts w:ascii="Verdana" w:hAnsi="Verdana"/>
          <w:b/>
          <w:sz w:val="18"/>
          <w:szCs w:val="18"/>
        </w:rPr>
        <w:t xml:space="preserve">reais e </w:t>
      </w:r>
      <w:r w:rsidR="00141206" w:rsidRPr="00141206">
        <w:rPr>
          <w:rFonts w:ascii="Verdana" w:hAnsi="Verdana"/>
          <w:b/>
          <w:sz w:val="18"/>
          <w:szCs w:val="18"/>
        </w:rPr>
        <w:t xml:space="preserve">vinte e um </w:t>
      </w:r>
      <w:r w:rsidR="006E430C" w:rsidRPr="00141206">
        <w:rPr>
          <w:rFonts w:ascii="Verdana" w:hAnsi="Verdana"/>
          <w:b/>
          <w:sz w:val="18"/>
          <w:szCs w:val="18"/>
        </w:rPr>
        <w:t>centavos)</w:t>
      </w:r>
      <w:r w:rsidR="006E430C" w:rsidRPr="00141206">
        <w:rPr>
          <w:rFonts w:ascii="Verdana" w:hAnsi="Verdana"/>
          <w:sz w:val="18"/>
          <w:szCs w:val="18"/>
        </w:rPr>
        <w:t>, conforme o orçamento estimativo di</w:t>
      </w:r>
      <w:r w:rsidR="006E430C" w:rsidRPr="00141206">
        <w:rPr>
          <w:rFonts w:ascii="Verdana" w:hAnsi="Verdana"/>
          <w:sz w:val="18"/>
          <w:szCs w:val="18"/>
        </w:rPr>
        <w:t>s</w:t>
      </w:r>
      <w:r w:rsidR="006E430C" w:rsidRPr="00141206">
        <w:rPr>
          <w:rFonts w:ascii="Verdana" w:hAnsi="Verdana"/>
          <w:sz w:val="18"/>
          <w:szCs w:val="18"/>
        </w:rPr>
        <w:t>posto no Anexo</w:t>
      </w:r>
      <w:r w:rsidR="006E430C" w:rsidRPr="00BF73C3">
        <w:rPr>
          <w:rFonts w:ascii="Verdana" w:hAnsi="Verdana"/>
          <w:sz w:val="18"/>
          <w:szCs w:val="18"/>
        </w:rPr>
        <w:t xml:space="preserve"> </w:t>
      </w:r>
      <w:r w:rsidR="00695946" w:rsidRPr="00BF73C3">
        <w:rPr>
          <w:rFonts w:ascii="Verdana" w:hAnsi="Verdana"/>
          <w:sz w:val="18"/>
          <w:szCs w:val="18"/>
        </w:rPr>
        <w:t>V</w:t>
      </w:r>
      <w:r w:rsidR="003F5433">
        <w:rPr>
          <w:rFonts w:ascii="Verdana" w:hAnsi="Verdana"/>
          <w:sz w:val="18"/>
          <w:szCs w:val="18"/>
        </w:rPr>
        <w:t>-A</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imples"/>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t xml:space="preserve">- </w:t>
      </w:r>
      <w:r w:rsidR="006E430C" w:rsidRPr="00BF73C3">
        <w:rPr>
          <w:rFonts w:ascii="Verdana" w:eastAsia="MS Mincho" w:hAnsi="Verdana"/>
          <w:sz w:val="18"/>
          <w:szCs w:val="18"/>
        </w:rPr>
        <w:t>As despesas com a contratação que ultrapassarem o exercício em curso estarão submet</w:t>
      </w:r>
      <w:r w:rsidR="006E430C" w:rsidRPr="00BF73C3">
        <w:rPr>
          <w:rFonts w:ascii="Verdana" w:eastAsia="MS Mincho" w:hAnsi="Verdana"/>
          <w:sz w:val="18"/>
          <w:szCs w:val="18"/>
        </w:rPr>
        <w:t>i</w:t>
      </w:r>
      <w:r w:rsidR="006E430C" w:rsidRPr="00BF73C3">
        <w:rPr>
          <w:rFonts w:ascii="Verdana" w:eastAsia="MS Mincho" w:hAnsi="Verdana"/>
          <w:sz w:val="18"/>
          <w:szCs w:val="18"/>
        </w:rPr>
        <w:t>das à dotação orçamentária aprovada pela Lei Orçamentária Anual do exercício correspo</w:t>
      </w:r>
      <w:r w:rsidR="006E430C" w:rsidRPr="00BF73C3">
        <w:rPr>
          <w:rFonts w:ascii="Verdana" w:eastAsia="MS Mincho" w:hAnsi="Verdana"/>
          <w:sz w:val="18"/>
          <w:szCs w:val="18"/>
        </w:rPr>
        <w:t>n</w:t>
      </w:r>
      <w:r w:rsidR="006E430C" w:rsidRPr="00BF73C3">
        <w:rPr>
          <w:rFonts w:ascii="Verdana" w:eastAsia="MS Mincho" w:hAnsi="Verdana"/>
          <w:sz w:val="18"/>
          <w:szCs w:val="18"/>
        </w:rPr>
        <w:t>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1C19EE" w:rsidRDefault="00943050" w:rsidP="00943050">
      <w:pPr>
        <w:pStyle w:val="Corpodetexto"/>
        <w:numPr>
          <w:ilvl w:val="1"/>
          <w:numId w:val="2"/>
        </w:numPr>
        <w:spacing w:before="120"/>
        <w:jc w:val="both"/>
        <w:rPr>
          <w:rFonts w:ascii="Verdana" w:hAnsi="Verdana"/>
          <w:sz w:val="18"/>
          <w:szCs w:val="18"/>
        </w:rPr>
      </w:pPr>
      <w:r w:rsidRPr="001C19EE">
        <w:rPr>
          <w:rFonts w:ascii="Verdana" w:hAnsi="Verdana"/>
          <w:bCs/>
          <w:sz w:val="18"/>
          <w:szCs w:val="18"/>
        </w:rPr>
        <w:t xml:space="preserve">- </w:t>
      </w:r>
      <w:r w:rsidR="004264B2" w:rsidRPr="001C19EE">
        <w:rPr>
          <w:rFonts w:ascii="Verdana" w:hAnsi="Verdana"/>
          <w:bCs/>
          <w:sz w:val="18"/>
          <w:szCs w:val="18"/>
        </w:rPr>
        <w:t>A</w:t>
      </w:r>
      <w:r w:rsidRPr="001C19EE">
        <w:rPr>
          <w:rFonts w:ascii="Verdana" w:hAnsi="Verdana"/>
          <w:bCs/>
          <w:sz w:val="18"/>
          <w:szCs w:val="18"/>
        </w:rPr>
        <w:t xml:space="preserve"> sessão pública deste RDC Eletrônico será aberta por comando do Presidente da CPL, com utilização de sua chave de acesso e senha, no endereço eletrônico, data e horário di</w:t>
      </w:r>
      <w:r w:rsidRPr="001C19EE">
        <w:rPr>
          <w:rFonts w:ascii="Verdana" w:hAnsi="Verdana"/>
          <w:bCs/>
          <w:sz w:val="18"/>
          <w:szCs w:val="18"/>
        </w:rPr>
        <w:t>s</w:t>
      </w:r>
      <w:r w:rsidRPr="001C19EE">
        <w:rPr>
          <w:rFonts w:ascii="Verdana" w:hAnsi="Verdana"/>
          <w:bCs/>
          <w:sz w:val="18"/>
          <w:szCs w:val="18"/>
        </w:rPr>
        <w:t>criminado a seguir:</w:t>
      </w:r>
    </w:p>
    <w:p w:rsidR="00024E11" w:rsidRPr="001C19EE" w:rsidRDefault="00024E11" w:rsidP="00943050">
      <w:pPr>
        <w:pStyle w:val="Corpodetexto"/>
        <w:numPr>
          <w:ilvl w:val="2"/>
          <w:numId w:val="2"/>
        </w:numPr>
        <w:spacing w:before="120"/>
        <w:jc w:val="both"/>
        <w:rPr>
          <w:rFonts w:ascii="Verdana" w:hAnsi="Verdana"/>
          <w:sz w:val="18"/>
          <w:szCs w:val="18"/>
        </w:rPr>
      </w:pPr>
      <w:r w:rsidRPr="001C19EE">
        <w:rPr>
          <w:rFonts w:ascii="Verdana" w:hAnsi="Verdana"/>
          <w:sz w:val="18"/>
          <w:szCs w:val="18"/>
        </w:rPr>
        <w:t>–</w:t>
      </w:r>
      <w:r w:rsidR="00E9516A" w:rsidRPr="001C19EE">
        <w:rPr>
          <w:rFonts w:ascii="Verdana" w:hAnsi="Verdana"/>
          <w:sz w:val="18"/>
          <w:szCs w:val="18"/>
        </w:rPr>
        <w:t xml:space="preserve"> Data</w:t>
      </w:r>
      <w:r w:rsidRPr="001C19EE">
        <w:rPr>
          <w:rFonts w:ascii="Verdana" w:hAnsi="Verdana"/>
          <w:sz w:val="18"/>
          <w:szCs w:val="18"/>
        </w:rPr>
        <w:t>:</w:t>
      </w:r>
      <w:r w:rsidR="001C19EE" w:rsidRPr="001C19EE">
        <w:rPr>
          <w:rFonts w:ascii="Verdana" w:hAnsi="Verdana"/>
          <w:sz w:val="18"/>
          <w:szCs w:val="18"/>
        </w:rPr>
        <w:t xml:space="preserve"> 04 de junho de 2020.</w:t>
      </w:r>
    </w:p>
    <w:p w:rsidR="00024E11" w:rsidRPr="001C19EE" w:rsidRDefault="00024E11" w:rsidP="00943050">
      <w:pPr>
        <w:pStyle w:val="Corpodetexto"/>
        <w:numPr>
          <w:ilvl w:val="2"/>
          <w:numId w:val="2"/>
        </w:numPr>
        <w:spacing w:before="120"/>
        <w:jc w:val="both"/>
        <w:rPr>
          <w:rFonts w:ascii="Verdana" w:hAnsi="Verdana"/>
          <w:sz w:val="18"/>
          <w:szCs w:val="18"/>
        </w:rPr>
      </w:pPr>
      <w:r w:rsidRPr="001C19EE">
        <w:rPr>
          <w:rFonts w:ascii="Verdana" w:hAnsi="Verdana"/>
          <w:sz w:val="18"/>
          <w:szCs w:val="18"/>
        </w:rPr>
        <w:t>- Horário:</w:t>
      </w:r>
      <w:r w:rsidR="001C19EE" w:rsidRPr="001C19EE">
        <w:rPr>
          <w:rFonts w:ascii="Verdana" w:hAnsi="Verdana"/>
          <w:sz w:val="18"/>
          <w:szCs w:val="18"/>
        </w:rPr>
        <w:t xml:space="preserve"> 10:00h</w:t>
      </w:r>
      <w:r w:rsidR="00943050" w:rsidRPr="001C19EE">
        <w:rPr>
          <w:rFonts w:ascii="Verdana" w:hAnsi="Verdana"/>
          <w:sz w:val="18"/>
          <w:szCs w:val="18"/>
        </w:rPr>
        <w:t xml:space="preserve"> (horário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w:t>
      </w:r>
      <w:r w:rsidR="00943050">
        <w:rPr>
          <w:rFonts w:ascii="Verdana" w:hAnsi="Verdana"/>
          <w:sz w:val="18"/>
          <w:szCs w:val="18"/>
        </w:rPr>
        <w:t>u</w:t>
      </w:r>
      <w:r w:rsidR="00943050">
        <w:rPr>
          <w:rFonts w:ascii="Verdana" w:hAnsi="Verdana"/>
          <w:sz w:val="18"/>
          <w:szCs w:val="18"/>
        </w:rPr>
        <w:t>perveniente, tal como instabilidade do sistema eletrônico COMP</w:t>
      </w:r>
      <w:r w:rsidR="00484319">
        <w:rPr>
          <w:rFonts w:ascii="Verdana" w:hAnsi="Verdana"/>
          <w:sz w:val="18"/>
          <w:szCs w:val="18"/>
        </w:rPr>
        <w:t>R</w:t>
      </w:r>
      <w:r w:rsidR="00943050">
        <w:rPr>
          <w:rFonts w:ascii="Verdana" w:hAnsi="Verdana"/>
          <w:sz w:val="18"/>
          <w:szCs w:val="18"/>
        </w:rPr>
        <w:t>ASNET, que impeça a real</w:t>
      </w:r>
      <w:r w:rsidR="00943050">
        <w:rPr>
          <w:rFonts w:ascii="Verdana" w:hAnsi="Verdana"/>
          <w:sz w:val="18"/>
          <w:szCs w:val="18"/>
        </w:rPr>
        <w:t>i</w:t>
      </w:r>
      <w:r w:rsidR="00943050">
        <w:rPr>
          <w:rFonts w:ascii="Verdana" w:hAnsi="Verdana"/>
          <w:sz w:val="18"/>
          <w:szCs w:val="18"/>
        </w:rPr>
        <w:t>zação do certame na data prevista, a sessão será automaticamente transferida</w:t>
      </w:r>
      <w:r w:rsidR="00E9516A" w:rsidRPr="00024E11">
        <w:rPr>
          <w:rFonts w:ascii="Verdana" w:hAnsi="Verdana"/>
          <w:sz w:val="18"/>
          <w:szCs w:val="18"/>
        </w:rPr>
        <w:t xml:space="preserve"> para o pr</w:t>
      </w:r>
      <w:r w:rsidR="00E9516A" w:rsidRPr="00024E11">
        <w:rPr>
          <w:rFonts w:ascii="Verdana" w:hAnsi="Verdana"/>
          <w:sz w:val="18"/>
          <w:szCs w:val="18"/>
        </w:rPr>
        <w:t>i</w:t>
      </w:r>
      <w:r w:rsidR="00E9516A" w:rsidRPr="00024E11">
        <w:rPr>
          <w:rFonts w:ascii="Verdana" w:hAnsi="Verdana"/>
          <w:sz w:val="18"/>
          <w:szCs w:val="18"/>
        </w:rPr>
        <w:t>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w:t>
      </w:r>
      <w:r>
        <w:rPr>
          <w:rFonts w:ascii="Verdana" w:hAnsi="Verdana"/>
          <w:sz w:val="18"/>
          <w:szCs w:val="18"/>
        </w:rPr>
        <w:t>n</w:t>
      </w:r>
      <w:r>
        <w:rPr>
          <w:rFonts w:ascii="Verdana" w:hAnsi="Verdana"/>
          <w:sz w:val="18"/>
          <w:szCs w:val="18"/>
        </w:rPr>
        <w:t>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w:t>
      </w:r>
      <w:r w:rsidR="00632B3D">
        <w:rPr>
          <w:rFonts w:ascii="Verdana" w:hAnsi="Verdana"/>
          <w:sz w:val="18"/>
          <w:szCs w:val="18"/>
        </w:rPr>
        <w:t>r</w:t>
      </w:r>
      <w:r w:rsidR="00632B3D">
        <w:rPr>
          <w:rFonts w:ascii="Verdana" w:hAnsi="Verdana"/>
          <w:sz w:val="18"/>
          <w:szCs w:val="18"/>
        </w:rPr>
        <w:t>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w:t>
      </w:r>
      <w:r w:rsidRPr="00632B3D">
        <w:rPr>
          <w:rFonts w:ascii="Verdana" w:hAnsi="Verdana" w:cs="Times-Roman"/>
          <w:sz w:val="18"/>
          <w:szCs w:val="18"/>
        </w:rPr>
        <w:t>r</w:t>
      </w:r>
      <w:r w:rsidRPr="00632B3D">
        <w:rPr>
          <w:rFonts w:ascii="Verdana" w:hAnsi="Verdana" w:cs="Times-Roman"/>
          <w:sz w:val="18"/>
          <w:szCs w:val="18"/>
        </w:rPr>
        <w:t>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w:t>
      </w:r>
      <w:r w:rsidRPr="00632B3D">
        <w:rPr>
          <w:rFonts w:ascii="Verdana" w:hAnsi="Verdana" w:cs="Times-Roman"/>
          <w:sz w:val="18"/>
          <w:szCs w:val="18"/>
        </w:rPr>
        <w:t>n</w:t>
      </w:r>
      <w:r w:rsidRPr="00632B3D">
        <w:rPr>
          <w:rFonts w:ascii="Verdana" w:hAnsi="Verdana" w:cs="Times-Roman"/>
          <w:sz w:val="18"/>
          <w:szCs w:val="18"/>
        </w:rPr>
        <w:t>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141206">
        <w:rPr>
          <w:rFonts w:ascii="Verdana" w:hAnsi="Verdana"/>
          <w:sz w:val="18"/>
          <w:szCs w:val="18"/>
        </w:rPr>
        <w:t xml:space="preserve">– Prazo para execução dos serviços, está previsto no máximo de </w:t>
      </w:r>
      <w:r w:rsidR="00141206" w:rsidRPr="00141206">
        <w:rPr>
          <w:rFonts w:ascii="Verdana" w:hAnsi="Verdana"/>
          <w:sz w:val="18"/>
          <w:szCs w:val="18"/>
        </w:rPr>
        <w:t xml:space="preserve">09 </w:t>
      </w:r>
      <w:r w:rsidRPr="00141206">
        <w:rPr>
          <w:rFonts w:ascii="Verdana" w:hAnsi="Verdana"/>
          <w:sz w:val="18"/>
          <w:szCs w:val="18"/>
        </w:rPr>
        <w:t>(</w:t>
      </w:r>
      <w:r w:rsidR="00141206" w:rsidRPr="00141206">
        <w:rPr>
          <w:rFonts w:ascii="Verdana" w:hAnsi="Verdana"/>
          <w:sz w:val="18"/>
          <w:szCs w:val="18"/>
        </w:rPr>
        <w:t>nove</w:t>
      </w:r>
      <w:r w:rsidRPr="00141206">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w:t>
      </w:r>
      <w:r w:rsidRPr="00B66441">
        <w:rPr>
          <w:rFonts w:ascii="Verdana" w:hAnsi="Verdana" w:cs="Times-Roman"/>
          <w:sz w:val="18"/>
          <w:szCs w:val="18"/>
        </w:rPr>
        <w:t>r</w:t>
      </w:r>
      <w:r w:rsidRPr="00B66441">
        <w:rPr>
          <w:rFonts w:ascii="Verdana" w:hAnsi="Verdana" w:cs="Times-Roman"/>
          <w:sz w:val="18"/>
          <w:szCs w:val="18"/>
        </w:rPr>
        <w:t>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w:t>
      </w:r>
      <w:r w:rsidRPr="00B66441">
        <w:rPr>
          <w:rFonts w:ascii="Verdana" w:hAnsi="Verdana" w:cs="Times-Roman"/>
          <w:sz w:val="18"/>
          <w:szCs w:val="18"/>
        </w:rPr>
        <w:t>i</w:t>
      </w:r>
      <w:r w:rsidRPr="00B66441">
        <w:rPr>
          <w:rFonts w:ascii="Verdana" w:hAnsi="Verdana" w:cs="Times-Roman"/>
          <w:sz w:val="18"/>
          <w:szCs w:val="18"/>
        </w:rPr>
        <w:t>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w:t>
      </w:r>
      <w:r w:rsidRPr="00B66441">
        <w:rPr>
          <w:rFonts w:ascii="Verdana" w:hAnsi="Verdana" w:cs="Times-Roman"/>
          <w:sz w:val="18"/>
          <w:szCs w:val="18"/>
        </w:rPr>
        <w:t>i</w:t>
      </w:r>
      <w:r w:rsidRPr="00B66441">
        <w:rPr>
          <w:rFonts w:ascii="Verdana" w:hAnsi="Verdana" w:cs="Times-Roman"/>
          <w:sz w:val="18"/>
          <w:szCs w:val="18"/>
        </w:rPr>
        <w:t xml:space="preserve">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w:t>
      </w:r>
      <w:r>
        <w:rPr>
          <w:rFonts w:ascii="Verdana" w:hAnsi="Verdana"/>
          <w:sz w:val="18"/>
          <w:szCs w:val="18"/>
        </w:rPr>
        <w:t>s</w:t>
      </w:r>
      <w:r>
        <w:rPr>
          <w:rFonts w:ascii="Verdana" w:hAnsi="Verdana"/>
          <w:sz w:val="18"/>
          <w:szCs w:val="18"/>
        </w:rPr>
        <w:t xml:space="preserve">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w:t>
      </w:r>
      <w:r>
        <w:rPr>
          <w:rFonts w:ascii="Verdana" w:hAnsi="Verdana"/>
          <w:sz w:val="18"/>
          <w:szCs w:val="18"/>
        </w:rPr>
        <w:t>n</w:t>
      </w:r>
      <w:r>
        <w:rPr>
          <w:rFonts w:ascii="Verdana" w:hAnsi="Verdana"/>
          <w:sz w:val="18"/>
          <w:szCs w:val="18"/>
        </w:rPr>
        <w:t>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004D2A23">
        <w:rPr>
          <w:rFonts w:ascii="Verdana" w:hAnsi="Verdana"/>
          <w:b/>
          <w:sz w:val="18"/>
          <w:szCs w:val="18"/>
        </w:rPr>
        <w:t xml:space="preserve"> ou no Conselho de Arquitetura e Urbanismo</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r w:rsidR="00D63B04">
        <w:rPr>
          <w:rFonts w:ascii="Verdana" w:hAnsi="Verdana"/>
          <w:sz w:val="18"/>
          <w:szCs w:val="18"/>
        </w:rPr>
        <w:t>, ou seja, execução de obra de instalação ou reforma de r</w:t>
      </w:r>
      <w:r w:rsidR="00D63B04">
        <w:rPr>
          <w:rFonts w:ascii="Verdana" w:hAnsi="Verdana"/>
          <w:sz w:val="18"/>
          <w:szCs w:val="18"/>
        </w:rPr>
        <w:t>e</w:t>
      </w:r>
      <w:r w:rsidR="00D63B04">
        <w:rPr>
          <w:rFonts w:ascii="Verdana" w:hAnsi="Verdana"/>
          <w:sz w:val="18"/>
          <w:szCs w:val="18"/>
        </w:rPr>
        <w:t>des de distribuição de média ou alta tensão</w:t>
      </w:r>
      <w:r w:rsidRPr="00646A78">
        <w:rPr>
          <w:rFonts w:ascii="Verdana" w:hAnsi="Verdana"/>
          <w:sz w:val="18"/>
          <w:szCs w:val="18"/>
        </w:rPr>
        <w:t>;</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w:t>
      </w:r>
      <w:r w:rsidRPr="005053EF">
        <w:rPr>
          <w:rFonts w:ascii="Verdana" w:hAnsi="Verdana"/>
          <w:sz w:val="18"/>
          <w:szCs w:val="18"/>
        </w:rPr>
        <w:t>a</w:t>
      </w:r>
      <w:r w:rsidRPr="005053EF">
        <w:rPr>
          <w:rFonts w:ascii="Verdana" w:hAnsi="Verdana"/>
          <w:sz w:val="18"/>
          <w:szCs w:val="18"/>
        </w:rPr>
        <w:t>dos de Credenciamento, Habilitação Jurídica, Regularidade Fiscal Federal, Regul</w:t>
      </w:r>
      <w:r w:rsidRPr="005053EF">
        <w:rPr>
          <w:rFonts w:ascii="Verdana" w:hAnsi="Verdana"/>
          <w:sz w:val="18"/>
          <w:szCs w:val="18"/>
        </w:rPr>
        <w:t>a</w:t>
      </w:r>
      <w:r w:rsidRPr="005053EF">
        <w:rPr>
          <w:rFonts w:ascii="Verdana" w:hAnsi="Verdana"/>
          <w:sz w:val="18"/>
          <w:szCs w:val="18"/>
        </w:rPr>
        <w:t>ridade Fiscal Estadual e Municipal, Qualificação Econômica Financeira e com índ</w:t>
      </w:r>
      <w:r w:rsidRPr="005053EF">
        <w:rPr>
          <w:rFonts w:ascii="Verdana" w:hAnsi="Verdana"/>
          <w:sz w:val="18"/>
          <w:szCs w:val="18"/>
        </w:rPr>
        <w:t>i</w:t>
      </w:r>
      <w:r w:rsidRPr="005053EF">
        <w:rPr>
          <w:rFonts w:ascii="Verdana" w:hAnsi="Verdana"/>
          <w:sz w:val="18"/>
          <w:szCs w:val="18"/>
        </w:rPr>
        <w:t>ces SG, LG e LC calculados no Sistema de Cadastramento Unificado de Forneced</w:t>
      </w:r>
      <w:r w:rsidRPr="005053EF">
        <w:rPr>
          <w:rFonts w:ascii="Verdana" w:hAnsi="Verdana"/>
          <w:sz w:val="18"/>
          <w:szCs w:val="18"/>
        </w:rPr>
        <w:t>o</w:t>
      </w:r>
      <w:r w:rsidRPr="005053EF">
        <w:rPr>
          <w:rFonts w:ascii="Verdana" w:hAnsi="Verdana"/>
          <w:sz w:val="18"/>
          <w:szCs w:val="18"/>
        </w:rPr>
        <w:t xml:space="preserve">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w:t>
      </w:r>
      <w:r w:rsidRPr="00BE563D">
        <w:rPr>
          <w:rFonts w:ascii="Verdana" w:hAnsi="Verdana"/>
          <w:sz w:val="18"/>
          <w:szCs w:val="18"/>
        </w:rPr>
        <w:t>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estimado da co</w:t>
      </w:r>
      <w:r w:rsidRPr="006B53DA">
        <w:rPr>
          <w:rFonts w:ascii="Verdana" w:hAnsi="Verdana"/>
          <w:sz w:val="18"/>
          <w:szCs w:val="18"/>
        </w:rPr>
        <w:t>n</w:t>
      </w:r>
      <w:r w:rsidRPr="006B53DA">
        <w:rPr>
          <w:rFonts w:ascii="Verdana" w:hAnsi="Verdana"/>
          <w:sz w:val="18"/>
          <w:szCs w:val="18"/>
        </w:rPr>
        <w:t xml:space="preserve">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w:t>
      </w:r>
      <w:r w:rsidRPr="006B53DA">
        <w:rPr>
          <w:rFonts w:ascii="Verdana" w:hAnsi="Verdana"/>
          <w:sz w:val="18"/>
          <w:szCs w:val="18"/>
        </w:rPr>
        <w:t>e</w:t>
      </w:r>
      <w:r w:rsidRPr="006B53DA">
        <w:rPr>
          <w:rFonts w:ascii="Verdana" w:hAnsi="Verdana"/>
          <w:sz w:val="18"/>
          <w:szCs w:val="18"/>
        </w:rPr>
        <w:t>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w:t>
      </w:r>
      <w:r>
        <w:rPr>
          <w:rFonts w:ascii="Verdana" w:hAnsi="Verdana"/>
          <w:sz w:val="18"/>
          <w:szCs w:val="18"/>
        </w:rPr>
        <w:t>n</w:t>
      </w:r>
      <w:r>
        <w:rPr>
          <w:rFonts w:ascii="Verdana" w:hAnsi="Verdana"/>
          <w:sz w:val="18"/>
          <w:szCs w:val="18"/>
        </w:rPr>
        <w:t>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w:t>
      </w:r>
      <w:r w:rsidRPr="000A1E9D">
        <w:rPr>
          <w:rFonts w:ascii="Verdana" w:hAnsi="Verdana" w:cs="Arial"/>
          <w:color w:val="000000"/>
          <w:sz w:val="18"/>
          <w:szCs w:val="18"/>
        </w:rPr>
        <w:t>n</w:t>
      </w:r>
      <w:r w:rsidRPr="000A1E9D">
        <w:rPr>
          <w:rFonts w:ascii="Verdana" w:hAnsi="Verdana" w:cs="Arial"/>
          <w:color w:val="000000"/>
          <w:sz w:val="18"/>
          <w:szCs w:val="18"/>
        </w:rPr>
        <w:t>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 pessoa jurídica que participar de consórcio responsável pela elaboração do pr</w:t>
      </w:r>
      <w:r w:rsidRPr="000A1E9D">
        <w:rPr>
          <w:rFonts w:ascii="Verdana" w:hAnsi="Verdana" w:cs="Arial"/>
          <w:color w:val="000000"/>
          <w:sz w:val="18"/>
          <w:szCs w:val="18"/>
        </w:rPr>
        <w:t>o</w:t>
      </w:r>
      <w:r w:rsidRPr="000A1E9D">
        <w:rPr>
          <w:rFonts w:ascii="Verdana" w:hAnsi="Verdana" w:cs="Arial"/>
          <w:color w:val="000000"/>
          <w:sz w:val="18"/>
          <w:szCs w:val="18"/>
        </w:rPr>
        <w:t>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w:t>
      </w:r>
      <w:r w:rsidRPr="000A1E9D">
        <w:rPr>
          <w:rFonts w:ascii="Verdana" w:hAnsi="Verdana" w:cs="Arial"/>
          <w:color w:val="000000"/>
          <w:sz w:val="18"/>
          <w:szCs w:val="18"/>
        </w:rPr>
        <w:t>a</w:t>
      </w:r>
      <w:r w:rsidRPr="000A1E9D">
        <w:rPr>
          <w:rFonts w:ascii="Verdana" w:hAnsi="Verdana" w:cs="Arial"/>
          <w:color w:val="000000"/>
          <w:sz w:val="18"/>
          <w:szCs w:val="18"/>
        </w:rPr>
        <w:t>dor, sócio com mais de cinco por cento do capital votante, controlador, gerente, responsável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indireta a existência de qualquer vínculo de natureza técnica, comercial, econômica, financeira ou trabalhista entre o autor do projeto, pessoa fís</w:t>
      </w:r>
      <w:r w:rsidRPr="000A1E9D">
        <w:rPr>
          <w:rFonts w:ascii="Verdana" w:hAnsi="Verdana" w:cs="Arial"/>
          <w:color w:val="000000"/>
          <w:sz w:val="18"/>
          <w:szCs w:val="18"/>
        </w:rPr>
        <w:t>i</w:t>
      </w:r>
      <w:r w:rsidRPr="000A1E9D">
        <w:rPr>
          <w:rFonts w:ascii="Verdana" w:hAnsi="Verdana" w:cs="Arial"/>
          <w:color w:val="000000"/>
          <w:sz w:val="18"/>
          <w:szCs w:val="18"/>
        </w:rPr>
        <w:t xml:space="preserve">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lastRenderedPageBreak/>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00D63B04">
        <w:rPr>
          <w:rFonts w:ascii="Verdana" w:hAnsi="Verdana" w:cs="Times-Bold"/>
          <w:bCs/>
          <w:sz w:val="18"/>
          <w:szCs w:val="18"/>
        </w:rPr>
        <w:t>V</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w:t>
      </w:r>
      <w:r w:rsidRPr="004A3F18">
        <w:rPr>
          <w:rFonts w:ascii="Verdana" w:hAnsi="Verdana" w:cs="Times-Roman"/>
          <w:sz w:val="18"/>
          <w:szCs w:val="18"/>
        </w:rPr>
        <w:t>a</w:t>
      </w:r>
      <w:r w:rsidRPr="004A3F18">
        <w:rPr>
          <w:rFonts w:ascii="Verdana" w:hAnsi="Verdana" w:cs="Times-Roman"/>
          <w:sz w:val="18"/>
          <w:szCs w:val="18"/>
        </w:rPr>
        <w:t>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00D63B04">
        <w:rPr>
          <w:rFonts w:ascii="Verdana" w:hAnsi="Verdana" w:cs="Times-Roman"/>
          <w:sz w:val="18"/>
          <w:szCs w:val="18"/>
        </w:rPr>
        <w:t>V</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D63B04">
        <w:rPr>
          <w:rFonts w:ascii="Verdana" w:hAnsi="Verdana" w:cs="Times-Bold"/>
          <w:bCs/>
          <w:sz w:val="18"/>
          <w:szCs w:val="18"/>
        </w:rPr>
        <w:t>V</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w:t>
      </w:r>
      <w:r w:rsidR="00D63B04">
        <w:rPr>
          <w:rFonts w:ascii="Verdana" w:hAnsi="Verdana" w:cs="Times-Roman"/>
          <w:sz w:val="18"/>
          <w:szCs w:val="18"/>
        </w:rPr>
        <w:t>V</w:t>
      </w:r>
      <w:r>
        <w:rPr>
          <w:rFonts w:ascii="Verdana" w:hAnsi="Verdana" w:cs="Times-Roman"/>
          <w:sz w:val="18"/>
          <w:szCs w:val="18"/>
        </w:rPr>
        <w:t xml:space="preserve">) ou de que não a realizou (Anexo </w:t>
      </w:r>
      <w:r w:rsidR="00D63B04">
        <w:rPr>
          <w:rFonts w:ascii="Verdana" w:hAnsi="Verdana" w:cs="Times-Roman"/>
          <w:sz w:val="18"/>
          <w:szCs w:val="18"/>
        </w:rPr>
        <w:t>V</w:t>
      </w:r>
      <w:r>
        <w:rPr>
          <w:rFonts w:ascii="Verdana" w:hAnsi="Verdana" w:cs="Times-Roman"/>
          <w:sz w:val="18"/>
          <w:szCs w:val="18"/>
        </w:rPr>
        <w:t>), deverá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w:t>
      </w:r>
      <w:r w:rsidRPr="00A6514B">
        <w:rPr>
          <w:rFonts w:ascii="Verdana" w:hAnsi="Verdana" w:cs="TTE4E87780t00"/>
          <w:sz w:val="18"/>
          <w:szCs w:val="18"/>
        </w:rPr>
        <w:t>i</w:t>
      </w:r>
      <w:r w:rsidRPr="00A6514B">
        <w:rPr>
          <w:rFonts w:ascii="Verdana" w:hAnsi="Verdana" w:cs="TTE4E87780t00"/>
          <w:sz w:val="18"/>
          <w:szCs w:val="18"/>
        </w:rPr>
        <w:t>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w:t>
      </w:r>
      <w:r>
        <w:rPr>
          <w:rFonts w:ascii="Verdana" w:hAnsi="Verdana" w:cs="TTE4E87780t00"/>
          <w:sz w:val="18"/>
          <w:szCs w:val="18"/>
        </w:rPr>
        <w:t>n</w:t>
      </w:r>
      <w:r>
        <w:rPr>
          <w:rFonts w:ascii="Verdana" w:hAnsi="Verdana" w:cs="TTE4E87780t00"/>
          <w:sz w:val="18"/>
          <w:szCs w:val="18"/>
        </w:rPr>
        <w:t xml:space="preserve">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w:t>
      </w:r>
      <w:proofErr w:type="gramStart"/>
      <w:r>
        <w:rPr>
          <w:rFonts w:ascii="Verdana" w:hAnsi="Verdana"/>
          <w:sz w:val="18"/>
          <w:szCs w:val="18"/>
        </w:rPr>
        <w:t>e-mail</w:t>
      </w:r>
      <w:proofErr w:type="gramEnd"/>
      <w:r>
        <w:rPr>
          <w:rFonts w:ascii="Verdana" w:hAnsi="Verdana"/>
          <w:sz w:val="18"/>
          <w:szCs w:val="18"/>
        </w:rPr>
        <w:t xml:space="preserve">: </w:t>
      </w:r>
      <w:hyperlink r:id="rId15" w:history="1">
        <w:r w:rsidRPr="00150365">
          <w:rPr>
            <w:rStyle w:val="Hiperligao"/>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w:t>
      </w:r>
      <w:r>
        <w:rPr>
          <w:rFonts w:ascii="Verdana" w:hAnsi="Verdana"/>
          <w:sz w:val="18"/>
          <w:szCs w:val="18"/>
        </w:rPr>
        <w:t>i</w:t>
      </w:r>
      <w:r>
        <w:rPr>
          <w:rFonts w:ascii="Verdana" w:hAnsi="Verdana"/>
          <w:sz w:val="18"/>
          <w:szCs w:val="18"/>
        </w:rPr>
        <w:t>terói,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w:t>
      </w:r>
      <w:r w:rsidRPr="00A6514B">
        <w:rPr>
          <w:rFonts w:ascii="Verdana" w:hAnsi="Verdana" w:cs="TTE4E87780t00"/>
          <w:sz w:val="18"/>
          <w:szCs w:val="18"/>
        </w:rPr>
        <w:t>a</w:t>
      </w:r>
      <w:r w:rsidRPr="00A6514B">
        <w:rPr>
          <w:rFonts w:ascii="Verdana" w:hAnsi="Verdana" w:cs="TTE4E87780t00"/>
          <w:sz w:val="18"/>
          <w:szCs w:val="18"/>
        </w:rPr>
        <w:t>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w:t>
      </w:r>
      <w:r w:rsidRPr="00A6514B">
        <w:rPr>
          <w:rFonts w:ascii="Verdana" w:hAnsi="Verdana"/>
          <w:sz w:val="18"/>
          <w:szCs w:val="18"/>
        </w:rPr>
        <w:t>e</w:t>
      </w:r>
      <w:r w:rsidRPr="00A6514B">
        <w:rPr>
          <w:rFonts w:ascii="Verdana" w:hAnsi="Verdana"/>
          <w:sz w:val="18"/>
          <w:szCs w:val="18"/>
        </w:rPr>
        <w:lastRenderedPageBreak/>
        <w:t>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20926">
          <w:rPr>
            <w:rStyle w:val="Hiperligao"/>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para que os esclarecime</w:t>
      </w:r>
      <w:r w:rsidR="003F5433">
        <w:rPr>
          <w:rFonts w:ascii="Verdana" w:hAnsi="Verdana"/>
          <w:sz w:val="18"/>
          <w:szCs w:val="18"/>
        </w:rPr>
        <w:t>n</w:t>
      </w:r>
      <w:r w:rsidR="003F5433">
        <w:rPr>
          <w:rFonts w:ascii="Verdana" w:hAnsi="Verdana"/>
          <w:sz w:val="18"/>
          <w:szCs w:val="18"/>
        </w:rPr>
        <w:t xml:space="preserve">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Toda a comunicação com a Comissão Permanente de Licitação – CPL deverá ser realiz</w:t>
      </w:r>
      <w:r>
        <w:rPr>
          <w:rFonts w:ascii="Verdana" w:hAnsi="Verdana"/>
          <w:sz w:val="18"/>
          <w:szCs w:val="18"/>
        </w:rPr>
        <w:t>a</w:t>
      </w:r>
      <w:r>
        <w:rPr>
          <w:rFonts w:ascii="Verdana" w:hAnsi="Verdana"/>
          <w:sz w:val="18"/>
          <w:szCs w:val="18"/>
        </w:rPr>
        <w:t xml:space="preserve">da por meio eletrônico, utilizando-se do </w:t>
      </w:r>
      <w:proofErr w:type="gramStart"/>
      <w:r>
        <w:rPr>
          <w:rFonts w:ascii="Verdana" w:hAnsi="Verdana"/>
          <w:sz w:val="18"/>
          <w:szCs w:val="18"/>
        </w:rPr>
        <w:t>e-mail</w:t>
      </w:r>
      <w:proofErr w:type="gramEnd"/>
      <w:r>
        <w:rPr>
          <w:rFonts w:ascii="Verdana" w:hAnsi="Verdana"/>
          <w:sz w:val="18"/>
          <w:szCs w:val="18"/>
        </w:rPr>
        <w:t xml:space="preserve"> </w:t>
      </w:r>
      <w:hyperlink r:id="rId17" w:history="1">
        <w:r w:rsidR="00D20926">
          <w:rPr>
            <w:rStyle w:val="Hiperligao"/>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w:t>
      </w:r>
      <w:r>
        <w:rPr>
          <w:rFonts w:ascii="Verdana" w:hAnsi="Verdana"/>
          <w:sz w:val="18"/>
          <w:szCs w:val="18"/>
        </w:rPr>
        <w:t>e</w:t>
      </w:r>
      <w:r>
        <w:rPr>
          <w:rFonts w:ascii="Verdana" w:hAnsi="Verdana"/>
          <w:sz w:val="18"/>
          <w:szCs w:val="18"/>
        </w:rPr>
        <w:t>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w:t>
      </w:r>
      <w:r w:rsidR="00E9516A" w:rsidRPr="00BE563D">
        <w:rPr>
          <w:rFonts w:ascii="Verdana" w:hAnsi="Verdana"/>
          <w:bCs/>
          <w:sz w:val="18"/>
          <w:szCs w:val="18"/>
        </w:rPr>
        <w:t>s</w:t>
      </w:r>
      <w:r w:rsidR="00E9516A" w:rsidRPr="00BE563D">
        <w:rPr>
          <w:rFonts w:ascii="Verdana" w:hAnsi="Verdana"/>
          <w:bCs/>
          <w:sz w:val="18"/>
          <w:szCs w:val="18"/>
        </w:rPr>
        <w:t>ta es</w:t>
      </w:r>
      <w:r w:rsidR="008417D1">
        <w:rPr>
          <w:rFonts w:ascii="Verdana" w:hAnsi="Verdana"/>
          <w:bCs/>
          <w:sz w:val="18"/>
          <w:szCs w:val="18"/>
        </w:rPr>
        <w:t xml:space="preserve">crita, exclusivamente via e-mail: </w:t>
      </w:r>
      <w:hyperlink r:id="rId18" w:history="1">
        <w:r w:rsidR="00D20926">
          <w:rPr>
            <w:rStyle w:val="Hiperligao"/>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w:t>
      </w:r>
      <w:r w:rsidRPr="00EA5CEC">
        <w:rPr>
          <w:rFonts w:ascii="Verdana" w:hAnsi="Verdana" w:cs="Times-Bold"/>
          <w:bCs/>
          <w:sz w:val="18"/>
          <w:szCs w:val="18"/>
        </w:rPr>
        <w:t>n</w:t>
      </w:r>
      <w:r w:rsidRPr="00EA5CEC">
        <w:rPr>
          <w:rFonts w:ascii="Verdana" w:hAnsi="Verdana" w:cs="Times-Bold"/>
          <w:bCs/>
          <w:sz w:val="18"/>
          <w:szCs w:val="18"/>
        </w:rPr>
        <w:t>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w:t>
      </w:r>
      <w:r w:rsidRPr="00EA5CEC">
        <w:rPr>
          <w:rFonts w:ascii="Verdana" w:hAnsi="Verdana" w:cs="Times-Bold"/>
          <w:bCs/>
          <w:sz w:val="18"/>
          <w:szCs w:val="18"/>
        </w:rPr>
        <w:t>e</w:t>
      </w:r>
      <w:r w:rsidRPr="00EA5CEC">
        <w:rPr>
          <w:rFonts w:ascii="Verdana" w:hAnsi="Verdana" w:cs="Times-Bold"/>
          <w:bCs/>
          <w:sz w:val="18"/>
          <w:szCs w:val="18"/>
        </w:rPr>
        <w:t>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w:t>
      </w:r>
      <w:proofErr w:type="gramStart"/>
      <w:r>
        <w:rPr>
          <w:rFonts w:ascii="Verdana" w:hAnsi="Verdana" w:cs="Arial"/>
          <w:sz w:val="18"/>
          <w:szCs w:val="18"/>
        </w:rPr>
        <w:t>e-mail</w:t>
      </w:r>
      <w:proofErr w:type="gramEnd"/>
      <w:r>
        <w:rPr>
          <w:rFonts w:ascii="Verdana" w:hAnsi="Verdana" w:cs="Arial"/>
          <w:sz w:val="18"/>
          <w:szCs w:val="18"/>
        </w:rPr>
        <w:t xml:space="preserve"> da CPL </w:t>
      </w:r>
      <w:hyperlink r:id="rId19" w:history="1">
        <w:r w:rsidR="00D20926">
          <w:rPr>
            <w:rStyle w:val="Hiperligao"/>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xml:space="preserve">- As respostas da CPL às impugnações e aos pedidos de esclarecimento formulados serão enviadas por </w:t>
      </w:r>
      <w:proofErr w:type="gramStart"/>
      <w:r w:rsidRPr="00EA5CEC">
        <w:rPr>
          <w:rFonts w:ascii="Verdana" w:hAnsi="Verdana" w:cs="Times-Roman"/>
          <w:sz w:val="18"/>
          <w:szCs w:val="18"/>
        </w:rPr>
        <w:t>e</w:t>
      </w:r>
      <w:r>
        <w:rPr>
          <w:rFonts w:ascii="Verdana" w:hAnsi="Verdana" w:cs="Times-Roman"/>
          <w:sz w:val="18"/>
          <w:szCs w:val="18"/>
        </w:rPr>
        <w:t>-</w:t>
      </w:r>
      <w:r w:rsidRPr="00EA5CEC">
        <w:rPr>
          <w:rFonts w:ascii="Verdana" w:hAnsi="Verdana" w:cs="Times-Roman"/>
          <w:sz w:val="18"/>
          <w:szCs w:val="18"/>
        </w:rPr>
        <w:t>mail</w:t>
      </w:r>
      <w:proofErr w:type="gramEnd"/>
      <w:r w:rsidRPr="00EA5CEC">
        <w:rPr>
          <w:rFonts w:ascii="Verdana" w:hAnsi="Verdana" w:cs="Times-Roman"/>
          <w:sz w:val="18"/>
          <w:szCs w:val="18"/>
        </w:rPr>
        <w:t xml:space="preserve">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w:t>
      </w:r>
      <w:r w:rsidRPr="00EA5CEC">
        <w:rPr>
          <w:rFonts w:ascii="Verdana" w:hAnsi="Verdana" w:cs="Times-Roman"/>
          <w:sz w:val="18"/>
          <w:szCs w:val="18"/>
        </w:rPr>
        <w:t>n</w:t>
      </w:r>
      <w:r w:rsidRPr="00EA5CEC">
        <w:rPr>
          <w:rFonts w:ascii="Verdana" w:hAnsi="Verdana" w:cs="Times-Roman"/>
          <w:sz w:val="18"/>
          <w:szCs w:val="18"/>
        </w:rPr>
        <w:t>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lastRenderedPageBreak/>
        <w:t>– A CPL não solicita envio de documentos por meio de correios ou serviços equivalentes. A documentação será solicitada nos formatos previstos no edital, exceto se requisitada de forma diversa pelo Presidente da CPL, caso em que o ato será registrado no sistema eletr</w:t>
      </w:r>
      <w:r>
        <w:rPr>
          <w:rFonts w:ascii="Verdana" w:hAnsi="Verdana"/>
          <w:sz w:val="18"/>
          <w:szCs w:val="18"/>
        </w:rPr>
        <w:t>ô</w:t>
      </w:r>
      <w:r>
        <w:rPr>
          <w:rFonts w:ascii="Verdana" w:hAnsi="Verdana"/>
          <w:sz w:val="18"/>
          <w:szCs w:val="18"/>
        </w:rPr>
        <w:t>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lastRenderedPageBreak/>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00AA6D62">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 xml:space="preserve">sob pena de </w:t>
      </w:r>
      <w:proofErr w:type="gramStart"/>
      <w:r w:rsidRPr="007C1713">
        <w:rPr>
          <w:rFonts w:ascii="Verdana" w:hAnsi="Verdana" w:cs="Times-Bold"/>
          <w:bCs/>
          <w:sz w:val="18"/>
          <w:szCs w:val="18"/>
        </w:rPr>
        <w:t>desclassificação</w:t>
      </w:r>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w:t>
      </w:r>
      <w:r w:rsidR="00D63B04">
        <w:rPr>
          <w:rFonts w:ascii="Verdana" w:hAnsi="Verdana" w:cs="Times-Bold"/>
          <w:bCs/>
          <w:sz w:val="18"/>
          <w:szCs w:val="18"/>
        </w:rPr>
        <w:t>II</w:t>
      </w:r>
      <w:r w:rsidR="008903D0">
        <w:rPr>
          <w:rFonts w:ascii="Verdana" w:hAnsi="Verdana" w:cs="Times-Bold"/>
          <w:bCs/>
          <w:sz w:val="18"/>
          <w:szCs w:val="18"/>
        </w:rPr>
        <w:t>-A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 xml:space="preserve">encaminhamento das mesmas por </w:t>
      </w:r>
      <w:proofErr w:type="gramStart"/>
      <w:r w:rsidRPr="007C1713">
        <w:rPr>
          <w:rFonts w:ascii="Verdana" w:hAnsi="Verdana" w:cs="Times-Roman"/>
          <w:sz w:val="18"/>
          <w:szCs w:val="18"/>
        </w:rPr>
        <w:t>e-mail</w:t>
      </w:r>
      <w:proofErr w:type="gramEnd"/>
      <w:r w:rsidRPr="007C1713">
        <w:rPr>
          <w:rFonts w:ascii="Verdana" w:hAnsi="Verdana" w:cs="Times-Roman"/>
          <w:sz w:val="18"/>
          <w:szCs w:val="18"/>
        </w:rPr>
        <w:t xml:space="preserve">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arts. 90 </w:t>
      </w:r>
      <w:proofErr w:type="gramStart"/>
      <w:r w:rsidRPr="007C1713">
        <w:rPr>
          <w:rFonts w:ascii="Verdana" w:hAnsi="Verdana" w:cs="Times-Roman"/>
          <w:sz w:val="18"/>
          <w:szCs w:val="18"/>
        </w:rPr>
        <w:t>a</w:t>
      </w:r>
      <w:proofErr w:type="gramEnd"/>
      <w:r w:rsidRPr="007C1713">
        <w:rPr>
          <w:rFonts w:ascii="Verdana" w:hAnsi="Verdana" w:cs="Times-Roman"/>
          <w:sz w:val="18"/>
          <w:szCs w:val="18"/>
        </w:rPr>
        <w:t xml:space="preserve">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w:t>
      </w:r>
      <w:r w:rsidR="00AA6D62">
        <w:rPr>
          <w:rFonts w:ascii="Verdana" w:hAnsi="Verdana" w:cs="Times-Roman"/>
          <w:sz w:val="18"/>
          <w:szCs w:val="18"/>
        </w:rPr>
        <w:t>V</w:t>
      </w:r>
      <w:r>
        <w:rPr>
          <w:rFonts w:ascii="Verdana" w:hAnsi="Verdana" w:cs="Times-Roman"/>
          <w:sz w:val="18"/>
          <w:szCs w:val="18"/>
        </w:rPr>
        <w:t xml:space="preserve"> e </w:t>
      </w:r>
      <w:r w:rsidR="00AA6D62">
        <w:rPr>
          <w:rFonts w:ascii="Verdana" w:hAnsi="Verdana" w:cs="Times-Roman"/>
          <w:sz w:val="18"/>
          <w:szCs w:val="18"/>
        </w:rPr>
        <w:t>V</w:t>
      </w:r>
      <w:r>
        <w:rPr>
          <w:rFonts w:ascii="Verdana" w:hAnsi="Verdana" w:cs="Times-Roman"/>
          <w:sz w:val="18"/>
          <w:szCs w:val="18"/>
        </w:rPr>
        <w:t>;</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AA6D62">
        <w:rPr>
          <w:rFonts w:ascii="Verdana" w:hAnsi="Verdana" w:cs="Times-Bold"/>
          <w:bCs/>
          <w:sz w:val="18"/>
          <w:szCs w:val="18"/>
        </w:rPr>
        <w:t>II</w:t>
      </w:r>
      <w:r w:rsidR="00370E6C">
        <w:rPr>
          <w:rFonts w:ascii="Verdana" w:hAnsi="Verdana" w:cs="Times-Bold"/>
          <w:bCs/>
          <w:sz w:val="18"/>
          <w:szCs w:val="18"/>
        </w:rPr>
        <w:t>-A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AA6D62">
        <w:rPr>
          <w:rFonts w:ascii="Verdana" w:hAnsi="Verdana" w:cs="Times-Bold"/>
          <w:bCs/>
          <w:sz w:val="18"/>
          <w:szCs w:val="18"/>
        </w:rPr>
        <w:t>II</w:t>
      </w:r>
      <w:r w:rsidR="00370E6C">
        <w:rPr>
          <w:rFonts w:ascii="Verdana" w:hAnsi="Verdana" w:cs="Times-Bold"/>
          <w:bCs/>
          <w:sz w:val="18"/>
          <w:szCs w:val="18"/>
        </w:rPr>
        <w:t>-B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AA6D62">
        <w:rPr>
          <w:rFonts w:ascii="Verdana" w:hAnsi="Verdana" w:cs="Times-Bold"/>
          <w:bCs/>
          <w:sz w:val="18"/>
          <w:szCs w:val="18"/>
        </w:rPr>
        <w:t>II</w:t>
      </w:r>
      <w:r w:rsidR="00370E6C">
        <w:rPr>
          <w:rFonts w:ascii="Verdana" w:hAnsi="Verdana" w:cs="Times-Bold"/>
          <w:bCs/>
          <w:sz w:val="18"/>
          <w:szCs w:val="18"/>
        </w:rPr>
        <w:t>-C</w:t>
      </w:r>
      <w:r w:rsidR="00AA6D62">
        <w:rPr>
          <w:rFonts w:ascii="Verdana" w:hAnsi="Verdana" w:cs="Times-Bold"/>
          <w:bCs/>
          <w:sz w:val="18"/>
          <w:szCs w:val="18"/>
        </w:rPr>
        <w:t xml:space="preserve"> e II-D</w:t>
      </w:r>
      <w:r>
        <w:rPr>
          <w:rFonts w:ascii="Verdana" w:hAnsi="Verdana" w:cs="Times-Bold"/>
          <w:bCs/>
          <w:sz w:val="18"/>
          <w:szCs w:val="18"/>
        </w:rPr>
        <w:t xml:space="preserve">; </w:t>
      </w:r>
      <w:proofErr w:type="gramStart"/>
      <w:r>
        <w:rPr>
          <w:rFonts w:ascii="Verdana" w:hAnsi="Verdana" w:cs="Times-Bold"/>
          <w:bCs/>
          <w:sz w:val="18"/>
          <w:szCs w:val="18"/>
        </w:rPr>
        <w:t>e</w:t>
      </w:r>
      <w:proofErr w:type="gramEnd"/>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AA6D62">
        <w:rPr>
          <w:rFonts w:ascii="Verdana" w:hAnsi="Verdana" w:cs="Times-Bold"/>
          <w:bCs/>
          <w:sz w:val="18"/>
          <w:szCs w:val="18"/>
        </w:rPr>
        <w:t>II</w:t>
      </w:r>
      <w:r w:rsidR="00370E6C">
        <w:rPr>
          <w:rFonts w:ascii="Verdana" w:hAnsi="Verdana" w:cs="Times-Bold"/>
          <w:bCs/>
          <w:sz w:val="18"/>
          <w:szCs w:val="18"/>
        </w:rPr>
        <w:t>-</w:t>
      </w:r>
      <w:r w:rsidR="00AA6D62">
        <w:rPr>
          <w:rFonts w:ascii="Verdana" w:hAnsi="Verdana" w:cs="Times-Bold"/>
          <w:bCs/>
          <w:sz w:val="18"/>
          <w:szCs w:val="18"/>
        </w:rPr>
        <w:t>E</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20926">
          <w:rPr>
            <w:rStyle w:val="Hiperligao"/>
            <w:rFonts w:ascii="Verdana" w:hAnsi="Verdana" w:cs="Times-Roman"/>
            <w:sz w:val="18"/>
            <w:szCs w:val="18"/>
          </w:rPr>
          <w:t>rdc.cli.proad@id.uff.br</w:t>
        </w:r>
      </w:hyperlink>
      <w:proofErr w:type="gramStart"/>
      <w:r w:rsidR="00480116">
        <w:rPr>
          <w:rStyle w:val="Hiperligao"/>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lastRenderedPageBreak/>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AA6D62">
        <w:rPr>
          <w:rFonts w:ascii="Verdana" w:hAnsi="Verdana" w:cs="Times-Bold"/>
          <w:bCs/>
          <w:sz w:val="18"/>
          <w:szCs w:val="18"/>
        </w:rPr>
        <w:t>Anexo II</w:t>
      </w:r>
      <w:r w:rsidR="009362A2" w:rsidRPr="00993A75">
        <w:rPr>
          <w:rFonts w:ascii="Verdana" w:hAnsi="Verdana" w:cs="Times-Bold"/>
          <w:bCs/>
          <w:sz w:val="18"/>
          <w:szCs w:val="18"/>
        </w:rPr>
        <w:t>-A)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w:t>
      </w:r>
      <w:r w:rsidRPr="00FB4D72">
        <w:rPr>
          <w:rFonts w:ascii="Verdana" w:hAnsi="Verdana"/>
          <w:sz w:val="18"/>
          <w:szCs w:val="18"/>
        </w:rPr>
        <w:t>i</w:t>
      </w:r>
      <w:r w:rsidRPr="00FB4D72">
        <w:rPr>
          <w:rFonts w:ascii="Verdana" w:hAnsi="Verdana"/>
          <w:sz w:val="18"/>
          <w:szCs w:val="18"/>
        </w:rPr>
        <w:t xml:space="preserve">citação, tais como custos de aquisição e fornecimento de materiais e/ou </w:t>
      </w:r>
      <w:r w:rsidRPr="00FB4D72">
        <w:rPr>
          <w:rFonts w:ascii="Verdana" w:hAnsi="Verdana"/>
          <w:sz w:val="18"/>
          <w:szCs w:val="18"/>
        </w:rPr>
        <w:lastRenderedPageBreak/>
        <w:t>peças, mão-de-obra,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w:t>
      </w:r>
      <w:r w:rsidRPr="00FB4D72">
        <w:rPr>
          <w:rFonts w:ascii="Verdana" w:hAnsi="Verdana" w:cs="Arial"/>
          <w:color w:val="000000"/>
          <w:sz w:val="18"/>
          <w:szCs w:val="18"/>
        </w:rPr>
        <w:t>r</w:t>
      </w:r>
      <w:r w:rsidRPr="00FB4D72">
        <w:rPr>
          <w:rFonts w:ascii="Verdana" w:hAnsi="Verdana" w:cs="Arial"/>
          <w:color w:val="000000"/>
          <w:sz w:val="18"/>
          <w:szCs w:val="18"/>
        </w:rPr>
        <w:t xml:space="preserve">centual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w:t>
      </w:r>
      <w:r w:rsidRPr="00FB4D72">
        <w:rPr>
          <w:rFonts w:ascii="Verdana" w:hAnsi="Verdana" w:cs="Arial"/>
          <w:color w:val="000000"/>
          <w:sz w:val="18"/>
          <w:szCs w:val="18"/>
        </w:rPr>
        <w:t>a</w:t>
      </w:r>
      <w:r w:rsidRPr="00FB4D72">
        <w:rPr>
          <w:rFonts w:ascii="Verdana" w:hAnsi="Verdana" w:cs="Arial"/>
          <w:color w:val="000000"/>
          <w:sz w:val="18"/>
          <w:szCs w:val="18"/>
        </w:rPr>
        <w:t>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A soma dos preços totais dos itens dos serviços comporá o preço global, que deverá estar consignado na Carta de Apresentação da Propo</w:t>
      </w:r>
      <w:r w:rsidRPr="00FB4D72">
        <w:rPr>
          <w:rFonts w:ascii="Verdana" w:hAnsi="Verdana"/>
          <w:sz w:val="18"/>
          <w:szCs w:val="18"/>
        </w:rPr>
        <w:t>s</w:t>
      </w:r>
      <w:r w:rsidRPr="00FB4D72">
        <w:rPr>
          <w:rFonts w:ascii="Verdana" w:hAnsi="Verdana"/>
          <w:sz w:val="18"/>
          <w:szCs w:val="18"/>
        </w:rPr>
        <w:t xml:space="preserve">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w:t>
      </w:r>
      <w:r w:rsidRPr="008D0644">
        <w:rPr>
          <w:rFonts w:ascii="Verdana" w:hAnsi="Verdana"/>
          <w:sz w:val="18"/>
          <w:szCs w:val="18"/>
        </w:rPr>
        <w:t>e</w:t>
      </w:r>
      <w:r w:rsidRPr="008D0644">
        <w:rPr>
          <w:rFonts w:ascii="Verdana" w:hAnsi="Verdana"/>
          <w:sz w:val="18"/>
          <w:szCs w:val="18"/>
        </w:rPr>
        <w:t>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w:t>
      </w:r>
      <w:r w:rsidR="00AA6D62">
        <w:rPr>
          <w:rFonts w:ascii="Verdana" w:hAnsi="Verdana"/>
          <w:sz w:val="18"/>
          <w:szCs w:val="18"/>
        </w:rPr>
        <w:t>II</w:t>
      </w:r>
      <w:r w:rsidRPr="008D0644">
        <w:rPr>
          <w:rFonts w:ascii="Verdana" w:hAnsi="Verdana"/>
          <w:sz w:val="18"/>
          <w:szCs w:val="18"/>
        </w:rPr>
        <w:t>-B,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w:t>
      </w:r>
      <w:r w:rsidRPr="008D0644">
        <w:rPr>
          <w:rFonts w:ascii="Verdana" w:hAnsi="Verdana"/>
          <w:sz w:val="18"/>
          <w:szCs w:val="18"/>
        </w:rPr>
        <w:t>e</w:t>
      </w:r>
      <w:r w:rsidRPr="008D0644">
        <w:rPr>
          <w:rFonts w:ascii="Verdana" w:hAnsi="Verdana"/>
          <w:sz w:val="18"/>
          <w:szCs w:val="18"/>
        </w:rPr>
        <w:t xml:space="preserve">lo do Anexo </w:t>
      </w:r>
      <w:r w:rsidR="00AA6D62">
        <w:rPr>
          <w:rFonts w:ascii="Verdana" w:hAnsi="Verdana"/>
          <w:sz w:val="18"/>
          <w:szCs w:val="18"/>
        </w:rPr>
        <w:t>II</w:t>
      </w:r>
      <w:r w:rsidRPr="008D0644">
        <w:rPr>
          <w:rFonts w:ascii="Verdana" w:hAnsi="Verdana"/>
          <w:sz w:val="18"/>
          <w:szCs w:val="18"/>
        </w:rPr>
        <w:t>-C</w:t>
      </w:r>
      <w:r w:rsidR="00AA6D62">
        <w:rPr>
          <w:rFonts w:ascii="Verdana" w:hAnsi="Verdana"/>
          <w:sz w:val="18"/>
          <w:szCs w:val="18"/>
        </w:rPr>
        <w:t xml:space="preserve"> e D</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w:t>
      </w:r>
      <w:r w:rsidRPr="008D0644">
        <w:rPr>
          <w:rFonts w:ascii="Verdana" w:hAnsi="Verdana"/>
          <w:sz w:val="18"/>
          <w:szCs w:val="18"/>
        </w:rPr>
        <w:t>e</w:t>
      </w:r>
      <w:r w:rsidRPr="008D0644">
        <w:rPr>
          <w:rFonts w:ascii="Verdana" w:hAnsi="Verdana"/>
          <w:sz w:val="18"/>
          <w:szCs w:val="18"/>
        </w:rPr>
        <w:t>creto 7.581/2011 e jurisprudência do TCU, onde deverão constar todos os itens utilizados pela empresa licitante na composição de seu BDI de acordo com legisl</w:t>
      </w:r>
      <w:r w:rsidRPr="008D0644">
        <w:rPr>
          <w:rFonts w:ascii="Verdana" w:hAnsi="Verdana"/>
          <w:sz w:val="18"/>
          <w:szCs w:val="18"/>
        </w:rPr>
        <w:t>a</w:t>
      </w:r>
      <w:r w:rsidRPr="008D0644">
        <w:rPr>
          <w:rFonts w:ascii="Verdana" w:hAnsi="Verdana"/>
          <w:sz w:val="18"/>
          <w:szCs w:val="18"/>
        </w:rPr>
        <w:t>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w:t>
      </w:r>
      <w:r w:rsidR="00AA6D62">
        <w:rPr>
          <w:rFonts w:ascii="Verdana" w:hAnsi="Verdana"/>
          <w:sz w:val="18"/>
          <w:szCs w:val="18"/>
        </w:rPr>
        <w:t>ada no modelo do Anexo II-E</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w:t>
      </w:r>
      <w:r w:rsidRPr="008D0644">
        <w:rPr>
          <w:rFonts w:ascii="Verdana" w:hAnsi="Verdana"/>
          <w:sz w:val="18"/>
          <w:szCs w:val="18"/>
        </w:rPr>
        <w:t>n</w:t>
      </w:r>
      <w:r w:rsidRPr="008D0644">
        <w:rPr>
          <w:rFonts w:ascii="Verdana" w:hAnsi="Verdana"/>
          <w:sz w:val="18"/>
          <w:szCs w:val="18"/>
        </w:rPr>
        <w:t>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O descumprimento das regras </w:t>
      </w:r>
      <w:proofErr w:type="gramStart"/>
      <w:r w:rsidRPr="008D0644">
        <w:rPr>
          <w:rFonts w:ascii="Verdana" w:hAnsi="Verdana"/>
          <w:sz w:val="18"/>
          <w:szCs w:val="18"/>
        </w:rPr>
        <w:t>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w:t>
      </w:r>
      <w:r w:rsidRPr="008D0644">
        <w:rPr>
          <w:rFonts w:ascii="Verdana" w:hAnsi="Verdana"/>
          <w:sz w:val="18"/>
          <w:szCs w:val="18"/>
        </w:rPr>
        <w:t>e</w:t>
      </w:r>
      <w:r w:rsidRPr="008D0644">
        <w:rPr>
          <w:rFonts w:ascii="Verdana" w:hAnsi="Verdana"/>
          <w:sz w:val="18"/>
          <w:szCs w:val="18"/>
        </w:rPr>
        <w:t>guintes consequências: assinatura de prazo para a adoção das medidas necess</w:t>
      </w:r>
      <w:r w:rsidRPr="008D0644">
        <w:rPr>
          <w:rFonts w:ascii="Verdana" w:hAnsi="Verdana"/>
          <w:sz w:val="18"/>
          <w:szCs w:val="18"/>
        </w:rPr>
        <w:t>á</w:t>
      </w:r>
      <w:r w:rsidRPr="008D0644">
        <w:rPr>
          <w:rFonts w:ascii="Verdana" w:hAnsi="Verdana"/>
          <w:sz w:val="18"/>
          <w:szCs w:val="18"/>
        </w:rPr>
        <w:t>rias ao exato cumprimento da lei, nos termos do art. 71, inciso IX da Constitu</w:t>
      </w:r>
      <w:r w:rsidRPr="008D0644">
        <w:rPr>
          <w:rFonts w:ascii="Verdana" w:hAnsi="Verdana"/>
          <w:sz w:val="18"/>
          <w:szCs w:val="18"/>
        </w:rPr>
        <w:t>i</w:t>
      </w:r>
      <w:r w:rsidRPr="008D0644">
        <w:rPr>
          <w:rFonts w:ascii="Verdana" w:hAnsi="Verdana"/>
          <w:sz w:val="18"/>
          <w:szCs w:val="18"/>
        </w:rPr>
        <w:t>ção; ou condenação dos agentes públicos responsáveis e da empresa contratada ao pagamento dos prejuízos ao erário, caso verificada a ocorrência de superfat</w:t>
      </w:r>
      <w:r w:rsidRPr="008D0644">
        <w:rPr>
          <w:rFonts w:ascii="Verdana" w:hAnsi="Verdana"/>
          <w:sz w:val="18"/>
          <w:szCs w:val="18"/>
        </w:rPr>
        <w:t>u</w:t>
      </w:r>
      <w:r w:rsidRPr="008D0644">
        <w:rPr>
          <w:rFonts w:ascii="Verdana" w:hAnsi="Verdana"/>
          <w:sz w:val="18"/>
          <w:szCs w:val="18"/>
        </w:rPr>
        <w:t>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 xml:space="preserve">individuais, sendo que a planilha será submetida à análise </w:t>
      </w:r>
      <w:r w:rsidRPr="00256BEF">
        <w:rPr>
          <w:rFonts w:ascii="Verdana" w:hAnsi="Verdana" w:cs="Times-Roman"/>
          <w:sz w:val="18"/>
          <w:szCs w:val="18"/>
        </w:rPr>
        <w:lastRenderedPageBreak/>
        <w:t>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00AA6D62">
        <w:rPr>
          <w:rFonts w:ascii="Verdana" w:hAnsi="Verdana" w:cs="Times-Roman"/>
          <w:sz w:val="18"/>
          <w:szCs w:val="18"/>
        </w:rPr>
        <w:t xml:space="preserve">de </w:t>
      </w:r>
      <w:r w:rsidRPr="00256BEF">
        <w:rPr>
          <w:rFonts w:ascii="Verdana" w:hAnsi="Verdana" w:cs="Times-Bold"/>
          <w:bCs/>
          <w:sz w:val="18"/>
          <w:szCs w:val="18"/>
        </w:rPr>
        <w:t xml:space="preserve">maior desconto </w:t>
      </w:r>
      <w:r w:rsidR="00AA6D62">
        <w:rPr>
          <w:rFonts w:ascii="Verdana" w:hAnsi="Verdana" w:cs="Times-Bold"/>
          <w:bCs/>
          <w:sz w:val="18"/>
          <w:szCs w:val="18"/>
        </w:rPr>
        <w:t xml:space="preserve">a incidir </w:t>
      </w:r>
      <w:r w:rsidRPr="00256BEF">
        <w:rPr>
          <w:rFonts w:ascii="Verdana" w:hAnsi="Verdana" w:cs="Times-Bold"/>
          <w:bCs/>
          <w:sz w:val="18"/>
          <w:szCs w:val="18"/>
        </w:rPr>
        <w:t>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lastRenderedPageBreak/>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w:t>
      </w:r>
      <w:r w:rsidRPr="001A3D98">
        <w:rPr>
          <w:rFonts w:ascii="Verdana" w:hAnsi="Verdana"/>
          <w:sz w:val="18"/>
          <w:szCs w:val="18"/>
        </w:rPr>
        <w:t>i</w:t>
      </w:r>
      <w:r w:rsidRPr="001A3D98">
        <w:rPr>
          <w:rFonts w:ascii="Verdana" w:hAnsi="Verdana"/>
          <w:sz w:val="18"/>
          <w:szCs w:val="18"/>
        </w:rPr>
        <w:t>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w:t>
      </w:r>
      <w:r w:rsidRPr="001A3D98">
        <w:rPr>
          <w:rFonts w:ascii="Verdana" w:hAnsi="Verdana"/>
          <w:sz w:val="18"/>
          <w:szCs w:val="18"/>
        </w:rPr>
        <w:t>n</w:t>
      </w:r>
      <w:r w:rsidRPr="001A3D98">
        <w:rPr>
          <w:rFonts w:ascii="Verdana" w:hAnsi="Verdana"/>
          <w:sz w:val="18"/>
          <w:szCs w:val="18"/>
        </w:rPr>
        <w:t>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O valor estabelecido na proposta será ajustado, de acordo com os procedime</w:t>
      </w:r>
      <w:r w:rsidRPr="001A3D98">
        <w:rPr>
          <w:rFonts w:ascii="Verdana" w:hAnsi="Verdana"/>
          <w:sz w:val="18"/>
          <w:szCs w:val="18"/>
        </w:rPr>
        <w:t>n</w:t>
      </w:r>
      <w:r w:rsidRPr="001A3D98">
        <w:rPr>
          <w:rFonts w:ascii="Verdana" w:hAnsi="Verdana"/>
          <w:sz w:val="18"/>
          <w:szCs w:val="18"/>
        </w:rPr>
        <w:t xml:space="preserve">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w:t>
      </w:r>
      <w:r w:rsidRPr="001A3D98">
        <w:rPr>
          <w:rFonts w:ascii="Verdana" w:hAnsi="Verdana"/>
          <w:sz w:val="18"/>
          <w:szCs w:val="18"/>
        </w:rPr>
        <w:t>a</w:t>
      </w:r>
      <w:r w:rsidRPr="001A3D98">
        <w:rPr>
          <w:rFonts w:ascii="Verdana" w:hAnsi="Verdana"/>
          <w:sz w:val="18"/>
          <w:szCs w:val="18"/>
        </w:rPr>
        <w:t>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w:t>
      </w:r>
      <w:r w:rsidRPr="001A3D98">
        <w:rPr>
          <w:rFonts w:ascii="Verdana" w:hAnsi="Verdana"/>
          <w:sz w:val="18"/>
          <w:szCs w:val="18"/>
        </w:rPr>
        <w:t>n</w:t>
      </w:r>
      <w:r w:rsidRPr="001A3D98">
        <w:rPr>
          <w:rFonts w:ascii="Verdana" w:hAnsi="Verdana"/>
          <w:sz w:val="18"/>
          <w:szCs w:val="18"/>
        </w:rPr>
        <w:t>titativos, deverá comunicar o fato à CPL, para verificação e saneamento das f</w:t>
      </w:r>
      <w:r w:rsidRPr="001A3D98">
        <w:rPr>
          <w:rFonts w:ascii="Verdana" w:hAnsi="Verdana"/>
          <w:sz w:val="18"/>
          <w:szCs w:val="18"/>
        </w:rPr>
        <w:t>a</w:t>
      </w:r>
      <w:r w:rsidRPr="001A3D98">
        <w:rPr>
          <w:rFonts w:ascii="Verdana" w:hAnsi="Verdana"/>
          <w:sz w:val="18"/>
          <w:szCs w:val="18"/>
        </w:rPr>
        <w:t>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w:t>
      </w:r>
      <w:r w:rsidR="002D2643">
        <w:rPr>
          <w:rFonts w:ascii="Verdana" w:hAnsi="Verdana"/>
          <w:sz w:val="18"/>
          <w:szCs w:val="18"/>
        </w:rPr>
        <w:t>a</w:t>
      </w:r>
      <w:r w:rsidR="002D2643">
        <w:rPr>
          <w:rFonts w:ascii="Verdana" w:hAnsi="Verdana"/>
          <w:sz w:val="18"/>
          <w:szCs w:val="18"/>
        </w:rPr>
        <w:t>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 xml:space="preserve">com a execução completa do objeto licitado, no que tange aos custos </w:t>
      </w:r>
      <w:r w:rsidRPr="00256BEF">
        <w:rPr>
          <w:rFonts w:ascii="Verdana" w:hAnsi="Verdana" w:cs="Times-Roman"/>
          <w:sz w:val="18"/>
          <w:szCs w:val="18"/>
        </w:rPr>
        <w:lastRenderedPageBreak/>
        <w:t>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a licitante que apresentar a Propo</w:t>
      </w:r>
      <w:r w:rsidRPr="00BE563D">
        <w:rPr>
          <w:rFonts w:ascii="Verdana" w:hAnsi="Verdana"/>
          <w:sz w:val="18"/>
          <w:szCs w:val="18"/>
        </w:rPr>
        <w:t>s</w:t>
      </w:r>
      <w:r w:rsidRPr="00BE563D">
        <w:rPr>
          <w:rFonts w:ascii="Verdana" w:hAnsi="Verdana"/>
          <w:sz w:val="18"/>
          <w:szCs w:val="18"/>
        </w:rPr>
        <w:t xml:space="preserve">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w:t>
      </w:r>
      <w:r w:rsidR="00013657" w:rsidRPr="00953406">
        <w:rPr>
          <w:rFonts w:ascii="Verdana" w:hAnsi="Verdana" w:cs="Times-Roman"/>
          <w:sz w:val="18"/>
          <w:szCs w:val="18"/>
        </w:rPr>
        <w:lastRenderedPageBreak/>
        <w:t xml:space="preserve">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proofErr w:type="gramStart"/>
      <w:r w:rsidRPr="00953406">
        <w:rPr>
          <w:rFonts w:ascii="Verdana" w:hAnsi="Verdana" w:cs="Times-Italic"/>
          <w:i/>
          <w:iCs/>
          <w:sz w:val="18"/>
          <w:szCs w:val="18"/>
        </w:rPr>
        <w:t>chat</w:t>
      </w:r>
      <w:proofErr w:type="gramEnd"/>
      <w:r w:rsidRPr="00953406">
        <w:rPr>
          <w:rFonts w:ascii="Verdana" w:hAnsi="Verdana" w:cs="Times-Italic"/>
          <w:i/>
          <w:iCs/>
          <w:sz w:val="18"/>
          <w:szCs w:val="18"/>
        </w:rPr>
        <w:t xml:space="preserve">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w:t>
      </w:r>
      <w:r>
        <w:rPr>
          <w:rFonts w:ascii="Verdana" w:hAnsi="Verdana" w:cs="Times-Roman"/>
          <w:sz w:val="18"/>
          <w:szCs w:val="18"/>
        </w:rPr>
        <w:t>o</w:t>
      </w:r>
      <w:r>
        <w:rPr>
          <w:rFonts w:ascii="Verdana" w:hAnsi="Verdana" w:cs="Times-Roman"/>
          <w:sz w:val="18"/>
          <w:szCs w:val="18"/>
        </w:rPr>
        <w:t>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B743FD">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lastRenderedPageBreak/>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w:t>
      </w:r>
      <w:r w:rsidRPr="00D02E8D">
        <w:rPr>
          <w:rFonts w:ascii="Verdana" w:hAnsi="Verdana" w:cs="Times-Roman"/>
          <w:sz w:val="18"/>
          <w:szCs w:val="18"/>
        </w:rPr>
        <w:t>i</w:t>
      </w:r>
      <w:r w:rsidRPr="00D02E8D">
        <w:rPr>
          <w:rFonts w:ascii="Verdana" w:hAnsi="Verdana" w:cs="Times-Roman"/>
          <w:sz w:val="18"/>
          <w:szCs w:val="18"/>
        </w:rPr>
        <w:t>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 xml:space="preserve">entrega da </w:t>
      </w:r>
      <w:r w:rsidRPr="00953406">
        <w:rPr>
          <w:rFonts w:ascii="Verdana" w:hAnsi="Verdana" w:cs="Times-Roman"/>
          <w:sz w:val="18"/>
          <w:szCs w:val="18"/>
        </w:rPr>
        <w:lastRenderedPageBreak/>
        <w:t>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 xml:space="preserve">LG </w:t>
      </w:r>
      <w:proofErr w:type="gramStart"/>
      <w:r w:rsidRPr="00953406">
        <w:rPr>
          <w:rFonts w:ascii="Verdana" w:hAnsi="Verdana" w:cs="Times-BoldItalic"/>
          <w:b/>
          <w:bCs/>
          <w:i/>
          <w:iCs/>
          <w:sz w:val="18"/>
          <w:szCs w:val="18"/>
        </w:rPr>
        <w:t>=</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 xml:space="preserve">LC </w:t>
      </w:r>
      <w:proofErr w:type="gramStart"/>
      <w:r w:rsidRPr="00953406">
        <w:rPr>
          <w:rFonts w:ascii="Verdana" w:hAnsi="Verdana" w:cs="Times-BoldItalic"/>
          <w:b/>
          <w:bCs/>
          <w:i/>
          <w:iCs/>
          <w:sz w:val="18"/>
          <w:szCs w:val="18"/>
        </w:rPr>
        <w:t>=</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w:t>
      </w:r>
      <w:r w:rsidRPr="00953406">
        <w:rPr>
          <w:rFonts w:ascii="Verdana" w:hAnsi="Verdana" w:cs="Times-Roman"/>
          <w:sz w:val="18"/>
          <w:szCs w:val="18"/>
        </w:rPr>
        <w:t>n</w:t>
      </w:r>
      <w:r w:rsidRPr="00953406">
        <w:rPr>
          <w:rFonts w:ascii="Verdana" w:hAnsi="Verdana" w:cs="Times-Roman"/>
          <w:sz w:val="18"/>
          <w:szCs w:val="18"/>
        </w:rPr>
        <w:t>dente.</w:t>
      </w:r>
    </w:p>
    <w:p w:rsidR="00B743FD"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w:t>
      </w:r>
      <w:r w:rsidR="00A65884">
        <w:rPr>
          <w:rFonts w:ascii="Verdana" w:hAnsi="Verdana" w:cs="Times-Roman"/>
          <w:sz w:val="18"/>
          <w:szCs w:val="18"/>
        </w:rPr>
        <w:t>n</w:t>
      </w:r>
      <w:r w:rsidR="00A65884">
        <w:rPr>
          <w:rFonts w:ascii="Verdana" w:hAnsi="Verdana" w:cs="Times-Roman"/>
          <w:sz w:val="18"/>
          <w:szCs w:val="18"/>
        </w:rPr>
        <w:t>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w:t>
      </w:r>
      <w:r w:rsidRPr="00953406">
        <w:rPr>
          <w:rFonts w:ascii="Verdana" w:hAnsi="Verdana" w:cs="Times-Roman"/>
          <w:sz w:val="18"/>
          <w:szCs w:val="18"/>
        </w:rPr>
        <w:t>i</w:t>
      </w:r>
      <w:r w:rsidRPr="00953406">
        <w:rPr>
          <w:rFonts w:ascii="Verdana" w:hAnsi="Verdana" w:cs="Times-Roman"/>
          <w:sz w:val="18"/>
          <w:szCs w:val="18"/>
        </w:rPr>
        <w:t>vre acesso aos seus documentos e registros contábeis, referentes ao objeto da l</w:t>
      </w:r>
      <w:r w:rsidRPr="00953406">
        <w:rPr>
          <w:rFonts w:ascii="Verdana" w:hAnsi="Verdana" w:cs="Times-Roman"/>
          <w:sz w:val="18"/>
          <w:szCs w:val="18"/>
        </w:rPr>
        <w:t>i</w:t>
      </w:r>
      <w:r w:rsidRPr="00953406">
        <w:rPr>
          <w:rFonts w:ascii="Verdana" w:hAnsi="Verdana" w:cs="Times-Roman"/>
          <w:sz w:val="18"/>
          <w:szCs w:val="18"/>
        </w:rPr>
        <w:t>citação.</w:t>
      </w:r>
    </w:p>
    <w:p w:rsidR="00B743FD" w:rsidRPr="00B743FD" w:rsidRDefault="00B743FD" w:rsidP="00B743FD">
      <w:pPr>
        <w:numPr>
          <w:ilvl w:val="1"/>
          <w:numId w:val="2"/>
        </w:numPr>
        <w:autoSpaceDE w:val="0"/>
        <w:autoSpaceDN w:val="0"/>
        <w:adjustRightInd w:val="0"/>
        <w:spacing w:before="120" w:after="120"/>
        <w:ind w:left="1060" w:hanging="357"/>
        <w:jc w:val="both"/>
        <w:rPr>
          <w:rFonts w:ascii="Verdana" w:hAnsi="Verdana" w:cs="Times-Roman"/>
          <w:sz w:val="18"/>
          <w:szCs w:val="18"/>
        </w:rPr>
      </w:pPr>
      <w:r w:rsidRPr="00B743FD">
        <w:rPr>
          <w:rFonts w:ascii="Verdana" w:hAnsi="Verdana" w:cs="Arial"/>
          <w:b/>
          <w:bCs/>
          <w:iCs/>
          <w:color w:val="000000"/>
          <w:sz w:val="18"/>
          <w:szCs w:val="18"/>
        </w:rPr>
        <w:t>Qualificação Técnica:</w:t>
      </w: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Técnico-Operacional:</w:t>
      </w:r>
    </w:p>
    <w:p w:rsidR="00B743FD" w:rsidRDefault="00B743FD" w:rsidP="00B743FD">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Roman"/>
          <w:sz w:val="18"/>
          <w:szCs w:val="18"/>
        </w:rPr>
        <w:t>- Certidão expedida pelo CREA</w:t>
      </w:r>
      <w:r w:rsidR="004D2A23">
        <w:rPr>
          <w:rFonts w:ascii="Verdana" w:hAnsi="Verdana" w:cs="Times-Roman"/>
          <w:sz w:val="18"/>
          <w:szCs w:val="18"/>
        </w:rPr>
        <w:t xml:space="preserve"> ou CAU</w:t>
      </w:r>
      <w:r w:rsidRPr="00B743FD">
        <w:rPr>
          <w:rFonts w:ascii="Verdana" w:hAnsi="Verdana" w:cs="Times-Roman"/>
          <w:sz w:val="18"/>
          <w:szCs w:val="18"/>
        </w:rPr>
        <w:t xml:space="preserve">, </w:t>
      </w:r>
      <w:r w:rsidRPr="00B743FD">
        <w:rPr>
          <w:rFonts w:ascii="Verdana" w:hAnsi="Verdana" w:cs="Arial"/>
          <w:sz w:val="18"/>
          <w:szCs w:val="18"/>
        </w:rPr>
        <w:t>em plena validade</w:t>
      </w:r>
      <w:r w:rsidRPr="00B743FD">
        <w:rPr>
          <w:rFonts w:ascii="Verdana" w:hAnsi="Verdana" w:cs="Times-Roman"/>
          <w:sz w:val="18"/>
          <w:szCs w:val="18"/>
        </w:rPr>
        <w:t>, c</w:t>
      </w:r>
      <w:r w:rsidRPr="00B743FD">
        <w:rPr>
          <w:rFonts w:ascii="Verdana" w:hAnsi="Verdana"/>
          <w:bCs/>
          <w:sz w:val="18"/>
          <w:szCs w:val="18"/>
        </w:rPr>
        <w:t>om o registro ou inscrição</w:t>
      </w:r>
      <w:r w:rsidRPr="00B743FD">
        <w:rPr>
          <w:rFonts w:ascii="Verdana" w:hAnsi="Verdana"/>
          <w:sz w:val="18"/>
          <w:szCs w:val="18"/>
        </w:rPr>
        <w:t xml:space="preserve"> da empresa individual ou pessoa jurídica no Conselho Regional de Engenharia e Agronomia (CREA)</w:t>
      </w:r>
      <w:r w:rsidR="004D2A23">
        <w:rPr>
          <w:rFonts w:ascii="Verdana" w:hAnsi="Verdana"/>
          <w:sz w:val="18"/>
          <w:szCs w:val="18"/>
        </w:rPr>
        <w:t xml:space="preserve"> ou no Conselho de Arquitet</w:t>
      </w:r>
      <w:r w:rsidR="004D2A23">
        <w:rPr>
          <w:rFonts w:ascii="Verdana" w:hAnsi="Verdana"/>
          <w:sz w:val="18"/>
          <w:szCs w:val="18"/>
        </w:rPr>
        <w:t>u</w:t>
      </w:r>
      <w:r w:rsidR="004D2A23">
        <w:rPr>
          <w:rFonts w:ascii="Verdana" w:hAnsi="Verdana"/>
          <w:sz w:val="18"/>
          <w:szCs w:val="18"/>
        </w:rPr>
        <w:t>ra e Urbanismo (CAU)</w:t>
      </w:r>
      <w:r w:rsidRPr="00B743FD">
        <w:rPr>
          <w:rFonts w:ascii="Verdana" w:hAnsi="Verdana"/>
          <w:sz w:val="18"/>
          <w:szCs w:val="18"/>
        </w:rPr>
        <w:t xml:space="preserve">, do domicílio ou sede da licitante, que comprove o ramo de atividade relacionada com o objeto da licitação e para identificar </w:t>
      </w:r>
      <w:proofErr w:type="gramStart"/>
      <w:r w:rsidRPr="00B743FD">
        <w:rPr>
          <w:rFonts w:ascii="Verdana" w:hAnsi="Verdana" w:cs="Times-Roman"/>
          <w:sz w:val="18"/>
          <w:szCs w:val="18"/>
        </w:rPr>
        <w:t>o(s</w:t>
      </w:r>
      <w:proofErr w:type="gramEnd"/>
      <w:r w:rsidRPr="00B743FD">
        <w:rPr>
          <w:rFonts w:ascii="Verdana" w:hAnsi="Verdana" w:cs="Times-Roman"/>
          <w:sz w:val="18"/>
          <w:szCs w:val="18"/>
        </w:rPr>
        <w:t>) seu(s) responsável(eis) técnico(s).</w:t>
      </w:r>
    </w:p>
    <w:p w:rsidR="00B743FD" w:rsidRDefault="00B743FD" w:rsidP="00B743FD">
      <w:pPr>
        <w:numPr>
          <w:ilvl w:val="4"/>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Roman"/>
          <w:sz w:val="18"/>
          <w:szCs w:val="18"/>
        </w:rPr>
        <w:t>- Quando da efetivação da contratação, as certidões emit</w:t>
      </w:r>
      <w:r w:rsidRPr="00B743FD">
        <w:rPr>
          <w:rFonts w:ascii="Verdana" w:hAnsi="Verdana" w:cs="Times-Roman"/>
          <w:sz w:val="18"/>
          <w:szCs w:val="18"/>
        </w:rPr>
        <w:t>i</w:t>
      </w:r>
      <w:r w:rsidRPr="00B743FD">
        <w:rPr>
          <w:rFonts w:ascii="Verdana" w:hAnsi="Verdana" w:cs="Times-Roman"/>
          <w:sz w:val="18"/>
          <w:szCs w:val="18"/>
        </w:rPr>
        <w:t>das por conselho profissional de outros estados deverão aprese</w:t>
      </w:r>
      <w:r w:rsidRPr="00B743FD">
        <w:rPr>
          <w:rFonts w:ascii="Verdana" w:hAnsi="Verdana" w:cs="Times-Roman"/>
          <w:sz w:val="18"/>
          <w:szCs w:val="18"/>
        </w:rPr>
        <w:t>n</w:t>
      </w:r>
      <w:r w:rsidRPr="00B743FD">
        <w:rPr>
          <w:rFonts w:ascii="Verdana" w:hAnsi="Verdana" w:cs="Times-Roman"/>
          <w:sz w:val="18"/>
          <w:szCs w:val="18"/>
        </w:rPr>
        <w:t>tar visto do respectivo conselho do Estado do Rio de Janeiro, co</w:t>
      </w:r>
      <w:r w:rsidRPr="00B743FD">
        <w:rPr>
          <w:rFonts w:ascii="Verdana" w:hAnsi="Verdana" w:cs="Times-Roman"/>
          <w:sz w:val="18"/>
          <w:szCs w:val="18"/>
        </w:rPr>
        <w:t>n</w:t>
      </w:r>
      <w:r w:rsidRPr="00B743FD">
        <w:rPr>
          <w:rFonts w:ascii="Verdana" w:hAnsi="Verdana" w:cs="Times-Roman"/>
          <w:sz w:val="18"/>
          <w:szCs w:val="18"/>
        </w:rPr>
        <w:t xml:space="preserve">forme </w:t>
      </w:r>
      <w:r w:rsidR="002821AB">
        <w:rPr>
          <w:rFonts w:ascii="Verdana" w:hAnsi="Verdana" w:cs="Times-Roman"/>
          <w:sz w:val="18"/>
          <w:szCs w:val="18"/>
        </w:rPr>
        <w:t xml:space="preserve">conforme Art. 14 </w:t>
      </w:r>
      <w:proofErr w:type="gramStart"/>
      <w:r w:rsidR="002821AB">
        <w:rPr>
          <w:rFonts w:ascii="Verdana" w:hAnsi="Verdana" w:cs="Times-Roman"/>
          <w:sz w:val="18"/>
          <w:szCs w:val="18"/>
        </w:rPr>
        <w:t>da</w:t>
      </w:r>
      <w:proofErr w:type="gramEnd"/>
      <w:r w:rsidR="002821AB">
        <w:rPr>
          <w:rFonts w:ascii="Verdana" w:hAnsi="Verdana" w:cs="Times-Roman"/>
          <w:sz w:val="18"/>
          <w:szCs w:val="18"/>
        </w:rPr>
        <w:t xml:space="preserve"> Resolução Nº 1.121/2019 do CONFEA, o</w:t>
      </w:r>
      <w:r w:rsidR="002821AB">
        <w:rPr>
          <w:rFonts w:ascii="Verdana" w:hAnsi="Verdana" w:cs="Times-Roman"/>
          <w:sz w:val="18"/>
          <w:szCs w:val="18"/>
        </w:rPr>
        <w:t>b</w:t>
      </w:r>
      <w:r w:rsidR="002821AB">
        <w:rPr>
          <w:rFonts w:ascii="Verdana" w:hAnsi="Verdana" w:cs="Times-Roman"/>
          <w:sz w:val="18"/>
          <w:szCs w:val="18"/>
        </w:rPr>
        <w:t>servado o seu inciso II, § 1º do Art. 3º.</w:t>
      </w:r>
      <w:bookmarkStart w:id="0" w:name="_GoBack"/>
      <w:bookmarkEnd w:id="0"/>
      <w:r w:rsidRPr="00B743FD">
        <w:rPr>
          <w:rFonts w:ascii="Verdana" w:hAnsi="Verdana" w:cs="Times-Roman"/>
          <w:sz w:val="18"/>
          <w:szCs w:val="18"/>
        </w:rPr>
        <w:t xml:space="preserve"> </w:t>
      </w:r>
      <w:r w:rsidRPr="00B743FD">
        <w:rPr>
          <w:rFonts w:ascii="Verdana" w:hAnsi="Verdana" w:cs="Times-Bold"/>
          <w:bCs/>
          <w:sz w:val="18"/>
          <w:szCs w:val="18"/>
        </w:rPr>
        <w:t>Para fins de habilitação, tal documento não</w:t>
      </w:r>
      <w:r w:rsidRPr="00B743FD">
        <w:rPr>
          <w:rFonts w:ascii="Verdana" w:hAnsi="Verdana" w:cs="Times-Roman"/>
          <w:sz w:val="18"/>
          <w:szCs w:val="18"/>
        </w:rPr>
        <w:t xml:space="preserve"> </w:t>
      </w:r>
      <w:r w:rsidRPr="00B743FD">
        <w:rPr>
          <w:rFonts w:ascii="Verdana" w:hAnsi="Verdana" w:cs="Times-Bold"/>
          <w:bCs/>
          <w:sz w:val="18"/>
          <w:szCs w:val="18"/>
        </w:rPr>
        <w:t>necessita ser apresentado com o referido visto</w:t>
      </w:r>
      <w:r w:rsidRPr="00B743FD">
        <w:rPr>
          <w:rFonts w:ascii="Verdana" w:hAnsi="Verdana" w:cs="Times-Roman"/>
          <w:sz w:val="18"/>
          <w:szCs w:val="18"/>
        </w:rPr>
        <w:t>.</w:t>
      </w:r>
    </w:p>
    <w:p w:rsidR="00B743FD" w:rsidRDefault="00B743FD" w:rsidP="00B743FD">
      <w:pPr>
        <w:autoSpaceDE w:val="0"/>
        <w:autoSpaceDN w:val="0"/>
        <w:adjustRightInd w:val="0"/>
        <w:spacing w:before="120" w:after="120"/>
        <w:ind w:left="2130"/>
        <w:jc w:val="both"/>
        <w:rPr>
          <w:rFonts w:ascii="Verdana" w:hAnsi="Verdana" w:cs="Times-Roman"/>
          <w:sz w:val="18"/>
          <w:szCs w:val="18"/>
        </w:rPr>
      </w:pP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Técnico-Profissional:</w:t>
      </w:r>
    </w:p>
    <w:p w:rsidR="00B743FD" w:rsidRDefault="00B743FD" w:rsidP="00B743FD">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b/>
          <w:bCs/>
          <w:sz w:val="18"/>
          <w:szCs w:val="18"/>
        </w:rPr>
        <w:t>-</w:t>
      </w:r>
      <w:r w:rsidRPr="00B743FD">
        <w:rPr>
          <w:rFonts w:ascii="Verdana" w:hAnsi="Verdana" w:cs="Times-Roman"/>
          <w:sz w:val="18"/>
          <w:szCs w:val="18"/>
        </w:rPr>
        <w:t xml:space="preserve"> Comprovação de que possui em seu corpo técnico, na data da abertura das propostas, profissional de nível superior, Engenheiro ou A</w:t>
      </w:r>
      <w:r w:rsidRPr="00B743FD">
        <w:rPr>
          <w:rFonts w:ascii="Verdana" w:hAnsi="Verdana" w:cs="Times-Roman"/>
          <w:sz w:val="18"/>
          <w:szCs w:val="18"/>
        </w:rPr>
        <w:t>r</w:t>
      </w:r>
      <w:r w:rsidRPr="00B743FD">
        <w:rPr>
          <w:rFonts w:ascii="Verdana" w:hAnsi="Verdana" w:cs="Times-Roman"/>
          <w:sz w:val="18"/>
          <w:szCs w:val="18"/>
        </w:rPr>
        <w:t>quiteto, reconhecido pelo conselho profissional correspondente (CREA ou CAU), para acompanhar e se responsabilizar pela execução dos serviços.</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B743FD">
        <w:rPr>
          <w:rFonts w:ascii="Verdana" w:hAnsi="Verdana"/>
          <w:bCs/>
          <w:sz w:val="18"/>
          <w:szCs w:val="18"/>
        </w:rPr>
        <w:lastRenderedPageBreak/>
        <w:t>–</w:t>
      </w:r>
      <w:r w:rsidRPr="00B743FD">
        <w:rPr>
          <w:rFonts w:ascii="Verdana" w:hAnsi="Verdana"/>
          <w:sz w:val="18"/>
          <w:szCs w:val="18"/>
        </w:rPr>
        <w:t xml:space="preserve"> Esta comprovação poderá ser feita pela Certidão exped</w:t>
      </w:r>
      <w:r w:rsidRPr="00B743FD">
        <w:rPr>
          <w:rFonts w:ascii="Verdana" w:hAnsi="Verdana"/>
          <w:sz w:val="18"/>
          <w:szCs w:val="18"/>
        </w:rPr>
        <w:t>i</w:t>
      </w:r>
      <w:r w:rsidRPr="00B743FD">
        <w:rPr>
          <w:rFonts w:ascii="Verdana" w:hAnsi="Verdana"/>
          <w:sz w:val="18"/>
          <w:szCs w:val="18"/>
        </w:rPr>
        <w:t>da pelo CREA</w:t>
      </w:r>
      <w:r w:rsidR="004D2A23">
        <w:rPr>
          <w:rFonts w:ascii="Verdana" w:hAnsi="Verdana"/>
          <w:sz w:val="18"/>
          <w:szCs w:val="18"/>
        </w:rPr>
        <w:t xml:space="preserve"> ou CAU</w:t>
      </w:r>
      <w:r w:rsidRPr="00B743FD">
        <w:rPr>
          <w:rFonts w:ascii="Verdana" w:hAnsi="Verdana"/>
          <w:sz w:val="18"/>
          <w:szCs w:val="18"/>
        </w:rPr>
        <w:t>, apresentada conforme item 1</w:t>
      </w:r>
      <w:r w:rsidR="008F0B11">
        <w:rPr>
          <w:rFonts w:ascii="Verdana" w:hAnsi="Verdana"/>
          <w:sz w:val="18"/>
          <w:szCs w:val="18"/>
        </w:rPr>
        <w:t>8</w:t>
      </w:r>
      <w:r w:rsidRPr="00B743FD">
        <w:rPr>
          <w:rFonts w:ascii="Verdana" w:hAnsi="Verdana"/>
          <w:sz w:val="18"/>
          <w:szCs w:val="18"/>
        </w:rPr>
        <w:t>.</w:t>
      </w:r>
      <w:r w:rsidR="008F0B11">
        <w:rPr>
          <w:rFonts w:ascii="Verdana" w:hAnsi="Verdana"/>
          <w:sz w:val="18"/>
          <w:szCs w:val="18"/>
        </w:rPr>
        <w:t>13</w:t>
      </w:r>
      <w:r w:rsidRPr="00B743FD">
        <w:rPr>
          <w:rFonts w:ascii="Verdana" w:hAnsi="Verdana"/>
          <w:sz w:val="18"/>
          <w:szCs w:val="18"/>
        </w:rPr>
        <w:t>.1.1.</w:t>
      </w:r>
    </w:p>
    <w:p w:rsidR="008F0B11" w:rsidRP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xml:space="preserve">- Comprovação da capacitação técnico-profissional, mediante apresentação de Certidão de Acervo Técnico – CAT, expedida pelo CREA da região pertinente, nos termos da legislação aplicável, em nome </w:t>
      </w:r>
      <w:proofErr w:type="gramStart"/>
      <w:r w:rsidRPr="008F0B11">
        <w:rPr>
          <w:rFonts w:ascii="Verdana" w:hAnsi="Verdana"/>
          <w:sz w:val="18"/>
          <w:szCs w:val="18"/>
        </w:rPr>
        <w:t>do(s</w:t>
      </w:r>
      <w:proofErr w:type="gramEnd"/>
      <w:r w:rsidRPr="008F0B11">
        <w:rPr>
          <w:rFonts w:ascii="Verdana" w:hAnsi="Verdana"/>
          <w:sz w:val="18"/>
          <w:szCs w:val="18"/>
        </w:rPr>
        <w:t>) responsável(is) técnico(s) e/ou membros da equipe técnica que particip</w:t>
      </w:r>
      <w:r w:rsidRPr="008F0B11">
        <w:rPr>
          <w:rFonts w:ascii="Verdana" w:hAnsi="Verdana"/>
          <w:sz w:val="18"/>
          <w:szCs w:val="18"/>
        </w:rPr>
        <w:t>a</w:t>
      </w:r>
      <w:r w:rsidRPr="008F0B11">
        <w:rPr>
          <w:rFonts w:ascii="Verdana" w:hAnsi="Verdana"/>
          <w:sz w:val="18"/>
          <w:szCs w:val="18"/>
        </w:rPr>
        <w:t xml:space="preserve">rão da obra, que demonstre a Anotação de Responsabilidade Técnica </w:t>
      </w:r>
      <w:r w:rsidR="004D2A23">
        <w:rPr>
          <w:rFonts w:ascii="Verdana" w:hAnsi="Verdana"/>
          <w:sz w:val="18"/>
          <w:szCs w:val="18"/>
        </w:rPr>
        <w:t>–</w:t>
      </w:r>
      <w:r w:rsidRPr="008F0B11">
        <w:rPr>
          <w:rFonts w:ascii="Verdana" w:hAnsi="Verdana"/>
          <w:sz w:val="18"/>
          <w:szCs w:val="18"/>
        </w:rPr>
        <w:t xml:space="preserve"> ART</w:t>
      </w:r>
      <w:r w:rsidR="004D2A23">
        <w:rPr>
          <w:rFonts w:ascii="Verdana" w:hAnsi="Verdana"/>
          <w:sz w:val="18"/>
          <w:szCs w:val="18"/>
        </w:rPr>
        <w:t xml:space="preserve"> </w:t>
      </w:r>
      <w:r w:rsidR="004D2A23" w:rsidRPr="008F0B11">
        <w:rPr>
          <w:rFonts w:ascii="Verdana" w:hAnsi="Verdana"/>
          <w:sz w:val="18"/>
          <w:szCs w:val="18"/>
        </w:rPr>
        <w:t>o</w:t>
      </w:r>
      <w:r w:rsidR="004D2A23">
        <w:rPr>
          <w:rFonts w:ascii="Verdana" w:hAnsi="Verdana"/>
          <w:sz w:val="18"/>
          <w:szCs w:val="18"/>
        </w:rPr>
        <w:t>u</w:t>
      </w:r>
      <w:r w:rsidR="004D2A23" w:rsidRPr="008F0B11">
        <w:rPr>
          <w:rFonts w:ascii="Verdana" w:hAnsi="Verdana"/>
          <w:sz w:val="18"/>
          <w:szCs w:val="18"/>
        </w:rPr>
        <w:t xml:space="preserve"> Registro de Responsabilidade Técnica - RRT</w:t>
      </w:r>
      <w:r w:rsidRPr="008F0B11">
        <w:rPr>
          <w:rFonts w:ascii="Verdana" w:hAnsi="Verdana"/>
          <w:sz w:val="18"/>
          <w:szCs w:val="18"/>
        </w:rPr>
        <w:t>, relativo à execução dos serviços que compõem as parcelas de maior relevância técnica e valor significativo da contratação, a saber:</w:t>
      </w:r>
    </w:p>
    <w:p w:rsidR="008F0B11" w:rsidRPr="004238E9"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4238E9">
        <w:rPr>
          <w:rFonts w:ascii="Verdana" w:hAnsi="Verdana"/>
          <w:sz w:val="18"/>
          <w:szCs w:val="18"/>
        </w:rPr>
        <w:t xml:space="preserve">- Para Engenheiro </w:t>
      </w:r>
      <w:r w:rsidR="004238E9" w:rsidRPr="004238E9">
        <w:rPr>
          <w:rFonts w:ascii="Verdana" w:hAnsi="Verdana"/>
          <w:sz w:val="18"/>
          <w:szCs w:val="18"/>
        </w:rPr>
        <w:t>Eletricista</w:t>
      </w:r>
      <w:r w:rsidRPr="004238E9">
        <w:rPr>
          <w:rFonts w:ascii="Verdana" w:hAnsi="Verdana"/>
          <w:sz w:val="18"/>
          <w:szCs w:val="18"/>
        </w:rPr>
        <w:t>:</w:t>
      </w:r>
    </w:p>
    <w:p w:rsidR="008F0B11" w:rsidRPr="004238E9" w:rsidRDefault="008F0B11" w:rsidP="008F0B11">
      <w:pPr>
        <w:pStyle w:val="Corpodetexto"/>
        <w:numPr>
          <w:ilvl w:val="5"/>
          <w:numId w:val="2"/>
        </w:numPr>
        <w:spacing w:before="120"/>
        <w:jc w:val="both"/>
        <w:rPr>
          <w:rFonts w:ascii="Verdana" w:hAnsi="Verdana"/>
          <w:sz w:val="18"/>
          <w:szCs w:val="18"/>
        </w:rPr>
      </w:pPr>
      <w:r w:rsidRPr="004238E9">
        <w:rPr>
          <w:rFonts w:ascii="Verdana" w:hAnsi="Verdana"/>
          <w:sz w:val="18"/>
          <w:szCs w:val="18"/>
        </w:rPr>
        <w:t>– obra em instalação elétrica</w:t>
      </w:r>
      <w:r w:rsidR="004238E9" w:rsidRPr="004238E9">
        <w:rPr>
          <w:rFonts w:ascii="Verdana" w:hAnsi="Verdana"/>
          <w:sz w:val="18"/>
          <w:szCs w:val="18"/>
        </w:rPr>
        <w:t xml:space="preserve"> com a construção ou reforma de rede de distribuição de energia elétrica de média ou alta tensão</w:t>
      </w:r>
      <w:r w:rsidRPr="004238E9">
        <w:rPr>
          <w:rFonts w:ascii="Verdana" w:hAnsi="Verdana"/>
          <w:sz w:val="18"/>
          <w:szCs w:val="18"/>
        </w:rPr>
        <w:t>;</w:t>
      </w:r>
    </w:p>
    <w:p w:rsidR="008F0B11" w:rsidRP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Arial"/>
          <w:color w:val="162937"/>
          <w:sz w:val="18"/>
          <w:szCs w:val="18"/>
          <w:shd w:val="clear" w:color="auto" w:fill="FFFFFF"/>
        </w:rPr>
        <w:t xml:space="preserve">– A comprovação </w:t>
      </w:r>
      <w:r w:rsidR="008F0B11">
        <w:rPr>
          <w:rFonts w:ascii="Verdana" w:hAnsi="Verdana" w:cs="Arial"/>
          <w:color w:val="162937"/>
          <w:sz w:val="18"/>
          <w:szCs w:val="18"/>
          <w:shd w:val="clear" w:color="auto" w:fill="FFFFFF"/>
        </w:rPr>
        <w:t xml:space="preserve">da capacitação técnica-profissional </w:t>
      </w:r>
      <w:r w:rsidRPr="008F0B11">
        <w:rPr>
          <w:rFonts w:ascii="Verdana" w:hAnsi="Verdana" w:cs="Arial"/>
          <w:color w:val="162937"/>
          <w:sz w:val="18"/>
          <w:szCs w:val="18"/>
          <w:shd w:val="clear" w:color="auto" w:fill="FFFFFF"/>
        </w:rPr>
        <w:t>deverá vir acompanhada de</w:t>
      </w:r>
      <w:r w:rsidRPr="008F0B11">
        <w:rPr>
          <w:rFonts w:ascii="Verdana" w:hAnsi="Verdana"/>
          <w:sz w:val="18"/>
          <w:szCs w:val="18"/>
        </w:rPr>
        <w:t xml:space="preserve"> </w:t>
      </w:r>
      <w:proofErr w:type="gramStart"/>
      <w:r w:rsidRPr="008F0B11">
        <w:rPr>
          <w:rFonts w:ascii="Verdana" w:hAnsi="Verdana"/>
          <w:sz w:val="18"/>
          <w:szCs w:val="18"/>
        </w:rPr>
        <w:t>atestado(s</w:t>
      </w:r>
      <w:proofErr w:type="gramEnd"/>
      <w:r w:rsidRPr="008F0B11">
        <w:rPr>
          <w:rFonts w:ascii="Verdana" w:hAnsi="Verdana"/>
          <w:sz w:val="18"/>
          <w:szCs w:val="18"/>
        </w:rPr>
        <w:t xml:space="preserve">) ou declaração(ões) </w:t>
      </w:r>
      <w:r w:rsidRPr="008F0B11">
        <w:rPr>
          <w:rFonts w:ascii="Verdana" w:hAnsi="Verdana" w:cs="Arial"/>
          <w:color w:val="162937"/>
          <w:sz w:val="18"/>
          <w:szCs w:val="18"/>
          <w:shd w:val="clear" w:color="auto" w:fill="FFFFFF"/>
        </w:rPr>
        <w:t xml:space="preserve">emitidos e </w:t>
      </w:r>
      <w:r w:rsidRPr="008F0B11">
        <w:rPr>
          <w:rFonts w:ascii="Verdana" w:hAnsi="Verdana"/>
          <w:sz w:val="18"/>
          <w:szCs w:val="18"/>
        </w:rPr>
        <w:t>fornecidos por pessoa jurídica de direito público ou privado, comprovando que a mesma através d</w:t>
      </w:r>
      <w:r w:rsidR="004238E9">
        <w:rPr>
          <w:rFonts w:ascii="Verdana" w:hAnsi="Verdana"/>
          <w:sz w:val="18"/>
          <w:szCs w:val="18"/>
        </w:rPr>
        <w:t>e</w:t>
      </w:r>
      <w:r w:rsidRPr="008F0B11">
        <w:rPr>
          <w:rFonts w:ascii="Verdana" w:hAnsi="Verdana"/>
          <w:sz w:val="18"/>
          <w:szCs w:val="18"/>
        </w:rPr>
        <w:t xml:space="preserve"> </w:t>
      </w:r>
      <w:r w:rsidRPr="008F0B11">
        <w:rPr>
          <w:rFonts w:ascii="Verdana" w:hAnsi="Verdana"/>
          <w:bCs/>
          <w:sz w:val="18"/>
          <w:szCs w:val="18"/>
        </w:rPr>
        <w:t>profissional(is) de seu quadro técnico</w:t>
      </w:r>
      <w:r w:rsidRPr="008F0B11">
        <w:rPr>
          <w:rFonts w:ascii="Verdana" w:hAnsi="Verdana"/>
          <w:sz w:val="18"/>
          <w:szCs w:val="18"/>
        </w:rPr>
        <w:t>, devidamente identific</w:t>
      </w:r>
      <w:r w:rsidRPr="008F0B11">
        <w:rPr>
          <w:rFonts w:ascii="Verdana" w:hAnsi="Verdana"/>
          <w:sz w:val="18"/>
          <w:szCs w:val="18"/>
        </w:rPr>
        <w:t>a</w:t>
      </w:r>
      <w:r w:rsidRPr="008F0B11">
        <w:rPr>
          <w:rFonts w:ascii="Verdana" w:hAnsi="Verdana"/>
          <w:sz w:val="18"/>
          <w:szCs w:val="18"/>
        </w:rPr>
        <w:t xml:space="preserve">do(s), </w:t>
      </w:r>
      <w:r w:rsidRPr="008F0B11">
        <w:rPr>
          <w:rFonts w:ascii="Verdana" w:hAnsi="Verdana"/>
          <w:bCs/>
          <w:sz w:val="18"/>
          <w:szCs w:val="18"/>
        </w:rPr>
        <w:t xml:space="preserve">já executou serviços </w:t>
      </w:r>
      <w:r w:rsidRPr="008F0B11">
        <w:rPr>
          <w:rFonts w:ascii="Verdana" w:hAnsi="Verdana"/>
          <w:sz w:val="18"/>
          <w:szCs w:val="18"/>
        </w:rPr>
        <w:t>de características semelhantes ao objeto desta licitação</w:t>
      </w:r>
      <w:r w:rsidRPr="008F0B11">
        <w:rPr>
          <w:rFonts w:ascii="Verdana" w:hAnsi="Verdana"/>
          <w:bCs/>
          <w:sz w:val="18"/>
          <w:szCs w:val="18"/>
        </w:rPr>
        <w:t>.</w:t>
      </w:r>
    </w:p>
    <w:p w:rsidR="008F0B11" w:rsidRPr="00A96609"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xml:space="preserve">– </w:t>
      </w:r>
      <w:proofErr w:type="gramStart"/>
      <w:r w:rsidRPr="008F0B11">
        <w:rPr>
          <w:rFonts w:ascii="Verdana" w:hAnsi="Verdana"/>
          <w:sz w:val="18"/>
          <w:szCs w:val="18"/>
        </w:rPr>
        <w:t>Este(s</w:t>
      </w:r>
      <w:proofErr w:type="gramEnd"/>
      <w:r w:rsidRPr="008F0B11">
        <w:rPr>
          <w:rFonts w:ascii="Verdana" w:hAnsi="Verdana"/>
          <w:sz w:val="18"/>
          <w:szCs w:val="18"/>
        </w:rPr>
        <w:t>) documento(s) deverá(ão) mencionar o endereço, telefone ou fax do declarante e ser assinado por seu representante legal, devidamente identificado e autorizado para tal fim, rese</w:t>
      </w:r>
      <w:r w:rsidRPr="008F0B11">
        <w:rPr>
          <w:rFonts w:ascii="Verdana" w:hAnsi="Verdana"/>
          <w:sz w:val="18"/>
          <w:szCs w:val="18"/>
        </w:rPr>
        <w:t>r</w:t>
      </w:r>
      <w:r w:rsidRPr="008F0B11">
        <w:rPr>
          <w:rFonts w:ascii="Verdana" w:hAnsi="Verdana"/>
          <w:sz w:val="18"/>
          <w:szCs w:val="18"/>
        </w:rPr>
        <w:t>vando-se o direito da CPL de promover diligências para os esclar</w:t>
      </w:r>
      <w:r w:rsidRPr="008F0B11">
        <w:rPr>
          <w:rFonts w:ascii="Verdana" w:hAnsi="Verdana"/>
          <w:sz w:val="18"/>
          <w:szCs w:val="18"/>
        </w:rPr>
        <w:t>e</w:t>
      </w:r>
      <w:r w:rsidRPr="008F0B11">
        <w:rPr>
          <w:rFonts w:ascii="Verdana" w:hAnsi="Verdana"/>
          <w:sz w:val="18"/>
          <w:szCs w:val="18"/>
        </w:rPr>
        <w:t>cimentos que julgar pertinente.</w:t>
      </w:r>
    </w:p>
    <w:p w:rsidR="00A96609" w:rsidRPr="00A96609" w:rsidRDefault="00A96609" w:rsidP="008F0B11">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olor w:val="000000"/>
          <w:sz w:val="18"/>
          <w:szCs w:val="18"/>
        </w:rPr>
        <w:t>A</w:t>
      </w:r>
      <w:r w:rsidRPr="00A96609">
        <w:rPr>
          <w:rFonts w:ascii="Verdana" w:hAnsi="Verdana"/>
          <w:color w:val="000000"/>
          <w:sz w:val="18"/>
          <w:szCs w:val="18"/>
        </w:rPr>
        <w:t xml:space="preserve"> licitante, quando solicitada, dever</w:t>
      </w:r>
      <w:r>
        <w:rPr>
          <w:rFonts w:ascii="Verdana" w:hAnsi="Verdana"/>
          <w:color w:val="000000"/>
          <w:sz w:val="18"/>
          <w:szCs w:val="18"/>
        </w:rPr>
        <w:t>á</w:t>
      </w:r>
      <w:r w:rsidRPr="00A96609">
        <w:rPr>
          <w:rFonts w:ascii="Verdana" w:hAnsi="Verdana"/>
          <w:color w:val="000000"/>
          <w:sz w:val="18"/>
          <w:szCs w:val="18"/>
        </w:rPr>
        <w:t xml:space="preserve">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w:t>
      </w:r>
      <w:r w:rsidRPr="00A96609">
        <w:rPr>
          <w:rFonts w:ascii="Verdana" w:hAnsi="Verdana"/>
          <w:color w:val="000000"/>
          <w:sz w:val="18"/>
          <w:szCs w:val="18"/>
        </w:rPr>
        <w:t>a</w:t>
      </w:r>
      <w:r w:rsidRPr="00A96609">
        <w:rPr>
          <w:rFonts w:ascii="Verdana" w:hAnsi="Verdana"/>
          <w:color w:val="000000"/>
          <w:sz w:val="18"/>
          <w:szCs w:val="18"/>
        </w:rPr>
        <w:t>ria.</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O acervo técnico de uma pessoa jurídica é representado pelos acervos técnicos dos profissionais do seu quadro técnico e de seus consultores técnicos devidamente contratados, de acordo com o art. 4º da Resolução 317/86 do CONFEA;</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O acervo técnico de uma pessoa jurídica variará em fu</w:t>
      </w:r>
      <w:r w:rsidRPr="008F0B11">
        <w:rPr>
          <w:rFonts w:ascii="Verdana" w:hAnsi="Verdana"/>
          <w:sz w:val="18"/>
          <w:szCs w:val="18"/>
        </w:rPr>
        <w:t>n</w:t>
      </w:r>
      <w:r w:rsidRPr="008F0B11">
        <w:rPr>
          <w:rFonts w:ascii="Verdana" w:hAnsi="Verdana"/>
          <w:sz w:val="18"/>
          <w:szCs w:val="18"/>
        </w:rPr>
        <w:t>ção da alteração do acervo do seu quadro de profissionais e co</w:t>
      </w:r>
      <w:r w:rsidRPr="008F0B11">
        <w:rPr>
          <w:rFonts w:ascii="Verdana" w:hAnsi="Verdana"/>
          <w:sz w:val="18"/>
          <w:szCs w:val="18"/>
        </w:rPr>
        <w:t>n</w:t>
      </w:r>
      <w:r w:rsidRPr="008F0B11">
        <w:rPr>
          <w:rFonts w:ascii="Verdana" w:hAnsi="Verdana"/>
          <w:sz w:val="18"/>
          <w:szCs w:val="18"/>
        </w:rPr>
        <w:t xml:space="preserve">sultores (§ único do art. 4º da Resolução 317/86 do CONFEA); </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A apresentação da Certidão de Acervo Técnico não exime</w:t>
      </w:r>
      <w:r w:rsidRPr="008F0B11">
        <w:rPr>
          <w:rFonts w:ascii="Verdana" w:hAnsi="Verdana"/>
          <w:b/>
          <w:sz w:val="18"/>
          <w:szCs w:val="18"/>
        </w:rPr>
        <w:t xml:space="preserve"> </w:t>
      </w:r>
      <w:r w:rsidRPr="008F0B11">
        <w:rPr>
          <w:rFonts w:ascii="Verdana" w:hAnsi="Verdana"/>
          <w:sz w:val="18"/>
          <w:szCs w:val="18"/>
        </w:rPr>
        <w:t>a apresentação da declaração registrada.</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Cs/>
          <w:sz w:val="18"/>
          <w:szCs w:val="18"/>
        </w:rPr>
        <w:t>–</w:t>
      </w:r>
      <w:r w:rsidRPr="008F0B11">
        <w:rPr>
          <w:rFonts w:ascii="Verdana" w:hAnsi="Verdana" w:cs="Times-Bold"/>
          <w:b/>
          <w:bCs/>
          <w:sz w:val="18"/>
          <w:szCs w:val="18"/>
        </w:rPr>
        <w:t xml:space="preserve"> </w:t>
      </w:r>
      <w:r w:rsidRPr="008F0B11">
        <w:rPr>
          <w:rFonts w:ascii="Verdana" w:hAnsi="Verdana" w:cs="Times-Roman"/>
          <w:sz w:val="18"/>
          <w:szCs w:val="18"/>
        </w:rPr>
        <w:t>Os documentos necessários para a comprovação de que o profissional respo</w:t>
      </w:r>
      <w:r w:rsidRPr="008F0B11">
        <w:rPr>
          <w:rFonts w:ascii="Verdana" w:hAnsi="Verdana" w:cs="Times-Roman"/>
          <w:sz w:val="18"/>
          <w:szCs w:val="18"/>
        </w:rPr>
        <w:t>n</w:t>
      </w:r>
      <w:r w:rsidRPr="008F0B11">
        <w:rPr>
          <w:rFonts w:ascii="Verdana" w:hAnsi="Verdana" w:cs="Times-Roman"/>
          <w:sz w:val="18"/>
          <w:szCs w:val="18"/>
        </w:rPr>
        <w:t>sável pela obra está vinculado a licitante, são:</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sócio da empresa, o respectivo contrato social da empresa devidamente registrado no órgão competente (Cartório de Tít</w:t>
      </w:r>
      <w:r w:rsidRPr="008F0B11">
        <w:rPr>
          <w:rFonts w:ascii="Verdana" w:hAnsi="Verdana" w:cs="Times-Roman"/>
          <w:sz w:val="18"/>
          <w:szCs w:val="18"/>
        </w:rPr>
        <w:t>u</w:t>
      </w:r>
      <w:r w:rsidRPr="008F0B11">
        <w:rPr>
          <w:rFonts w:ascii="Verdana" w:hAnsi="Verdana" w:cs="Times-Roman"/>
          <w:sz w:val="18"/>
          <w:szCs w:val="18"/>
        </w:rPr>
        <w:t>los e Documentos ou Junta Comercial), para fins de se verificar o vínculo com os responsáveis técnicos indicados na Certidão de Pessoa Jurídica e</w:t>
      </w:r>
      <w:r w:rsidRPr="008F0B11">
        <w:rPr>
          <w:rFonts w:ascii="Verdana" w:hAnsi="Verdana" w:cs="Times-Roman"/>
          <w:sz w:val="18"/>
          <w:szCs w:val="18"/>
        </w:rPr>
        <w:t>x</w:t>
      </w:r>
      <w:r w:rsidRPr="008F0B11">
        <w:rPr>
          <w:rFonts w:ascii="Verdana" w:hAnsi="Verdana" w:cs="Times-Roman"/>
          <w:sz w:val="18"/>
          <w:szCs w:val="18"/>
        </w:rPr>
        <w:t>pedida pelo CREA ou CAU.</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contrato de prestação de serviços técnicos, o contr</w:t>
      </w:r>
      <w:r w:rsidRPr="008F0B11">
        <w:rPr>
          <w:rFonts w:ascii="Verdana" w:hAnsi="Verdana" w:cs="Times-Roman"/>
          <w:sz w:val="18"/>
          <w:szCs w:val="18"/>
        </w:rPr>
        <w:t>a</w:t>
      </w:r>
      <w:r w:rsidRPr="008F0B11">
        <w:rPr>
          <w:rFonts w:ascii="Verdana" w:hAnsi="Verdana" w:cs="Times-Roman"/>
          <w:sz w:val="18"/>
          <w:szCs w:val="18"/>
        </w:rPr>
        <w:t>to devidamente firmado entre as partes, com firma reconhecida e regi</w:t>
      </w:r>
      <w:r w:rsidRPr="008F0B11">
        <w:rPr>
          <w:rFonts w:ascii="Verdana" w:hAnsi="Verdana" w:cs="Times-Roman"/>
          <w:sz w:val="18"/>
          <w:szCs w:val="18"/>
        </w:rPr>
        <w:t>s</w:t>
      </w:r>
      <w:r w:rsidRPr="008F0B11">
        <w:rPr>
          <w:rFonts w:ascii="Verdana" w:hAnsi="Verdana" w:cs="Times-Roman"/>
          <w:sz w:val="18"/>
          <w:szCs w:val="18"/>
        </w:rPr>
        <w:t>trado em cartório, para vincular a responsabilidade técnica com os profi</w:t>
      </w:r>
      <w:r w:rsidRPr="008F0B11">
        <w:rPr>
          <w:rFonts w:ascii="Verdana" w:hAnsi="Verdana" w:cs="Times-Roman"/>
          <w:sz w:val="18"/>
          <w:szCs w:val="18"/>
        </w:rPr>
        <w:t>s</w:t>
      </w:r>
      <w:r w:rsidRPr="008F0B11">
        <w:rPr>
          <w:rFonts w:ascii="Verdana" w:hAnsi="Verdana" w:cs="Times-Roman"/>
          <w:sz w:val="18"/>
          <w:szCs w:val="18"/>
        </w:rPr>
        <w:t>sionais informados na Certidão de Pessoa Jurídica expedida pelo CREA ou CAU.</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lastRenderedPageBreak/>
        <w:t xml:space="preserve">– </w:t>
      </w:r>
      <w:r w:rsidRPr="008F0B11">
        <w:rPr>
          <w:rFonts w:ascii="Verdana" w:hAnsi="Verdana" w:cs="Times-Roman"/>
          <w:sz w:val="18"/>
          <w:szCs w:val="18"/>
        </w:rPr>
        <w:t>No caso de dois ou mais licitantes apresentarem atestados de um mesmo pr</w:t>
      </w:r>
      <w:r w:rsidRPr="008F0B11">
        <w:rPr>
          <w:rFonts w:ascii="Verdana" w:hAnsi="Verdana" w:cs="Times-Roman"/>
          <w:sz w:val="18"/>
          <w:szCs w:val="18"/>
        </w:rPr>
        <w:t>o</w:t>
      </w:r>
      <w:r w:rsidRPr="008F0B11">
        <w:rPr>
          <w:rFonts w:ascii="Verdana" w:hAnsi="Verdana" w:cs="Times-Roman"/>
          <w:sz w:val="18"/>
          <w:szCs w:val="18"/>
        </w:rPr>
        <w:t>fissional como responsável técnico, para fins de comprovação de qualificação té</w:t>
      </w:r>
      <w:r w:rsidRPr="008F0B11">
        <w:rPr>
          <w:rFonts w:ascii="Verdana" w:hAnsi="Verdana" w:cs="Times-Roman"/>
          <w:sz w:val="18"/>
          <w:szCs w:val="18"/>
        </w:rPr>
        <w:t>c</w:t>
      </w:r>
      <w:r w:rsidRPr="008F0B11">
        <w:rPr>
          <w:rFonts w:ascii="Verdana" w:hAnsi="Verdana" w:cs="Times-Roman"/>
          <w:sz w:val="18"/>
          <w:szCs w:val="18"/>
        </w:rPr>
        <w:t xml:space="preserve">nica, </w:t>
      </w:r>
      <w:r w:rsidRPr="008F0B11">
        <w:rPr>
          <w:rFonts w:ascii="Verdana" w:hAnsi="Verdana" w:cs="Times-Bold"/>
          <w:b/>
          <w:bCs/>
          <w:sz w:val="18"/>
          <w:szCs w:val="18"/>
        </w:rPr>
        <w:t>todos serão inabilitados</w:t>
      </w:r>
      <w:r w:rsidRPr="008F0B11">
        <w:rPr>
          <w:rFonts w:ascii="Verdana" w:hAnsi="Verdana" w:cs="Times-Roman"/>
          <w:sz w:val="18"/>
          <w:szCs w:val="18"/>
        </w:rPr>
        <w:t>, não cabendo qualquer alegação ou recurso.</w:t>
      </w:r>
    </w:p>
    <w:p w:rsidR="00A96609" w:rsidRPr="00A96609" w:rsidRDefault="00A96609" w:rsidP="008F0B11">
      <w:pPr>
        <w:numPr>
          <w:ilvl w:val="2"/>
          <w:numId w:val="2"/>
        </w:numPr>
        <w:autoSpaceDE w:val="0"/>
        <w:autoSpaceDN w:val="0"/>
        <w:adjustRightInd w:val="0"/>
        <w:spacing w:before="120" w:after="120"/>
        <w:jc w:val="both"/>
        <w:rPr>
          <w:rFonts w:ascii="Verdana" w:hAnsi="Verdana" w:cs="Times-Roman"/>
          <w:sz w:val="18"/>
          <w:szCs w:val="18"/>
        </w:rPr>
      </w:pPr>
      <w:r w:rsidRPr="00A9660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417ADC" w:rsidRPr="008F0B11" w:rsidRDefault="008F0B11" w:rsidP="00A96609">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Arial"/>
          <w:sz w:val="18"/>
          <w:szCs w:val="18"/>
        </w:rPr>
        <w:t xml:space="preserve"> </w:t>
      </w:r>
      <w:r w:rsidR="00B743FD" w:rsidRPr="008F0B11">
        <w:rPr>
          <w:rFonts w:ascii="Verdana" w:hAnsi="Verdana" w:cs="Arial"/>
          <w:sz w:val="18"/>
          <w:szCs w:val="18"/>
        </w:rPr>
        <w:t>Somente haverá a necessidade de comprovação do preenchimento de requisitos med</w:t>
      </w:r>
      <w:r w:rsidR="00B743FD" w:rsidRPr="008F0B11">
        <w:rPr>
          <w:rFonts w:ascii="Verdana" w:hAnsi="Verdana" w:cs="Arial"/>
          <w:sz w:val="18"/>
          <w:szCs w:val="18"/>
        </w:rPr>
        <w:t>i</w:t>
      </w:r>
      <w:r w:rsidR="00B743FD" w:rsidRPr="008F0B11">
        <w:rPr>
          <w:rFonts w:ascii="Verdana" w:hAnsi="Verdana" w:cs="Arial"/>
          <w:sz w:val="18"/>
          <w:szCs w:val="18"/>
        </w:rPr>
        <w:t>ante apresentação dos documentos originais não digitais quando houver dúvida em relação à integridade do documento digital.</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w:t>
      </w:r>
      <w:r w:rsidRPr="00D02E8D">
        <w:rPr>
          <w:rFonts w:ascii="Verdana" w:hAnsi="Verdana" w:cs="Times-Bold"/>
          <w:bCs/>
          <w:sz w:val="18"/>
          <w:szCs w:val="18"/>
        </w:rPr>
        <w:t>n</w:t>
      </w:r>
      <w:r w:rsidRPr="00D02E8D">
        <w:rPr>
          <w:rFonts w:ascii="Verdana" w:hAnsi="Verdana" w:cs="Times-Bold"/>
          <w:bCs/>
          <w:sz w:val="18"/>
          <w:szCs w:val="18"/>
        </w:rPr>
        <w:t>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w:t>
      </w:r>
      <w:r w:rsidR="00B50DCA" w:rsidRPr="00D02E8D">
        <w:rPr>
          <w:rFonts w:ascii="Verdana" w:hAnsi="Verdana" w:cs="Times-Roman"/>
          <w:sz w:val="18"/>
          <w:szCs w:val="18"/>
        </w:rPr>
        <w:t>n</w:t>
      </w:r>
      <w:r w:rsidR="00B50DCA" w:rsidRPr="00D02E8D">
        <w:rPr>
          <w:rFonts w:ascii="Verdana" w:hAnsi="Verdana" w:cs="Times-Roman"/>
          <w:sz w:val="18"/>
          <w:szCs w:val="18"/>
        </w:rPr>
        <w:t>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w:t>
      </w:r>
      <w:r w:rsidRPr="00D02E8D">
        <w:rPr>
          <w:rFonts w:ascii="Verdana" w:hAnsi="Verdana" w:cs="Times-Roman"/>
          <w:sz w:val="18"/>
          <w:szCs w:val="18"/>
        </w:rPr>
        <w:t>a</w:t>
      </w:r>
      <w:r w:rsidRPr="00D02E8D">
        <w:rPr>
          <w:rFonts w:ascii="Verdana" w:hAnsi="Verdana" w:cs="Times-Roman"/>
          <w:sz w:val="18"/>
          <w:szCs w:val="18"/>
        </w:rPr>
        <w:t>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w:t>
      </w:r>
      <w:r w:rsidRPr="00D02E8D">
        <w:rPr>
          <w:rFonts w:ascii="Verdana" w:hAnsi="Verdana" w:cs="Times-Roman"/>
          <w:sz w:val="18"/>
          <w:szCs w:val="18"/>
        </w:rPr>
        <w:t>e</w:t>
      </w:r>
      <w:r w:rsidRPr="00D02E8D">
        <w:rPr>
          <w:rFonts w:ascii="Verdana" w:hAnsi="Verdana" w:cs="Times-Roman"/>
          <w:sz w:val="18"/>
          <w:szCs w:val="18"/>
        </w:rPr>
        <w:t>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w:t>
      </w:r>
      <w:r w:rsidRPr="00D02E8D">
        <w:rPr>
          <w:rFonts w:ascii="Verdana" w:hAnsi="Verdana" w:cs="Times-Roman"/>
          <w:sz w:val="18"/>
          <w:szCs w:val="18"/>
        </w:rPr>
        <w:t>e</w:t>
      </w:r>
      <w:r w:rsidRPr="00D02E8D">
        <w:rPr>
          <w:rFonts w:ascii="Verdana" w:hAnsi="Verdana" w:cs="Times-Roman"/>
          <w:sz w:val="18"/>
          <w:szCs w:val="18"/>
        </w:rPr>
        <w:t>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w:t>
      </w:r>
      <w:r w:rsidRPr="00D02E8D">
        <w:rPr>
          <w:rFonts w:ascii="Verdana" w:hAnsi="Verdana" w:cs="Times-Roman"/>
          <w:sz w:val="18"/>
          <w:szCs w:val="18"/>
        </w:rPr>
        <w:t>e</w:t>
      </w:r>
      <w:r w:rsidRPr="00D02E8D">
        <w:rPr>
          <w:rFonts w:ascii="Verdana" w:hAnsi="Verdana" w:cs="Times-Roman"/>
          <w:sz w:val="18"/>
          <w:szCs w:val="18"/>
        </w:rPr>
        <w:t>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w:t>
      </w:r>
      <w:r w:rsidR="00013657" w:rsidRPr="00033427">
        <w:rPr>
          <w:rFonts w:ascii="Verdana" w:hAnsi="Verdana" w:cs="Times-Roman"/>
          <w:sz w:val="18"/>
          <w:szCs w:val="18"/>
        </w:rPr>
        <w:t>n</w:t>
      </w:r>
      <w:r w:rsidR="00013657" w:rsidRPr="00033427">
        <w:rPr>
          <w:rFonts w:ascii="Verdana" w:hAnsi="Verdana" w:cs="Times-Roman"/>
          <w:sz w:val="18"/>
          <w:szCs w:val="18"/>
        </w:rPr>
        <w:t>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w:t>
      </w:r>
      <w:r w:rsidR="00013657" w:rsidRPr="00033427">
        <w:rPr>
          <w:rFonts w:ascii="Verdana" w:hAnsi="Verdana" w:cs="Times-Roman"/>
          <w:sz w:val="18"/>
          <w:szCs w:val="18"/>
        </w:rPr>
        <w:t>i</w:t>
      </w:r>
      <w:r w:rsidR="00013657" w:rsidRPr="00033427">
        <w:rPr>
          <w:rFonts w:ascii="Verdana" w:hAnsi="Verdana" w:cs="Times-Roman"/>
          <w:sz w:val="18"/>
          <w:szCs w:val="18"/>
        </w:rPr>
        <w:t>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w:t>
      </w:r>
      <w:r w:rsidRPr="00033427">
        <w:rPr>
          <w:rFonts w:ascii="Verdana" w:hAnsi="Verdana" w:cs="Times-Roman"/>
          <w:sz w:val="18"/>
          <w:szCs w:val="18"/>
        </w:rPr>
        <w:t>a</w:t>
      </w:r>
      <w:r w:rsidRPr="00033427">
        <w:rPr>
          <w:rFonts w:ascii="Verdana" w:hAnsi="Verdana" w:cs="Times-Roman"/>
          <w:sz w:val="18"/>
          <w:szCs w:val="18"/>
        </w:rPr>
        <w:t>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w:t>
      </w:r>
      <w:r w:rsidR="00013657" w:rsidRPr="00033427">
        <w:rPr>
          <w:rFonts w:ascii="Verdana" w:hAnsi="Verdana" w:cs="Times-Roman"/>
          <w:sz w:val="18"/>
          <w:szCs w:val="18"/>
        </w:rPr>
        <w:t>i</w:t>
      </w:r>
      <w:r w:rsidR="00013657" w:rsidRPr="00033427">
        <w:rPr>
          <w:rFonts w:ascii="Verdana" w:hAnsi="Verdana" w:cs="Times-Roman"/>
          <w:sz w:val="18"/>
          <w:szCs w:val="18"/>
        </w:rPr>
        <w:t>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w:t>
      </w:r>
      <w:r w:rsidRPr="00033427">
        <w:rPr>
          <w:rFonts w:ascii="Verdana" w:hAnsi="Verdana" w:cs="Times-Roman"/>
          <w:sz w:val="18"/>
          <w:szCs w:val="18"/>
        </w:rPr>
        <w:t>i</w:t>
      </w:r>
      <w:r w:rsidRPr="00033427">
        <w:rPr>
          <w:rFonts w:ascii="Verdana" w:hAnsi="Verdana" w:cs="Times-Roman"/>
          <w:sz w:val="18"/>
          <w:szCs w:val="18"/>
        </w:rPr>
        <w:t>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w:t>
      </w:r>
      <w:r w:rsidRPr="00033427">
        <w:rPr>
          <w:rFonts w:ascii="Verdana" w:hAnsi="Verdana" w:cs="Times-Bold"/>
          <w:bCs/>
          <w:sz w:val="18"/>
          <w:szCs w:val="18"/>
        </w:rPr>
        <w:t>o</w:t>
      </w:r>
      <w:r w:rsidRPr="00033427">
        <w:rPr>
          <w:rFonts w:ascii="Verdana" w:hAnsi="Verdana" w:cs="Times-Bold"/>
          <w:bCs/>
          <w:sz w:val="18"/>
          <w:szCs w:val="18"/>
        </w:rPr>
        <w:t>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w:t>
      </w:r>
      <w:r w:rsidRPr="00033427">
        <w:rPr>
          <w:rFonts w:ascii="Verdana" w:hAnsi="Verdana" w:cs="Times-Roman"/>
          <w:sz w:val="18"/>
          <w:szCs w:val="18"/>
        </w:rPr>
        <w:t>s</w:t>
      </w:r>
      <w:r w:rsidRPr="00033427">
        <w:rPr>
          <w:rFonts w:ascii="Verdana" w:hAnsi="Verdana" w:cs="Times-Roman"/>
          <w:sz w:val="18"/>
          <w:szCs w:val="18"/>
        </w:rPr>
        <w:t>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w:t>
      </w:r>
      <w:r>
        <w:rPr>
          <w:rFonts w:ascii="Verdana" w:hAnsi="Verdana" w:cs="Times-Roman"/>
          <w:sz w:val="18"/>
          <w:szCs w:val="18"/>
        </w:rPr>
        <w:t>e</w:t>
      </w:r>
      <w:r>
        <w:rPr>
          <w:rFonts w:ascii="Verdana" w:hAnsi="Verdana" w:cs="Times-Roman"/>
          <w:sz w:val="18"/>
          <w:szCs w:val="18"/>
        </w:rPr>
        <w:t>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w:t>
      </w:r>
      <w:r>
        <w:rPr>
          <w:rFonts w:ascii="Verdana" w:hAnsi="Verdana" w:cs="Times-Roman"/>
          <w:sz w:val="18"/>
          <w:szCs w:val="18"/>
        </w:rPr>
        <w:t>á</w:t>
      </w:r>
      <w:r>
        <w:rPr>
          <w:rFonts w:ascii="Verdana" w:hAnsi="Verdana" w:cs="Times-Roman"/>
          <w:sz w:val="18"/>
          <w:szCs w:val="18"/>
        </w:rPr>
        <w:t>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w:t>
      </w:r>
      <w:r>
        <w:rPr>
          <w:rFonts w:ascii="Verdana" w:hAnsi="Verdana" w:cs="Times-Roman"/>
          <w:sz w:val="18"/>
          <w:szCs w:val="18"/>
        </w:rPr>
        <w:t>s</w:t>
      </w:r>
      <w:r>
        <w:rPr>
          <w:rFonts w:ascii="Verdana" w:hAnsi="Verdana" w:cs="Times-Roman"/>
          <w:sz w:val="18"/>
          <w:szCs w:val="18"/>
        </w:rPr>
        <w:t>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w:t>
      </w:r>
      <w:r>
        <w:rPr>
          <w:rFonts w:ascii="Verdana" w:hAnsi="Verdana" w:cs="Times-Roman"/>
          <w:sz w:val="18"/>
          <w:szCs w:val="18"/>
        </w:rPr>
        <w:t>n</w:t>
      </w:r>
      <w:r>
        <w:rPr>
          <w:rFonts w:ascii="Verdana" w:hAnsi="Verdana" w:cs="Times-Roman"/>
          <w:sz w:val="18"/>
          <w:szCs w:val="18"/>
        </w:rPr>
        <w:t xml:space="preserve">tes ao objeto da licitação, acompanhadas </w:t>
      </w:r>
      <w:r w:rsidR="007A1DCD">
        <w:rPr>
          <w:rFonts w:ascii="Verdana" w:hAnsi="Verdana" w:cs="Times-Roman"/>
          <w:sz w:val="18"/>
          <w:szCs w:val="18"/>
        </w:rPr>
        <w:t>das respectivas CAT’s – Certidão de Acervo Técnico;</w:t>
      </w:r>
    </w:p>
    <w:p w:rsidR="007A1DCD" w:rsidRPr="004238E9"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4238E9">
        <w:rPr>
          <w:rFonts w:ascii="Verdana" w:hAnsi="Verdana" w:cs="Times-Bold"/>
          <w:b/>
          <w:bCs/>
          <w:sz w:val="18"/>
          <w:szCs w:val="18"/>
        </w:rPr>
        <w:t>–</w:t>
      </w:r>
      <w:r w:rsidRPr="004238E9">
        <w:rPr>
          <w:rFonts w:ascii="Verdana" w:hAnsi="Verdana" w:cs="Times-Roman"/>
          <w:sz w:val="18"/>
          <w:szCs w:val="18"/>
        </w:rPr>
        <w:t xml:space="preserve"> Comprovação de vínculo com o responsável técnico pela ex</w:t>
      </w:r>
      <w:r w:rsidR="00697A07" w:rsidRPr="004238E9">
        <w:rPr>
          <w:rFonts w:ascii="Verdana" w:hAnsi="Verdana" w:cs="Times-Roman"/>
          <w:sz w:val="18"/>
          <w:szCs w:val="18"/>
        </w:rPr>
        <w:t>e</w:t>
      </w:r>
      <w:r w:rsidRPr="004238E9">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w:t>
      </w:r>
      <w:r w:rsidRPr="000934C1">
        <w:rPr>
          <w:rFonts w:ascii="Verdana" w:hAnsi="Verdana" w:cs="Times-Roman"/>
          <w:sz w:val="18"/>
          <w:szCs w:val="18"/>
        </w:rPr>
        <w:t>e</w:t>
      </w:r>
      <w:r w:rsidRPr="000934C1">
        <w:rPr>
          <w:rFonts w:ascii="Verdana" w:hAnsi="Verdana" w:cs="Times-Roman"/>
          <w:sz w:val="18"/>
          <w:szCs w:val="18"/>
        </w:rPr>
        <w:t xml:space="preserv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proofErr w:type="gramStart"/>
      <w:r>
        <w:rPr>
          <w:rFonts w:ascii="Verdana" w:hAnsi="Verdana" w:cs="Times-Roman"/>
          <w:sz w:val="18"/>
          <w:szCs w:val="18"/>
        </w:rPr>
        <w:t>,</w:t>
      </w:r>
      <w:proofErr w:type="gramEnd"/>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w:t>
      </w:r>
      <w:r w:rsidRPr="006A685C">
        <w:rPr>
          <w:rFonts w:ascii="Verdana" w:hAnsi="Verdana" w:cs="Arial"/>
          <w:color w:val="000000"/>
          <w:sz w:val="18"/>
          <w:szCs w:val="18"/>
        </w:rPr>
        <w:t>n</w:t>
      </w:r>
      <w:r w:rsidRPr="006A685C">
        <w:rPr>
          <w:rFonts w:ascii="Verdana" w:hAnsi="Verdana" w:cs="Arial"/>
          <w:color w:val="000000"/>
          <w:sz w:val="18"/>
          <w:szCs w:val="18"/>
        </w:rPr>
        <w:t>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w:t>
      </w:r>
      <w:r w:rsidRPr="00953406">
        <w:rPr>
          <w:rFonts w:ascii="Verdana" w:hAnsi="Verdana" w:cs="Times-Roman"/>
          <w:sz w:val="18"/>
          <w:szCs w:val="18"/>
        </w:rPr>
        <w:t>n</w:t>
      </w:r>
      <w:r w:rsidRPr="00953406">
        <w:rPr>
          <w:rFonts w:ascii="Verdana" w:hAnsi="Verdana" w:cs="Times-Roman"/>
          <w:sz w:val="18"/>
          <w:szCs w:val="18"/>
        </w:rPr>
        <w:t>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w:t>
      </w:r>
      <w:r w:rsidRPr="006A685C">
        <w:rPr>
          <w:rFonts w:ascii="Verdana" w:hAnsi="Verdana"/>
          <w:sz w:val="18"/>
          <w:szCs w:val="18"/>
        </w:rPr>
        <w:t>s</w:t>
      </w:r>
      <w:r w:rsidRPr="006A685C">
        <w:rPr>
          <w:rFonts w:ascii="Verdana" w:hAnsi="Verdana"/>
          <w:sz w:val="18"/>
          <w:szCs w:val="18"/>
        </w:rPr>
        <w:t>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w:t>
      </w:r>
      <w:r w:rsidRPr="006A685C">
        <w:rPr>
          <w:rFonts w:ascii="Verdana" w:hAnsi="Verdana" w:cs="Arial"/>
          <w:color w:val="000000"/>
          <w:sz w:val="18"/>
          <w:szCs w:val="18"/>
        </w:rPr>
        <w:t>o</w:t>
      </w:r>
      <w:r w:rsidRPr="006A685C">
        <w:rPr>
          <w:rFonts w:ascii="Verdana" w:hAnsi="Verdana" w:cs="Arial"/>
          <w:color w:val="000000"/>
          <w:sz w:val="18"/>
          <w:szCs w:val="18"/>
        </w:rPr>
        <w:t>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w:t>
      </w:r>
      <w:r w:rsidRPr="00CC21DF">
        <w:rPr>
          <w:rFonts w:ascii="Verdana" w:hAnsi="Verdana" w:cs="Arial"/>
          <w:color w:val="000000"/>
          <w:sz w:val="18"/>
          <w:szCs w:val="18"/>
        </w:rPr>
        <w:t>n</w:t>
      </w:r>
      <w:r w:rsidRPr="00CC21DF">
        <w:rPr>
          <w:rFonts w:ascii="Verdana" w:hAnsi="Verdana" w:cs="Arial"/>
          <w:color w:val="000000"/>
          <w:sz w:val="18"/>
          <w:szCs w:val="18"/>
        </w:rPr>
        <w:t>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w:t>
      </w:r>
      <w:r w:rsidRPr="00CC21DF">
        <w:rPr>
          <w:rFonts w:ascii="Verdana" w:hAnsi="Verdana" w:cs="Arial"/>
          <w:color w:val="000000"/>
          <w:sz w:val="18"/>
          <w:szCs w:val="18"/>
        </w:rPr>
        <w:t>n</w:t>
      </w:r>
      <w:r w:rsidRPr="00CC21DF">
        <w:rPr>
          <w:rFonts w:ascii="Verdana" w:hAnsi="Verdana" w:cs="Arial"/>
          <w:color w:val="000000"/>
          <w:sz w:val="18"/>
          <w:szCs w:val="18"/>
        </w:rPr>
        <w:t xml:space="preserve">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w:t>
      </w:r>
      <w:r w:rsidR="003C3623" w:rsidRPr="003C3623">
        <w:rPr>
          <w:rFonts w:ascii="Verdana" w:eastAsia="Times New Roman" w:hAnsi="Verdana" w:cs="Arial"/>
          <w:b w:val="0"/>
          <w:bCs w:val="0"/>
          <w:color w:val="auto"/>
          <w:sz w:val="18"/>
          <w:szCs w:val="18"/>
        </w:rPr>
        <w:t>s</w:t>
      </w:r>
      <w:r w:rsidR="003C3623" w:rsidRPr="003C3623">
        <w:rPr>
          <w:rFonts w:ascii="Verdana" w:eastAsia="Times New Roman" w:hAnsi="Verdana" w:cs="Arial"/>
          <w:b w:val="0"/>
          <w:bCs w:val="0"/>
          <w:color w:val="auto"/>
          <w:sz w:val="18"/>
          <w:szCs w:val="18"/>
        </w:rPr>
        <w:t>são pública, situação em que serão repetidos os atos anulados e os que dele d</w:t>
      </w:r>
      <w:r w:rsidR="003C3623" w:rsidRPr="003C3623">
        <w:rPr>
          <w:rFonts w:ascii="Verdana" w:eastAsia="Times New Roman" w:hAnsi="Verdana" w:cs="Arial"/>
          <w:b w:val="0"/>
          <w:bCs w:val="0"/>
          <w:color w:val="auto"/>
          <w:sz w:val="18"/>
          <w:szCs w:val="18"/>
        </w:rPr>
        <w:t>e</w:t>
      </w:r>
      <w:r w:rsidR="003C3623" w:rsidRPr="003C3623">
        <w:rPr>
          <w:rFonts w:ascii="Verdana" w:eastAsia="Times New Roman" w:hAnsi="Verdana" w:cs="Arial"/>
          <w:b w:val="0"/>
          <w:bCs w:val="0"/>
          <w:color w:val="auto"/>
          <w:sz w:val="18"/>
          <w:szCs w:val="18"/>
        </w:rPr>
        <w:t>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w:t>
      </w:r>
      <w:r w:rsidR="003C3623" w:rsidRPr="003C3623">
        <w:rPr>
          <w:rFonts w:ascii="Verdana" w:eastAsia="Times New Roman" w:hAnsi="Verdana" w:cs="Arial"/>
          <w:b w:val="0"/>
          <w:bCs w:val="0"/>
          <w:color w:val="auto"/>
          <w:sz w:val="18"/>
          <w:szCs w:val="18"/>
        </w:rPr>
        <w:t>i</w:t>
      </w:r>
      <w:r w:rsidR="003C3623" w:rsidRPr="003C3623">
        <w:rPr>
          <w:rFonts w:ascii="Verdana" w:eastAsia="Times New Roman" w:hAnsi="Verdana" w:cs="Arial"/>
          <w:b w:val="0"/>
          <w:bCs w:val="0"/>
          <w:color w:val="auto"/>
          <w:sz w:val="18"/>
          <w:szCs w:val="18"/>
        </w:rPr>
        <w:t>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w:t>
      </w:r>
      <w:r w:rsidR="003C3623" w:rsidRPr="003C3623">
        <w:rPr>
          <w:rFonts w:ascii="Verdana" w:eastAsia="Times New Roman" w:hAnsi="Verdana" w:cs="Arial"/>
          <w:b w:val="0"/>
          <w:bCs w:val="0"/>
          <w:color w:val="auto"/>
          <w:sz w:val="18"/>
          <w:szCs w:val="18"/>
        </w:rPr>
        <w:t>i</w:t>
      </w:r>
      <w:r w:rsidR="003C3623" w:rsidRPr="003C3623">
        <w:rPr>
          <w:rFonts w:ascii="Verdana" w:eastAsia="Times New Roman" w:hAnsi="Verdana" w:cs="Arial"/>
          <w:b w:val="0"/>
          <w:bCs w:val="0"/>
          <w:color w:val="auto"/>
          <w:sz w:val="18"/>
          <w:szCs w:val="18"/>
        </w:rPr>
        <w:t xml:space="preserve">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w:t>
      </w:r>
      <w:r w:rsidR="003C3623" w:rsidRPr="003C3623">
        <w:rPr>
          <w:rFonts w:ascii="Verdana" w:eastAsia="Times New Roman" w:hAnsi="Verdana" w:cs="Arial"/>
          <w:b w:val="0"/>
          <w:color w:val="auto"/>
          <w:sz w:val="18"/>
          <w:szCs w:val="18"/>
        </w:rPr>
        <w:t>a</w:t>
      </w:r>
      <w:r w:rsidR="003C3623" w:rsidRPr="003C3623">
        <w:rPr>
          <w:rFonts w:ascii="Verdana" w:eastAsia="Times New Roman" w:hAnsi="Verdana" w:cs="Arial"/>
          <w:b w:val="0"/>
          <w:color w:val="auto"/>
          <w:sz w:val="18"/>
          <w:szCs w:val="18"/>
        </w:rPr>
        <w:t>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w:t>
      </w:r>
      <w:r w:rsidRPr="00182EF8">
        <w:rPr>
          <w:rFonts w:ascii="Verdana" w:hAnsi="Verdana" w:cs="Times-Roman"/>
          <w:sz w:val="18"/>
          <w:szCs w:val="18"/>
        </w:rPr>
        <w:t>o</w:t>
      </w:r>
      <w:r w:rsidRPr="00182EF8">
        <w:rPr>
          <w:rFonts w:ascii="Verdana" w:hAnsi="Verdana" w:cs="Times-Roman"/>
          <w:sz w:val="18"/>
          <w:szCs w:val="18"/>
        </w:rPr>
        <w:t>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w:t>
      </w:r>
      <w:r w:rsidR="00450F87" w:rsidRPr="00450F87">
        <w:rPr>
          <w:rFonts w:ascii="Verdana" w:hAnsi="Verdana" w:cs="Times-Roman"/>
          <w:sz w:val="18"/>
          <w:szCs w:val="18"/>
        </w:rPr>
        <w:t>a</w:t>
      </w:r>
      <w:r w:rsidR="00450F87" w:rsidRPr="00450F87">
        <w:rPr>
          <w:rFonts w:ascii="Verdana" w:hAnsi="Verdana" w:cs="Times-Roman"/>
          <w:sz w:val="18"/>
          <w:szCs w:val="18"/>
        </w:rPr>
        <w:t>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w:t>
      </w:r>
      <w:r w:rsidRPr="00450F87">
        <w:rPr>
          <w:rFonts w:ascii="Verdana" w:hAnsi="Verdana" w:cs="Times-Roman"/>
          <w:sz w:val="18"/>
          <w:szCs w:val="18"/>
        </w:rPr>
        <w:t>u</w:t>
      </w:r>
      <w:r w:rsidRPr="00450F87">
        <w:rPr>
          <w:rFonts w:ascii="Verdana" w:hAnsi="Verdana" w:cs="Times-Roman"/>
          <w:sz w:val="18"/>
          <w:szCs w:val="18"/>
        </w:rPr>
        <w:t>dica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w:t>
      </w:r>
      <w:r w:rsidRPr="00450F87">
        <w:rPr>
          <w:rFonts w:ascii="Verdana" w:hAnsi="Verdana" w:cs="Times-Roman"/>
          <w:sz w:val="18"/>
          <w:szCs w:val="18"/>
        </w:rPr>
        <w:t>i</w:t>
      </w:r>
      <w:r w:rsidRPr="00450F87">
        <w:rPr>
          <w:rFonts w:ascii="Verdana" w:hAnsi="Verdana" w:cs="Times-Roman"/>
          <w:sz w:val="18"/>
          <w:szCs w:val="18"/>
        </w:rPr>
        <w:t>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w:t>
      </w:r>
      <w:r w:rsidR="00450F87" w:rsidRPr="00450F87">
        <w:rPr>
          <w:rFonts w:ascii="Verdana" w:hAnsi="Verdana" w:cs="Times-Roman"/>
          <w:sz w:val="18"/>
          <w:szCs w:val="18"/>
        </w:rPr>
        <w:t>b</w:t>
      </w:r>
      <w:r w:rsidR="00450F87" w:rsidRPr="00450F87">
        <w:rPr>
          <w:rFonts w:ascii="Verdana" w:hAnsi="Verdana" w:cs="Times-Roman"/>
          <w:sz w:val="18"/>
          <w:szCs w:val="18"/>
        </w:rPr>
        <w:t>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w:t>
      </w:r>
      <w:r w:rsidRPr="00450F87">
        <w:rPr>
          <w:rFonts w:ascii="Verdana" w:hAnsi="Verdana"/>
          <w:sz w:val="18"/>
          <w:szCs w:val="18"/>
        </w:rPr>
        <w:t>i</w:t>
      </w:r>
      <w:r w:rsidRPr="00450F87">
        <w:rPr>
          <w:rFonts w:ascii="Verdana" w:hAnsi="Verdana"/>
          <w:sz w:val="18"/>
          <w:szCs w:val="18"/>
        </w:rPr>
        <w:t xml:space="preserve">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w:t>
      </w:r>
      <w:r w:rsidR="007767BA" w:rsidRPr="00182EF8">
        <w:rPr>
          <w:rFonts w:ascii="Verdana" w:hAnsi="Verdana"/>
          <w:sz w:val="18"/>
          <w:szCs w:val="18"/>
        </w:rPr>
        <w:t>á</w:t>
      </w:r>
      <w:r w:rsidR="007767BA" w:rsidRPr="00182EF8">
        <w:rPr>
          <w:rFonts w:ascii="Verdana" w:hAnsi="Verdana"/>
          <w:sz w:val="18"/>
          <w:szCs w:val="18"/>
        </w:rPr>
        <w:t>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w:t>
      </w:r>
      <w:r w:rsidR="00494103" w:rsidRPr="00494103">
        <w:rPr>
          <w:rFonts w:ascii="Verdana" w:hAnsi="Verdana"/>
          <w:sz w:val="18"/>
          <w:szCs w:val="18"/>
        </w:rPr>
        <w:t>a</w:t>
      </w:r>
      <w:r w:rsidR="00494103" w:rsidRPr="00494103">
        <w:rPr>
          <w:rFonts w:ascii="Verdana" w:hAnsi="Verdana"/>
          <w:sz w:val="18"/>
          <w:szCs w:val="18"/>
        </w:rPr>
        <w:t>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w:t>
      </w:r>
      <w:r w:rsidR="00494103" w:rsidRPr="00BE563D">
        <w:rPr>
          <w:rFonts w:ascii="Verdana" w:hAnsi="Verdana"/>
          <w:sz w:val="18"/>
          <w:szCs w:val="18"/>
        </w:rPr>
        <w:t>i</w:t>
      </w:r>
      <w:r w:rsidR="00494103" w:rsidRPr="00BE563D">
        <w:rPr>
          <w:rFonts w:ascii="Verdana" w:hAnsi="Verdana"/>
          <w:sz w:val="18"/>
          <w:szCs w:val="18"/>
        </w:rPr>
        <w:t>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w:t>
      </w:r>
      <w:r>
        <w:rPr>
          <w:rFonts w:ascii="Arial" w:hAnsi="Arial" w:cs="Arial"/>
        </w:rPr>
        <w:t>e</w:t>
      </w:r>
      <w:r>
        <w:rPr>
          <w:rFonts w:ascii="Arial" w:hAnsi="Arial" w:cs="Arial"/>
        </w:rPr>
        <w:t>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w:t>
      </w:r>
      <w:r w:rsidRPr="00BE563D">
        <w:rPr>
          <w:rFonts w:ascii="Verdana" w:hAnsi="Verdana"/>
          <w:sz w:val="18"/>
          <w:szCs w:val="18"/>
        </w:rPr>
        <w:t>e</w:t>
      </w:r>
      <w:r w:rsidRPr="00BE563D">
        <w:rPr>
          <w:rFonts w:ascii="Verdana" w:hAnsi="Verdana"/>
          <w:sz w:val="18"/>
          <w:szCs w:val="18"/>
        </w:rPr>
        <w:t>ferir proceder à nova Licitação, conforme determina o parágrafo 2º do artigo 64, da Lei F</w:t>
      </w:r>
      <w:r w:rsidRPr="00BE563D">
        <w:rPr>
          <w:rFonts w:ascii="Verdana" w:hAnsi="Verdana"/>
          <w:sz w:val="18"/>
          <w:szCs w:val="18"/>
        </w:rPr>
        <w:t>e</w:t>
      </w:r>
      <w:r w:rsidRPr="00BE563D">
        <w:rPr>
          <w:rFonts w:ascii="Verdana" w:hAnsi="Verdana"/>
          <w:sz w:val="18"/>
          <w:szCs w:val="18"/>
        </w:rPr>
        <w:t>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w:t>
      </w:r>
      <w:r w:rsidRPr="00450F87">
        <w:rPr>
          <w:rFonts w:ascii="Verdana" w:hAnsi="Verdana" w:cs="Times-Roman"/>
          <w:sz w:val="18"/>
          <w:szCs w:val="18"/>
        </w:rPr>
        <w:t>u</w:t>
      </w:r>
      <w:r w:rsidRPr="00450F87">
        <w:rPr>
          <w:rFonts w:ascii="Verdana" w:hAnsi="Verdana" w:cs="Times-Roman"/>
          <w:sz w:val="18"/>
          <w:szCs w:val="18"/>
        </w:rPr>
        <w:t>blicação no Diário Oficial da União (DOU) e vigorará pelo prazo de execução da obra acre</w:t>
      </w:r>
      <w:r w:rsidRPr="00450F87">
        <w:rPr>
          <w:rFonts w:ascii="Verdana" w:hAnsi="Verdana" w:cs="Times-Roman"/>
          <w:sz w:val="18"/>
          <w:szCs w:val="18"/>
        </w:rPr>
        <w:t>s</w:t>
      </w:r>
      <w:r w:rsidRPr="00450F87">
        <w:rPr>
          <w:rFonts w:ascii="Verdana" w:hAnsi="Verdana" w:cs="Times-Roman"/>
          <w:sz w:val="18"/>
          <w:szCs w:val="18"/>
        </w:rPr>
        <w:t xml:space="preserve">cido de </w:t>
      </w:r>
      <w:r w:rsidR="004238E9">
        <w:rPr>
          <w:rFonts w:ascii="Verdana" w:hAnsi="Verdana" w:cs="Times-Roman"/>
          <w:sz w:val="18"/>
          <w:szCs w:val="18"/>
        </w:rPr>
        <w:t>9</w:t>
      </w:r>
      <w:r w:rsidR="00000009">
        <w:rPr>
          <w:rFonts w:ascii="Verdana" w:hAnsi="Verdana" w:cs="Times-Roman"/>
          <w:sz w:val="18"/>
          <w:szCs w:val="18"/>
        </w:rPr>
        <w:t>0</w:t>
      </w:r>
      <w:r w:rsidRPr="00450F87">
        <w:rPr>
          <w:rFonts w:ascii="Verdana" w:hAnsi="Verdana" w:cs="Times-Roman"/>
          <w:sz w:val="18"/>
          <w:szCs w:val="18"/>
        </w:rPr>
        <w:t xml:space="preserve"> (</w:t>
      </w:r>
      <w:r w:rsidR="004238E9">
        <w:rPr>
          <w:rFonts w:ascii="Verdana" w:hAnsi="Verdana" w:cs="Times-Roman"/>
          <w:sz w:val="18"/>
          <w:szCs w:val="18"/>
        </w:rPr>
        <w:t>nove</w:t>
      </w:r>
      <w:r w:rsidR="00000009">
        <w:rPr>
          <w:rFonts w:ascii="Verdana" w:hAnsi="Verdana" w:cs="Times-Roman"/>
          <w:sz w:val="18"/>
          <w:szCs w:val="18"/>
        </w:rPr>
        <w:t>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w:t>
      </w:r>
      <w:r w:rsidRPr="00BE563D">
        <w:rPr>
          <w:rFonts w:ascii="Verdana" w:hAnsi="Verdana"/>
          <w:sz w:val="18"/>
          <w:szCs w:val="18"/>
        </w:rPr>
        <w:t>s</w:t>
      </w:r>
      <w:r w:rsidRPr="00BE563D">
        <w:rPr>
          <w:rFonts w:ascii="Verdana" w:hAnsi="Verdana"/>
          <w:sz w:val="18"/>
          <w:szCs w:val="18"/>
        </w:rPr>
        <w:t>tabelecido em item anterior, caracteriza descumprimento total da obrigação até então a</w:t>
      </w:r>
      <w:r w:rsidRPr="00BE563D">
        <w:rPr>
          <w:rFonts w:ascii="Verdana" w:hAnsi="Verdana"/>
          <w:sz w:val="18"/>
          <w:szCs w:val="18"/>
        </w:rPr>
        <w:t>s</w:t>
      </w:r>
      <w:r w:rsidRPr="00BE563D">
        <w:rPr>
          <w:rFonts w:ascii="Verdana" w:hAnsi="Verdana"/>
          <w:sz w:val="18"/>
          <w:szCs w:val="18"/>
        </w:rPr>
        <w:t>sumida, sujeitando-se às penalidades de advertência e suspensão por 2 (dois) anos de lic</w:t>
      </w:r>
      <w:r w:rsidRPr="00BE563D">
        <w:rPr>
          <w:rFonts w:ascii="Verdana" w:hAnsi="Verdana"/>
          <w:sz w:val="18"/>
          <w:szCs w:val="18"/>
        </w:rPr>
        <w:t>i</w:t>
      </w:r>
      <w:r w:rsidRPr="00BE563D">
        <w:rPr>
          <w:rFonts w:ascii="Verdana" w:hAnsi="Verdana"/>
          <w:sz w:val="18"/>
          <w:szCs w:val="18"/>
        </w:rPr>
        <w:t xml:space="preserve">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w:t>
      </w:r>
      <w:r w:rsidRPr="000E492C">
        <w:rPr>
          <w:rFonts w:ascii="Verdana" w:hAnsi="Verdana" w:cs="Arial"/>
          <w:color w:val="000000"/>
          <w:sz w:val="18"/>
          <w:szCs w:val="18"/>
        </w:rPr>
        <w:t>a</w:t>
      </w:r>
      <w:r w:rsidRPr="000E492C">
        <w:rPr>
          <w:rFonts w:ascii="Verdana" w:hAnsi="Verdana" w:cs="Arial"/>
          <w:color w:val="000000"/>
          <w:sz w:val="18"/>
          <w:szCs w:val="18"/>
        </w:rPr>
        <w:t>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w:t>
      </w:r>
      <w:r w:rsidRPr="00384D81">
        <w:rPr>
          <w:rFonts w:ascii="Verdana" w:hAnsi="Verdana" w:cs="Arial"/>
          <w:color w:val="000000"/>
          <w:sz w:val="18"/>
          <w:szCs w:val="18"/>
        </w:rPr>
        <w:t>a</w:t>
      </w:r>
      <w:r w:rsidRPr="00384D81">
        <w:rPr>
          <w:rFonts w:ascii="Verdana" w:hAnsi="Verdana" w:cs="Arial"/>
          <w:color w:val="000000"/>
          <w:sz w:val="18"/>
          <w:szCs w:val="18"/>
        </w:rPr>
        <w:t>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w:t>
      </w:r>
      <w:r w:rsidRPr="00384D81">
        <w:rPr>
          <w:rFonts w:ascii="Verdana" w:hAnsi="Verdana" w:cs="Arial"/>
          <w:color w:val="000000"/>
          <w:sz w:val="18"/>
          <w:szCs w:val="18"/>
        </w:rPr>
        <w:t>e</w:t>
      </w:r>
      <w:r w:rsidRPr="00384D81">
        <w:rPr>
          <w:rFonts w:ascii="Verdana" w:hAnsi="Verdana" w:cs="Arial"/>
          <w:color w:val="000000"/>
          <w:sz w:val="18"/>
          <w:szCs w:val="18"/>
        </w:rPr>
        <w:t xml:space="preserv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w:t>
      </w:r>
      <w:r w:rsidRPr="00384D81">
        <w:rPr>
          <w:rFonts w:ascii="Verdana" w:hAnsi="Verdana" w:cs="Arial"/>
          <w:color w:val="000000"/>
          <w:sz w:val="18"/>
          <w:szCs w:val="18"/>
        </w:rPr>
        <w:t>r</w:t>
      </w:r>
      <w:r w:rsidRPr="00384D81">
        <w:rPr>
          <w:rFonts w:ascii="Verdana" w:hAnsi="Verdana" w:cs="Arial"/>
          <w:color w:val="000000"/>
          <w:sz w:val="18"/>
          <w:szCs w:val="18"/>
        </w:rPr>
        <w:t xml:space="preserve">dem de classificação, para a celebração do contrato nas condições ofertadas por </w:t>
      </w:r>
      <w:r w:rsidRPr="00384D81">
        <w:rPr>
          <w:rFonts w:ascii="Verdana" w:hAnsi="Verdana" w:cs="Arial"/>
          <w:color w:val="000000"/>
          <w:sz w:val="18"/>
          <w:szCs w:val="18"/>
        </w:rPr>
        <w:lastRenderedPageBreak/>
        <w:t>estes, desde que o valor seja igual ou inferior ao orçamento estimado para a co</w:t>
      </w:r>
      <w:r w:rsidRPr="00384D81">
        <w:rPr>
          <w:rFonts w:ascii="Verdana" w:hAnsi="Verdana" w:cs="Arial"/>
          <w:color w:val="000000"/>
          <w:sz w:val="18"/>
          <w:szCs w:val="18"/>
        </w:rPr>
        <w:t>n</w:t>
      </w:r>
      <w:r w:rsidRPr="00384D81">
        <w:rPr>
          <w:rFonts w:ascii="Verdana" w:hAnsi="Verdana" w:cs="Arial"/>
          <w:color w:val="000000"/>
          <w:sz w:val="18"/>
          <w:szCs w:val="18"/>
        </w:rPr>
        <w:t>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garantia, conforme regras constantes do Termo de </w:t>
      </w:r>
      <w:r w:rsidR="00B34741">
        <w:rPr>
          <w:rFonts w:ascii="Verdana" w:hAnsi="Verdana"/>
          <w:sz w:val="18"/>
          <w:szCs w:val="18"/>
        </w:rPr>
        <w:t>Referência</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Os serviços serão elaborados pelo regime de empreitada por preços unitários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w:t>
      </w:r>
      <w:r w:rsidR="000E492C" w:rsidRPr="000E492C">
        <w:rPr>
          <w:rFonts w:ascii="Verdana" w:hAnsi="Verdana"/>
          <w:sz w:val="18"/>
          <w:szCs w:val="18"/>
        </w:rPr>
        <w:t>u</w:t>
      </w:r>
      <w:r w:rsidR="000E492C" w:rsidRPr="000E492C">
        <w:rPr>
          <w:rFonts w:ascii="Verdana" w:hAnsi="Verdana"/>
          <w:sz w:val="18"/>
          <w:szCs w:val="18"/>
        </w:rPr>
        <w:t>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B34741">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w:t>
      </w:r>
      <w:r w:rsidR="00AD1FD2" w:rsidRPr="00C97635">
        <w:rPr>
          <w:rFonts w:ascii="Verdana" w:hAnsi="Verdana"/>
          <w:sz w:val="18"/>
          <w:szCs w:val="18"/>
        </w:rPr>
        <w:t>e</w:t>
      </w:r>
      <w:r w:rsidR="00AD1FD2" w:rsidRPr="00C97635">
        <w:rPr>
          <w:rFonts w:ascii="Verdana" w:hAnsi="Verdana"/>
          <w:sz w:val="18"/>
          <w:szCs w:val="18"/>
        </w:rPr>
        <w:t>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w:t>
      </w:r>
      <w:r w:rsidR="00AD1FD2" w:rsidRPr="00C97635">
        <w:rPr>
          <w:rFonts w:ascii="Verdana" w:hAnsi="Verdana"/>
          <w:sz w:val="18"/>
          <w:szCs w:val="18"/>
        </w:rPr>
        <w:t>e</w:t>
      </w:r>
      <w:r w:rsidR="00AD1FD2" w:rsidRPr="00C97635">
        <w:rPr>
          <w:rFonts w:ascii="Verdana" w:hAnsi="Verdana"/>
          <w:sz w:val="18"/>
          <w:szCs w:val="18"/>
        </w:rPr>
        <w:t>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w:t>
      </w:r>
      <w:r w:rsidR="00AD1FD2" w:rsidRPr="00C97635">
        <w:rPr>
          <w:rFonts w:ascii="Verdana" w:hAnsi="Verdana"/>
          <w:sz w:val="18"/>
          <w:szCs w:val="18"/>
        </w:rPr>
        <w:t>b</w:t>
      </w:r>
      <w:r w:rsidR="00AD1FD2" w:rsidRPr="00C97635">
        <w:rPr>
          <w:rFonts w:ascii="Verdana" w:hAnsi="Verdana"/>
          <w:sz w:val="18"/>
          <w:szCs w:val="18"/>
        </w:rPr>
        <w:t>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B34741">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w:t>
      </w:r>
      <w:r w:rsidR="007F7759">
        <w:rPr>
          <w:rFonts w:ascii="Verdana" w:hAnsi="Verdana" w:cs="Times-Roman"/>
          <w:sz w:val="18"/>
          <w:szCs w:val="18"/>
        </w:rPr>
        <w:t>i</w:t>
      </w:r>
      <w:r w:rsidR="007F7759">
        <w:rPr>
          <w:rFonts w:ascii="Verdana" w:hAnsi="Verdana" w:cs="Times-Roman"/>
          <w:sz w:val="18"/>
          <w:szCs w:val="18"/>
        </w:rPr>
        <w:t>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w:t>
      </w:r>
      <w:r w:rsidRPr="00054CCE">
        <w:rPr>
          <w:rFonts w:ascii="Verdana" w:hAnsi="Verdana"/>
          <w:sz w:val="18"/>
          <w:szCs w:val="18"/>
        </w:rPr>
        <w:t>n</w:t>
      </w:r>
      <w:r w:rsidRPr="00054CCE">
        <w:rPr>
          <w:rFonts w:ascii="Verdana" w:hAnsi="Verdana"/>
          <w:sz w:val="18"/>
          <w:szCs w:val="18"/>
        </w:rPr>
        <w:t>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no Te</w:t>
      </w:r>
      <w:r w:rsidR="00EE4D8B">
        <w:rPr>
          <w:rFonts w:ascii="Verdana" w:hAnsi="Verdana"/>
          <w:sz w:val="18"/>
          <w:szCs w:val="18"/>
        </w:rPr>
        <w:t>r</w:t>
      </w:r>
      <w:r w:rsidR="00EE4D8B">
        <w:rPr>
          <w:rFonts w:ascii="Verdana" w:hAnsi="Verdana"/>
          <w:sz w:val="18"/>
          <w:szCs w:val="18"/>
        </w:rPr>
        <w:t xml:space="preserve">mo de </w:t>
      </w:r>
      <w:r w:rsidR="00B34741">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w:t>
      </w:r>
      <w:r w:rsidR="00B714BF" w:rsidRPr="00BE563D">
        <w:rPr>
          <w:rFonts w:ascii="Verdana" w:hAnsi="Verdana"/>
          <w:sz w:val="18"/>
          <w:szCs w:val="18"/>
        </w:rPr>
        <w:t>o</w:t>
      </w:r>
      <w:r w:rsidR="00B714BF" w:rsidRPr="00BE563D">
        <w:rPr>
          <w:rFonts w:ascii="Verdana" w:hAnsi="Verdana"/>
          <w:sz w:val="18"/>
          <w:szCs w:val="18"/>
        </w:rPr>
        <w:t>fissionais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w:t>
      </w:r>
      <w:r w:rsidR="00991AD9">
        <w:rPr>
          <w:rFonts w:ascii="Verdana" w:hAnsi="Verdana"/>
          <w:sz w:val="18"/>
          <w:szCs w:val="18"/>
        </w:rPr>
        <w:t>a</w:t>
      </w:r>
      <w:r w:rsidR="00991AD9">
        <w:rPr>
          <w:rFonts w:ascii="Verdana" w:hAnsi="Verdana"/>
          <w:sz w:val="18"/>
          <w:szCs w:val="18"/>
        </w:rPr>
        <w:t>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w:t>
      </w:r>
      <w:r w:rsidRPr="000332B2">
        <w:rPr>
          <w:rFonts w:ascii="Verdana" w:hAnsi="Verdana"/>
          <w:sz w:val="18"/>
          <w:szCs w:val="18"/>
        </w:rPr>
        <w:t>i</w:t>
      </w:r>
      <w:r w:rsidRPr="000332B2">
        <w:rPr>
          <w:rFonts w:ascii="Verdana" w:hAnsi="Verdana"/>
          <w:sz w:val="18"/>
          <w:szCs w:val="18"/>
        </w:rPr>
        <w:t>pação nesta Licitação.</w:t>
      </w:r>
    </w:p>
    <w:p w:rsidR="00BF6DF2" w:rsidRPr="000332B2" w:rsidRDefault="00BF6DF2" w:rsidP="000E492C">
      <w:pPr>
        <w:pStyle w:val="Avan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lastRenderedPageBreak/>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Avanodecorpodetexto"/>
        <w:suppressAutoHyphens/>
        <w:spacing w:before="120"/>
        <w:ind w:left="360"/>
        <w:jc w:val="both"/>
        <w:rPr>
          <w:rFonts w:ascii="Verdana" w:hAnsi="Verdana"/>
          <w:sz w:val="18"/>
          <w:szCs w:val="18"/>
        </w:rPr>
      </w:pPr>
    </w:p>
    <w:p w:rsidR="002777E6" w:rsidRPr="002777E6" w:rsidRDefault="002777E6" w:rsidP="002777E6">
      <w:pPr>
        <w:pStyle w:val="Avan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Avan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B34741">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w:t>
      </w:r>
      <w:r w:rsidRPr="00C63383">
        <w:rPr>
          <w:rFonts w:ascii="Verdana" w:hAnsi="Verdana" w:cs="Times-Roman"/>
          <w:sz w:val="18"/>
          <w:szCs w:val="18"/>
        </w:rPr>
        <w:t>o</w:t>
      </w:r>
      <w:r w:rsidRPr="00C63383">
        <w:rPr>
          <w:rFonts w:ascii="Verdana" w:hAnsi="Verdana" w:cs="Times-Roman"/>
          <w:sz w:val="18"/>
          <w:szCs w:val="18"/>
        </w:rPr>
        <w:t>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w:t>
      </w:r>
      <w:r w:rsidRPr="00C63383">
        <w:rPr>
          <w:rFonts w:ascii="Verdana" w:hAnsi="Verdana" w:cs="Times-Roman"/>
          <w:sz w:val="18"/>
          <w:szCs w:val="18"/>
        </w:rPr>
        <w:t>i</w:t>
      </w:r>
      <w:r w:rsidRPr="00C63383">
        <w:rPr>
          <w:rFonts w:ascii="Verdana" w:hAnsi="Verdana" w:cs="Times-Roman"/>
          <w:sz w:val="18"/>
          <w:szCs w:val="18"/>
        </w:rPr>
        <w:t>zada a etapa de disputa ou, ainda, deixar de apresentar quaisquer dos docume</w:t>
      </w:r>
      <w:r w:rsidRPr="00C63383">
        <w:rPr>
          <w:rFonts w:ascii="Verdana" w:hAnsi="Verdana" w:cs="Times-Roman"/>
          <w:sz w:val="18"/>
          <w:szCs w:val="18"/>
        </w:rPr>
        <w:t>n</w:t>
      </w:r>
      <w:r w:rsidRPr="00C63383">
        <w:rPr>
          <w:rFonts w:ascii="Verdana" w:hAnsi="Verdana" w:cs="Times-Roman"/>
          <w:sz w:val="18"/>
          <w:szCs w:val="18"/>
        </w:rPr>
        <w:t>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w:t>
      </w:r>
      <w:r w:rsidRPr="00C63383">
        <w:rPr>
          <w:rFonts w:ascii="Verdana" w:hAnsi="Verdana" w:cs="Times-Roman"/>
          <w:sz w:val="18"/>
          <w:szCs w:val="18"/>
        </w:rPr>
        <w:t>i</w:t>
      </w:r>
      <w:r w:rsidRPr="00C63383">
        <w:rPr>
          <w:rFonts w:ascii="Verdana" w:hAnsi="Verdana" w:cs="Times-Roman"/>
          <w:sz w:val="18"/>
          <w:szCs w:val="18"/>
        </w:rPr>
        <w:t>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w:t>
      </w:r>
      <w:r w:rsidRPr="00C63383">
        <w:rPr>
          <w:rFonts w:ascii="Verdana" w:hAnsi="Verdana" w:cs="Times-Roman"/>
          <w:sz w:val="18"/>
          <w:szCs w:val="18"/>
        </w:rPr>
        <w:t>r</w:t>
      </w:r>
      <w:r w:rsidRPr="00C63383">
        <w:rPr>
          <w:rFonts w:ascii="Verdana" w:hAnsi="Verdana" w:cs="Times-Roman"/>
          <w:sz w:val="18"/>
          <w:szCs w:val="18"/>
        </w:rPr>
        <w:t>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w:t>
      </w:r>
      <w:r w:rsidRPr="00C63383">
        <w:rPr>
          <w:rFonts w:ascii="Verdana" w:hAnsi="Verdana" w:cs="Times-Roman"/>
          <w:sz w:val="18"/>
          <w:szCs w:val="18"/>
        </w:rPr>
        <w:t>a</w:t>
      </w:r>
      <w:r w:rsidRPr="00C63383">
        <w:rPr>
          <w:rFonts w:ascii="Verdana" w:hAnsi="Verdana" w:cs="Times-Roman"/>
          <w:sz w:val="18"/>
          <w:szCs w:val="18"/>
        </w:rPr>
        <w:t>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w:t>
      </w:r>
      <w:r w:rsidRPr="00C63383">
        <w:rPr>
          <w:rFonts w:ascii="Verdana" w:hAnsi="Verdana" w:cs="Times-Roman"/>
          <w:sz w:val="18"/>
          <w:szCs w:val="18"/>
        </w:rPr>
        <w:t>ó</w:t>
      </w:r>
      <w:r w:rsidRPr="00C63383">
        <w:rPr>
          <w:rFonts w:ascii="Verdana" w:hAnsi="Verdana" w:cs="Times-Roman"/>
          <w:sz w:val="18"/>
          <w:szCs w:val="18"/>
        </w:rPr>
        <w:t>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w:t>
      </w:r>
      <w:r w:rsidR="002777E6" w:rsidRPr="00C63383">
        <w:rPr>
          <w:rFonts w:ascii="Verdana" w:hAnsi="Verdana" w:cs="Times-Roman"/>
          <w:sz w:val="18"/>
          <w:szCs w:val="18"/>
        </w:rPr>
        <w:t>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w:t>
      </w:r>
      <w:r w:rsidR="002777E6" w:rsidRPr="00C63383">
        <w:rPr>
          <w:rFonts w:ascii="Verdana" w:hAnsi="Verdana" w:cs="Times-Roman"/>
          <w:sz w:val="18"/>
          <w:szCs w:val="18"/>
        </w:rPr>
        <w:t>o</w:t>
      </w:r>
      <w:r w:rsidR="002777E6" w:rsidRPr="00C63383">
        <w:rPr>
          <w:rFonts w:ascii="Verdana" w:hAnsi="Verdana" w:cs="Times-Roman"/>
          <w:sz w:val="18"/>
          <w:szCs w:val="18"/>
        </w:rPr>
        <w:t>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w:t>
      </w:r>
      <w:r w:rsidRPr="00C63383">
        <w:rPr>
          <w:rFonts w:ascii="Verdana" w:hAnsi="Verdana" w:cs="Times-Roman"/>
          <w:sz w:val="18"/>
          <w:szCs w:val="18"/>
        </w:rPr>
        <w:t>n</w:t>
      </w:r>
      <w:r w:rsidRPr="00C63383">
        <w:rPr>
          <w:rFonts w:ascii="Verdana" w:hAnsi="Verdana" w:cs="Times-Roman"/>
          <w:sz w:val="18"/>
          <w:szCs w:val="18"/>
        </w:rPr>
        <w:t>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002777E6" w:rsidRPr="00C63383">
        <w:rPr>
          <w:rFonts w:ascii="Verdana" w:hAnsi="Verdana" w:cs="Times-Roman"/>
          <w:sz w:val="18"/>
          <w:szCs w:val="18"/>
        </w:rPr>
        <w:t>a</w:t>
      </w:r>
      <w:r w:rsidR="002777E6" w:rsidRPr="00C63383">
        <w:rPr>
          <w:rFonts w:ascii="Verdana" w:hAnsi="Verdana" w:cs="Times-Roman"/>
          <w:sz w:val="18"/>
          <w:szCs w:val="18"/>
        </w:rPr>
        <w:t>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lastRenderedPageBreak/>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w:t>
      </w:r>
      <w:r w:rsidR="002777E6" w:rsidRPr="00C63383">
        <w:rPr>
          <w:rFonts w:ascii="Verdana" w:hAnsi="Verdana" w:cs="Times-Roman"/>
          <w:sz w:val="18"/>
          <w:szCs w:val="18"/>
        </w:rPr>
        <w:t>m</w:t>
      </w:r>
      <w:r w:rsidR="002777E6" w:rsidRPr="00C63383">
        <w:rPr>
          <w:rFonts w:ascii="Verdana" w:hAnsi="Verdana" w:cs="Times-Roman"/>
          <w:sz w:val="18"/>
          <w:szCs w:val="18"/>
        </w:rPr>
        <w:t>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w:t>
      </w:r>
      <w:r w:rsidRPr="00C63383">
        <w:rPr>
          <w:rFonts w:ascii="Verdana" w:hAnsi="Verdana" w:cs="Times-Roman"/>
          <w:sz w:val="18"/>
          <w:szCs w:val="18"/>
        </w:rPr>
        <w:t>n</w:t>
      </w:r>
      <w:r w:rsidRPr="00C63383">
        <w:rPr>
          <w:rFonts w:ascii="Verdana" w:hAnsi="Verdana" w:cs="Times-Roman"/>
          <w:sz w:val="18"/>
          <w:szCs w:val="18"/>
        </w:rPr>
        <w:t>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w:t>
      </w:r>
      <w:r w:rsidRPr="00C63383">
        <w:rPr>
          <w:rFonts w:ascii="Verdana" w:hAnsi="Verdana" w:cs="Times-Roman"/>
          <w:sz w:val="18"/>
          <w:szCs w:val="18"/>
        </w:rPr>
        <w:t>u</w:t>
      </w:r>
      <w:r w:rsidRPr="00C63383">
        <w:rPr>
          <w:rFonts w:ascii="Verdana" w:hAnsi="Verdana" w:cs="Times-Roman"/>
          <w:sz w:val="18"/>
          <w:szCs w:val="18"/>
        </w:rPr>
        <w:t>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w:t>
      </w:r>
      <w:r w:rsidR="002777E6" w:rsidRPr="00C63383">
        <w:rPr>
          <w:rFonts w:ascii="Verdana" w:hAnsi="Verdana" w:cs="Times-Roman"/>
          <w:sz w:val="18"/>
          <w:szCs w:val="18"/>
        </w:rPr>
        <w:t>o</w:t>
      </w:r>
      <w:r w:rsidR="002777E6" w:rsidRPr="00C63383">
        <w:rPr>
          <w:rFonts w:ascii="Verdana" w:hAnsi="Verdana" w:cs="Times-Roman"/>
          <w:sz w:val="18"/>
          <w:szCs w:val="18"/>
        </w:rPr>
        <w:t>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w:t>
      </w:r>
      <w:r w:rsidR="002777E6" w:rsidRPr="00C63383">
        <w:rPr>
          <w:rFonts w:ascii="Verdana" w:hAnsi="Verdana" w:cs="Times-Roman"/>
          <w:sz w:val="18"/>
          <w:szCs w:val="18"/>
        </w:rPr>
        <w:t>e</w:t>
      </w:r>
      <w:r w:rsidR="002777E6" w:rsidRPr="00C63383">
        <w:rPr>
          <w:rFonts w:ascii="Verdana" w:hAnsi="Verdana" w:cs="Times-Roman"/>
          <w:sz w:val="18"/>
          <w:szCs w:val="18"/>
        </w:rPr>
        <w:t>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w:t>
      </w:r>
      <w:r w:rsidRPr="00C63383">
        <w:rPr>
          <w:rFonts w:ascii="Verdana" w:hAnsi="Verdana" w:cs="Times-Roman"/>
          <w:sz w:val="18"/>
          <w:szCs w:val="18"/>
        </w:rPr>
        <w:t>s</w:t>
      </w:r>
      <w:r w:rsidRPr="00C63383">
        <w:rPr>
          <w:rFonts w:ascii="Verdana" w:hAnsi="Verdana" w:cs="Times-Roman"/>
          <w:sz w:val="18"/>
          <w:szCs w:val="18"/>
        </w:rPr>
        <w:t>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w:t>
      </w:r>
      <w:r w:rsidR="002777E6" w:rsidRPr="00C63383">
        <w:rPr>
          <w:rFonts w:ascii="Verdana" w:hAnsi="Verdana" w:cs="Times-Roman"/>
          <w:sz w:val="18"/>
          <w:szCs w:val="18"/>
        </w:rPr>
        <w:t>n</w:t>
      </w:r>
      <w:r w:rsidR="002777E6" w:rsidRPr="00C63383">
        <w:rPr>
          <w:rFonts w:ascii="Verdana" w:hAnsi="Verdana" w:cs="Times-Roman"/>
          <w:sz w:val="18"/>
          <w:szCs w:val="18"/>
        </w:rPr>
        <w:t>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w:t>
      </w:r>
      <w:r w:rsidR="002777E6" w:rsidRPr="00C63383">
        <w:rPr>
          <w:rFonts w:ascii="Verdana" w:hAnsi="Verdana" w:cs="Times-Roman"/>
          <w:sz w:val="18"/>
          <w:szCs w:val="18"/>
        </w:rPr>
        <w:t>a</w:t>
      </w:r>
      <w:r w:rsidR="002777E6" w:rsidRPr="00C63383">
        <w:rPr>
          <w:rFonts w:ascii="Verdana" w:hAnsi="Verdana" w:cs="Times-Roman"/>
          <w:sz w:val="18"/>
          <w:szCs w:val="18"/>
        </w:rPr>
        <w:t>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w:t>
      </w:r>
      <w:r w:rsidR="002777E6" w:rsidRPr="00C63383">
        <w:rPr>
          <w:rFonts w:ascii="Verdana" w:hAnsi="Verdana" w:cs="Times-Roman"/>
          <w:sz w:val="18"/>
          <w:szCs w:val="18"/>
        </w:rPr>
        <w:t>p</w:t>
      </w:r>
      <w:r w:rsidR="002777E6" w:rsidRPr="00C63383">
        <w:rPr>
          <w:rFonts w:ascii="Verdana" w:hAnsi="Verdana" w:cs="Times-Roman"/>
          <w:sz w:val="18"/>
          <w:szCs w:val="18"/>
        </w:rPr>
        <w:t>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w:t>
      </w:r>
      <w:r w:rsidR="002777E6" w:rsidRPr="00C63383">
        <w:rPr>
          <w:rFonts w:ascii="Verdana" w:hAnsi="Verdana" w:cs="Times-Roman"/>
          <w:sz w:val="18"/>
          <w:szCs w:val="18"/>
        </w:rPr>
        <w:t>o</w:t>
      </w:r>
      <w:r w:rsidR="002777E6" w:rsidRPr="00C63383">
        <w:rPr>
          <w:rFonts w:ascii="Verdana" w:hAnsi="Verdana" w:cs="Times-Roman"/>
          <w:sz w:val="18"/>
          <w:szCs w:val="18"/>
        </w:rPr>
        <w:t>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w:t>
      </w:r>
      <w:proofErr w:type="gramStart"/>
      <w:r w:rsidRPr="00C63383">
        <w:rPr>
          <w:rFonts w:ascii="Verdana" w:hAnsi="Verdana" w:cs="Times-Roman"/>
          <w:sz w:val="18"/>
          <w:szCs w:val="18"/>
        </w:rPr>
        <w:t>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w:t>
      </w:r>
      <w:proofErr w:type="gramEnd"/>
      <w:r w:rsidRPr="00C63383">
        <w:rPr>
          <w:rFonts w:ascii="Verdana" w:hAnsi="Verdana" w:cs="Times-Roman"/>
          <w:sz w:val="18"/>
          <w:szCs w:val="18"/>
        </w:rPr>
        <w:t xml:space="preserve"> cobrar, administrativa e judicialmente, os prejuízos exc</w:t>
      </w:r>
      <w:r w:rsidRPr="00C63383">
        <w:rPr>
          <w:rFonts w:ascii="Verdana" w:hAnsi="Verdana" w:cs="Times-Roman"/>
          <w:sz w:val="18"/>
          <w:szCs w:val="18"/>
        </w:rPr>
        <w:t>e</w:t>
      </w:r>
      <w:r w:rsidRPr="00C63383">
        <w:rPr>
          <w:rFonts w:ascii="Verdana" w:hAnsi="Verdana" w:cs="Times-Roman"/>
          <w:sz w:val="18"/>
          <w:szCs w:val="18"/>
        </w:rPr>
        <w:t>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w:t>
      </w:r>
      <w:r w:rsidRPr="00C63383">
        <w:rPr>
          <w:rFonts w:ascii="Verdana" w:hAnsi="Verdana" w:cs="Times-Roman"/>
          <w:sz w:val="18"/>
          <w:szCs w:val="18"/>
        </w:rPr>
        <w:t>s</w:t>
      </w:r>
      <w:r w:rsidRPr="00C63383">
        <w:rPr>
          <w:rFonts w:ascii="Verdana" w:hAnsi="Verdana" w:cs="Times-Roman"/>
          <w:sz w:val="18"/>
          <w:szCs w:val="18"/>
        </w:rPr>
        <w:t>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w:t>
      </w:r>
      <w:r w:rsidRPr="00C63383">
        <w:rPr>
          <w:rFonts w:ascii="Verdana" w:hAnsi="Verdana" w:cs="Times-Roman"/>
          <w:sz w:val="18"/>
          <w:szCs w:val="18"/>
        </w:rPr>
        <w:t>n</w:t>
      </w:r>
      <w:r w:rsidRPr="00C63383">
        <w:rPr>
          <w:rFonts w:ascii="Verdana" w:hAnsi="Verdana" w:cs="Times-Roman"/>
          <w:sz w:val="18"/>
          <w:szCs w:val="18"/>
        </w:rPr>
        <w:t>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w:t>
      </w:r>
      <w:r w:rsidRPr="00C63383">
        <w:rPr>
          <w:rFonts w:ascii="Verdana" w:hAnsi="Verdana" w:cs="Times-Roman"/>
          <w:sz w:val="18"/>
          <w:szCs w:val="18"/>
        </w:rPr>
        <w:t>a</w:t>
      </w:r>
      <w:r w:rsidRPr="00C63383">
        <w:rPr>
          <w:rFonts w:ascii="Verdana" w:hAnsi="Verdana" w:cs="Times-Roman"/>
          <w:sz w:val="18"/>
          <w:szCs w:val="18"/>
        </w:rPr>
        <w:t>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w:t>
      </w:r>
      <w:r w:rsidRPr="00C63383">
        <w:rPr>
          <w:rFonts w:ascii="Verdana" w:hAnsi="Verdana" w:cs="Times-Roman"/>
          <w:sz w:val="18"/>
          <w:szCs w:val="18"/>
        </w:rPr>
        <w:t>n</w:t>
      </w:r>
      <w:r w:rsidRPr="00C63383">
        <w:rPr>
          <w:rFonts w:ascii="Verdana" w:hAnsi="Verdana" w:cs="Times-Roman"/>
          <w:sz w:val="18"/>
          <w:szCs w:val="18"/>
        </w:rPr>
        <w:t>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w:t>
      </w:r>
      <w:r w:rsidRPr="00C63383">
        <w:rPr>
          <w:rFonts w:ascii="Verdana" w:hAnsi="Verdana" w:cs="Times-Roman"/>
          <w:sz w:val="18"/>
          <w:szCs w:val="18"/>
        </w:rPr>
        <w:t>i</w:t>
      </w:r>
      <w:r w:rsidRPr="00C63383">
        <w:rPr>
          <w:rFonts w:ascii="Verdana" w:hAnsi="Verdana" w:cs="Times-Roman"/>
          <w:sz w:val="18"/>
          <w:szCs w:val="18"/>
        </w:rPr>
        <w:t>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w:t>
      </w:r>
      <w:r w:rsidRPr="00C63383">
        <w:rPr>
          <w:rFonts w:ascii="Verdana" w:hAnsi="Verdana" w:cs="Times-Roman"/>
          <w:sz w:val="18"/>
          <w:szCs w:val="18"/>
        </w:rPr>
        <w:t>a</w:t>
      </w:r>
      <w:r w:rsidRPr="00C63383">
        <w:rPr>
          <w:rFonts w:ascii="Verdana" w:hAnsi="Verdana" w:cs="Times-Roman"/>
          <w:sz w:val="18"/>
          <w:szCs w:val="18"/>
        </w:rPr>
        <w:t>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w:t>
      </w:r>
      <w:r w:rsidRPr="002D1EA6">
        <w:rPr>
          <w:rFonts w:ascii="Verdana" w:hAnsi="Verdana" w:cs="Times-Roman"/>
          <w:sz w:val="18"/>
          <w:szCs w:val="18"/>
        </w:rPr>
        <w:t>a</w:t>
      </w:r>
      <w:r w:rsidRPr="002D1EA6">
        <w:rPr>
          <w:rFonts w:ascii="Verdana" w:hAnsi="Verdana" w:cs="Times-Roman"/>
          <w:sz w:val="18"/>
          <w:szCs w:val="18"/>
        </w:rPr>
        <w:t>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w:t>
      </w:r>
      <w:r w:rsidRPr="002D1EA6">
        <w:rPr>
          <w:rFonts w:ascii="Verdana" w:hAnsi="Verdana" w:cs="Times-Roman"/>
          <w:sz w:val="18"/>
          <w:szCs w:val="18"/>
        </w:rPr>
        <w:t>á</w:t>
      </w:r>
      <w:r w:rsidRPr="002D1EA6">
        <w:rPr>
          <w:rFonts w:ascii="Verdana" w:hAnsi="Verdana" w:cs="Times-Roman"/>
          <w:sz w:val="18"/>
          <w:szCs w:val="18"/>
        </w:rPr>
        <w:t>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w:t>
      </w:r>
      <w:r w:rsidRPr="002D1EA6">
        <w:rPr>
          <w:rFonts w:ascii="Verdana" w:hAnsi="Verdana" w:cs="Times-Roman"/>
          <w:sz w:val="18"/>
          <w:szCs w:val="18"/>
        </w:rPr>
        <w:t>i</w:t>
      </w:r>
      <w:r w:rsidRPr="002D1EA6">
        <w:rPr>
          <w:rFonts w:ascii="Verdana" w:hAnsi="Verdana" w:cs="Times-Roman"/>
          <w:sz w:val="18"/>
          <w:szCs w:val="18"/>
        </w:rPr>
        <w:t>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w:t>
      </w:r>
      <w:r w:rsidRPr="002D1EA6">
        <w:rPr>
          <w:rFonts w:ascii="Verdana" w:hAnsi="Verdana" w:cs="Times-Roman"/>
          <w:sz w:val="18"/>
          <w:szCs w:val="18"/>
        </w:rPr>
        <w:t>o</w:t>
      </w:r>
      <w:r w:rsidRPr="002D1EA6">
        <w:rPr>
          <w:rFonts w:ascii="Verdana" w:hAnsi="Verdana" w:cs="Times-Roman"/>
          <w:sz w:val="18"/>
          <w:szCs w:val="18"/>
        </w:rPr>
        <w:t>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 xml:space="preserve">disponibilizado também no portal da Pró-Reitoria de Administração (PROAD), </w:t>
      </w:r>
      <w:proofErr w:type="gramStart"/>
      <w:r w:rsidRPr="002D1EA6">
        <w:rPr>
          <w:rFonts w:ascii="Verdana" w:hAnsi="Verdana" w:cs="Times-Roman"/>
          <w:sz w:val="18"/>
          <w:szCs w:val="18"/>
        </w:rPr>
        <w:t>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proofErr w:type="gramEnd"/>
      <w:r w:rsidR="001403F3">
        <w:fldChar w:fldCharType="begin"/>
      </w:r>
      <w:r w:rsidR="001403F3">
        <w:instrText xml:space="preserve"> HYPERLINK "http://www.editais.uff.br" </w:instrText>
      </w:r>
      <w:r w:rsidR="001403F3">
        <w:fldChar w:fldCharType="separate"/>
      </w:r>
      <w:r w:rsidR="0090434E" w:rsidRPr="002D1EA6">
        <w:rPr>
          <w:rStyle w:val="Hiperligao"/>
          <w:rFonts w:ascii="Verdana" w:hAnsi="Verdana"/>
          <w:sz w:val="18"/>
          <w:szCs w:val="18"/>
        </w:rPr>
        <w:t>www.editais.uff.br</w:t>
      </w:r>
      <w:r w:rsidR="001403F3">
        <w:rPr>
          <w:rStyle w:val="Hiperligao"/>
          <w:rFonts w:ascii="Verdana" w:hAnsi="Verdana"/>
          <w:sz w:val="18"/>
          <w:szCs w:val="18"/>
        </w:rPr>
        <w:fldChar w:fldCharType="end"/>
      </w:r>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w:t>
      </w:r>
      <w:r w:rsidRPr="002D1EA6">
        <w:rPr>
          <w:rFonts w:ascii="Verdana" w:hAnsi="Verdana" w:cs="Times-Roman"/>
          <w:sz w:val="18"/>
          <w:szCs w:val="18"/>
        </w:rPr>
        <w:t>n</w:t>
      </w:r>
      <w:r w:rsidRPr="002D1EA6">
        <w:rPr>
          <w:rFonts w:ascii="Verdana" w:hAnsi="Verdana" w:cs="Times-Roman"/>
          <w:sz w:val="18"/>
          <w:szCs w:val="18"/>
        </w:rPr>
        <w:t>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w:t>
      </w:r>
      <w:r w:rsidRPr="002D1EA6">
        <w:rPr>
          <w:rFonts w:ascii="Verdana" w:hAnsi="Verdana" w:cs="Times-Roman"/>
          <w:sz w:val="18"/>
          <w:szCs w:val="18"/>
        </w:rPr>
        <w:t>e</w:t>
      </w:r>
      <w:r w:rsidRPr="002D1EA6">
        <w:rPr>
          <w:rFonts w:ascii="Verdana" w:hAnsi="Verdana" w:cs="Times-Roman"/>
          <w:sz w:val="18"/>
          <w:szCs w:val="18"/>
        </w:rPr>
        <w:t>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 xml:space="preserve">notificação ou do seu </w:t>
      </w:r>
      <w:r w:rsidRPr="002D1EA6">
        <w:rPr>
          <w:rFonts w:ascii="Verdana" w:hAnsi="Verdana" w:cs="Times-Roman"/>
          <w:sz w:val="18"/>
          <w:szCs w:val="18"/>
        </w:rPr>
        <w:lastRenderedPageBreak/>
        <w:t>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w:t>
      </w:r>
      <w:r w:rsidRPr="002D1EA6">
        <w:rPr>
          <w:rFonts w:ascii="Verdana" w:hAnsi="Verdana" w:cs="Times-Roman"/>
          <w:sz w:val="18"/>
          <w:szCs w:val="18"/>
        </w:rPr>
        <w:t>a</w:t>
      </w:r>
      <w:r w:rsidRPr="002D1EA6">
        <w:rPr>
          <w:rFonts w:ascii="Verdana" w:hAnsi="Verdana" w:cs="Times-Roman"/>
          <w:sz w:val="18"/>
          <w:szCs w:val="18"/>
        </w:rPr>
        <w:t>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w:t>
      </w:r>
      <w:r w:rsidRPr="002D1EA6">
        <w:rPr>
          <w:rFonts w:ascii="Verdana" w:hAnsi="Verdana" w:cs="Times-Roman"/>
          <w:sz w:val="18"/>
          <w:szCs w:val="18"/>
        </w:rPr>
        <w:t>s</w:t>
      </w:r>
      <w:r w:rsidRPr="002D1EA6">
        <w:rPr>
          <w:rFonts w:ascii="Verdana" w:hAnsi="Verdana" w:cs="Times-Roman"/>
          <w:sz w:val="18"/>
          <w:szCs w:val="18"/>
        </w:rPr>
        <w:t>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w:t>
      </w:r>
      <w:r w:rsidRPr="002D1EA6">
        <w:rPr>
          <w:rFonts w:ascii="Verdana" w:hAnsi="Verdana" w:cs="Times-Roman"/>
          <w:sz w:val="18"/>
          <w:szCs w:val="18"/>
        </w:rPr>
        <w:t>s</w:t>
      </w:r>
      <w:r w:rsidRPr="002D1EA6">
        <w:rPr>
          <w:rFonts w:ascii="Verdana" w:hAnsi="Verdana" w:cs="Times-Roman"/>
          <w:sz w:val="18"/>
          <w:szCs w:val="18"/>
        </w:rPr>
        <w:t>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w:t>
      </w:r>
      <w:r w:rsidRPr="002D1EA6">
        <w:rPr>
          <w:rFonts w:ascii="Verdana" w:hAnsi="Verdana" w:cs="Times-Roman"/>
          <w:sz w:val="18"/>
          <w:szCs w:val="18"/>
        </w:rPr>
        <w:t>a</w:t>
      </w:r>
      <w:r w:rsidRPr="002D1EA6">
        <w:rPr>
          <w:rFonts w:ascii="Verdana" w:hAnsi="Verdana" w:cs="Times-Roman"/>
          <w:sz w:val="18"/>
          <w:szCs w:val="18"/>
        </w:rPr>
        <w:t>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w:t>
      </w:r>
      <w:r w:rsidRPr="002D1EA6">
        <w:rPr>
          <w:rFonts w:ascii="Verdana" w:hAnsi="Verdana" w:cs="Times-Roman"/>
          <w:sz w:val="18"/>
          <w:szCs w:val="18"/>
        </w:rPr>
        <w:t>i</w:t>
      </w:r>
      <w:r w:rsidRPr="002D1EA6">
        <w:rPr>
          <w:rFonts w:ascii="Verdana" w:hAnsi="Verdana" w:cs="Times-Roman"/>
          <w:sz w:val="18"/>
          <w:szCs w:val="18"/>
        </w:rPr>
        <w:t>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requeridas ou a apresentação de uma proposta em desacordo com a documentação solicit</w:t>
      </w:r>
      <w:r w:rsidRPr="009D433C">
        <w:rPr>
          <w:rFonts w:ascii="Verdana" w:hAnsi="Verdana" w:cs="Times-Roman"/>
          <w:sz w:val="18"/>
          <w:szCs w:val="18"/>
        </w:rPr>
        <w:t>a</w:t>
      </w:r>
      <w:r w:rsidRPr="009D433C">
        <w:rPr>
          <w:rFonts w:ascii="Verdana" w:hAnsi="Verdana" w:cs="Times-Roman"/>
          <w:sz w:val="18"/>
          <w:szCs w:val="18"/>
        </w:rPr>
        <w:t>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w:t>
      </w:r>
      <w:r w:rsidRPr="009D433C">
        <w:rPr>
          <w:rFonts w:ascii="Verdana" w:hAnsi="Verdana" w:cs="Times-Roman"/>
          <w:sz w:val="18"/>
          <w:szCs w:val="18"/>
        </w:rPr>
        <w:t>s</w:t>
      </w:r>
      <w:r w:rsidRPr="009D433C">
        <w:rPr>
          <w:rFonts w:ascii="Verdana" w:hAnsi="Verdana" w:cs="Times-Roman"/>
          <w:sz w:val="18"/>
          <w:szCs w:val="18"/>
        </w:rPr>
        <w:t>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reduzam o impacto ambiental, tendo suas especificações e demais exigências de pr</w:t>
      </w:r>
      <w:r w:rsidRPr="009D433C">
        <w:rPr>
          <w:rFonts w:ascii="Verdana" w:hAnsi="Verdana" w:cs="Times-Roman"/>
          <w:sz w:val="18"/>
          <w:szCs w:val="18"/>
        </w:rPr>
        <w:t>o</w:t>
      </w:r>
      <w:r w:rsidRPr="009D433C">
        <w:rPr>
          <w:rFonts w:ascii="Verdana" w:hAnsi="Verdana" w:cs="Times-Roman"/>
          <w:sz w:val="18"/>
          <w:szCs w:val="18"/>
        </w:rPr>
        <w:t>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w:t>
      </w:r>
      <w:r w:rsidRPr="00362E4B">
        <w:rPr>
          <w:rFonts w:ascii="Verdana" w:hAnsi="Verdana" w:cs="Times-Roman"/>
          <w:sz w:val="18"/>
          <w:szCs w:val="18"/>
        </w:rPr>
        <w:t>e</w:t>
      </w:r>
      <w:r w:rsidRPr="00362E4B">
        <w:rPr>
          <w:rFonts w:ascii="Verdana" w:hAnsi="Verdana" w:cs="Times-Roman"/>
          <w:sz w:val="18"/>
          <w:szCs w:val="18"/>
        </w:rPr>
        <w:t>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w:t>
      </w:r>
      <w:r w:rsidRPr="00362E4B">
        <w:rPr>
          <w:rFonts w:ascii="Verdana" w:hAnsi="Verdana" w:cs="Times-Roman"/>
          <w:sz w:val="18"/>
          <w:szCs w:val="18"/>
        </w:rPr>
        <w:t>a</w:t>
      </w:r>
      <w:r w:rsidRPr="00362E4B">
        <w:rPr>
          <w:rFonts w:ascii="Verdana" w:hAnsi="Verdana" w:cs="Times-Roman"/>
          <w:sz w:val="18"/>
          <w:szCs w:val="18"/>
        </w:rPr>
        <w:t>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w:t>
      </w:r>
      <w:r w:rsidRPr="00362E4B">
        <w:rPr>
          <w:rFonts w:ascii="Verdana" w:hAnsi="Verdana"/>
          <w:sz w:val="18"/>
          <w:szCs w:val="18"/>
        </w:rPr>
        <w:t>a</w:t>
      </w:r>
      <w:r w:rsidRPr="00362E4B">
        <w:rPr>
          <w:rFonts w:ascii="Verdana" w:hAnsi="Verdana"/>
          <w:sz w:val="18"/>
          <w:szCs w:val="18"/>
        </w:rPr>
        <w:t>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w:t>
      </w:r>
      <w:r w:rsidR="00765EE6">
        <w:rPr>
          <w:rFonts w:ascii="Verdana" w:hAnsi="Verdana"/>
          <w:sz w:val="18"/>
          <w:szCs w:val="18"/>
        </w:rPr>
        <w:lastRenderedPageBreak/>
        <w:t xml:space="preserve">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w:t>
      </w:r>
      <w:r w:rsidR="00E9516A" w:rsidRPr="00C97635">
        <w:rPr>
          <w:rFonts w:ascii="Verdana" w:hAnsi="Verdana"/>
          <w:sz w:val="18"/>
          <w:szCs w:val="18"/>
        </w:rPr>
        <w:t>e</w:t>
      </w:r>
      <w:r w:rsidR="00E9516A" w:rsidRPr="00C97635">
        <w:rPr>
          <w:rFonts w:ascii="Verdana" w:hAnsi="Verdana"/>
          <w:sz w:val="18"/>
          <w:szCs w:val="18"/>
        </w:rPr>
        <w:t>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w:t>
      </w:r>
      <w:r w:rsidR="00E9516A" w:rsidRPr="00C97635">
        <w:rPr>
          <w:rFonts w:ascii="Verdana" w:hAnsi="Verdana"/>
          <w:sz w:val="18"/>
          <w:szCs w:val="18"/>
        </w:rPr>
        <w:t>i</w:t>
      </w:r>
      <w:r w:rsidR="00E9516A" w:rsidRPr="00C97635">
        <w:rPr>
          <w:rFonts w:ascii="Verdana" w:hAnsi="Verdana"/>
          <w:sz w:val="18"/>
          <w:szCs w:val="18"/>
        </w:rPr>
        <w:t>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w:t>
      </w:r>
      <w:r w:rsidR="00E9516A" w:rsidRPr="00C97635">
        <w:rPr>
          <w:rFonts w:ascii="Verdana" w:hAnsi="Verdana"/>
          <w:sz w:val="18"/>
          <w:szCs w:val="18"/>
        </w:rPr>
        <w:t>i</w:t>
      </w:r>
      <w:r w:rsidR="00E9516A" w:rsidRPr="00C97635">
        <w:rPr>
          <w:rFonts w:ascii="Verdana" w:hAnsi="Verdana"/>
          <w:sz w:val="18"/>
          <w:szCs w:val="18"/>
        </w:rPr>
        <w:t>nente a esta licitação, desde que fixe novo prazo para apresentação das propo</w:t>
      </w:r>
      <w:r w:rsidR="00E9516A" w:rsidRPr="00C97635">
        <w:rPr>
          <w:rFonts w:ascii="Verdana" w:hAnsi="Verdana"/>
          <w:sz w:val="18"/>
          <w:szCs w:val="18"/>
        </w:rPr>
        <w:t>s</w:t>
      </w:r>
      <w:r w:rsidR="00E9516A" w:rsidRPr="00C97635">
        <w:rPr>
          <w:rFonts w:ascii="Verdana" w:hAnsi="Verdana"/>
          <w:sz w:val="18"/>
          <w:szCs w:val="18"/>
        </w:rPr>
        <w:t xml:space="preserve">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w:t>
      </w:r>
      <w:r w:rsidRPr="00C97635">
        <w:rPr>
          <w:rFonts w:ascii="Verdana" w:hAnsi="Verdana"/>
          <w:sz w:val="18"/>
          <w:szCs w:val="18"/>
        </w:rPr>
        <w:t>e</w:t>
      </w:r>
      <w:r w:rsidRPr="00C97635">
        <w:rPr>
          <w:rFonts w:ascii="Verdana" w:hAnsi="Verdana"/>
          <w:sz w:val="18"/>
          <w:szCs w:val="18"/>
        </w:rPr>
        <w:t>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F3541C"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F3541C">
        <w:rPr>
          <w:rFonts w:ascii="Verdana" w:hAnsi="Verdana"/>
          <w:sz w:val="18"/>
          <w:szCs w:val="18"/>
        </w:rPr>
        <w:t>Termo de Referência</w:t>
      </w:r>
      <w:r w:rsidR="00F3541C"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w:t>
      </w:r>
      <w:r w:rsidR="00F3541C">
        <w:rPr>
          <w:rFonts w:ascii="Verdana" w:hAnsi="Verdana"/>
          <w:b/>
          <w:sz w:val="18"/>
          <w:szCs w:val="18"/>
        </w:rPr>
        <w:t>-A</w:t>
      </w:r>
      <w:r w:rsidR="002107C0" w:rsidRPr="002107C0">
        <w:rPr>
          <w:rFonts w:ascii="Verdana" w:hAnsi="Verdana"/>
          <w:sz w:val="18"/>
          <w:szCs w:val="18"/>
        </w:rPr>
        <w:t xml:space="preserve"> - </w:t>
      </w:r>
      <w:r w:rsidR="00F3541C">
        <w:rPr>
          <w:rFonts w:ascii="Verdana" w:hAnsi="Verdana"/>
          <w:sz w:val="18"/>
          <w:szCs w:val="18"/>
        </w:rPr>
        <w:t>Descrição</w:t>
      </w:r>
      <w:r w:rsidR="00F3541C" w:rsidRPr="002107C0">
        <w:rPr>
          <w:rFonts w:ascii="Verdana" w:hAnsi="Verdana"/>
          <w:sz w:val="18"/>
          <w:szCs w:val="18"/>
        </w:rPr>
        <w:t xml:space="preserve"> dos Serviços</w:t>
      </w:r>
      <w:r w:rsidR="00F3541C">
        <w:rPr>
          <w:rFonts w:ascii="Verdana" w:hAnsi="Verdana"/>
          <w:sz w:val="18"/>
          <w:szCs w:val="18"/>
        </w:rPr>
        <w:t>;</w:t>
      </w:r>
    </w:p>
    <w:p w:rsidR="00F3541C"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F3541C">
        <w:rPr>
          <w:rFonts w:ascii="Verdana" w:hAnsi="Verdana"/>
          <w:b/>
          <w:sz w:val="18"/>
          <w:szCs w:val="18"/>
        </w:rPr>
        <w:t>-A</w:t>
      </w:r>
      <w:r w:rsidR="002107C0" w:rsidRPr="002107C0">
        <w:rPr>
          <w:rFonts w:ascii="Verdana" w:hAnsi="Verdana"/>
          <w:sz w:val="18"/>
          <w:szCs w:val="18"/>
        </w:rPr>
        <w:t xml:space="preserve"> – </w:t>
      </w:r>
      <w:r w:rsidR="00F3541C" w:rsidRPr="002107C0">
        <w:rPr>
          <w:rFonts w:ascii="Verdana" w:hAnsi="Verdana"/>
          <w:sz w:val="18"/>
          <w:szCs w:val="18"/>
        </w:rPr>
        <w:t>Planilha Orçamentária</w:t>
      </w:r>
      <w:r w:rsidR="00F3541C">
        <w:rPr>
          <w:rFonts w:ascii="Verdana" w:hAnsi="Verdana"/>
          <w:sz w:val="18"/>
          <w:szCs w:val="18"/>
        </w:rPr>
        <w:t>;</w:t>
      </w:r>
    </w:p>
    <w:p w:rsidR="00F3541C" w:rsidRPr="002107C0" w:rsidRDefault="00F3541C" w:rsidP="00F3541C">
      <w:pPr>
        <w:pStyle w:val="Corpodetexto"/>
        <w:numPr>
          <w:ilvl w:val="2"/>
          <w:numId w:val="2"/>
        </w:numPr>
        <w:spacing w:before="120"/>
        <w:rPr>
          <w:rFonts w:ascii="Verdana" w:hAnsi="Verdana"/>
          <w:sz w:val="18"/>
          <w:szCs w:val="18"/>
        </w:rPr>
      </w:pPr>
      <w:r>
        <w:rPr>
          <w:rFonts w:ascii="Verdana" w:hAnsi="Verdana"/>
          <w:b/>
          <w:sz w:val="18"/>
          <w:szCs w:val="18"/>
        </w:rPr>
        <w:t xml:space="preserve">- </w:t>
      </w:r>
      <w:r w:rsidRPr="002107C0">
        <w:rPr>
          <w:rFonts w:ascii="Verdana" w:hAnsi="Verdana"/>
          <w:b/>
          <w:sz w:val="18"/>
          <w:szCs w:val="18"/>
        </w:rPr>
        <w:t xml:space="preserve">Anexo </w:t>
      </w:r>
      <w:r>
        <w:rPr>
          <w:rFonts w:ascii="Verdana" w:hAnsi="Verdana"/>
          <w:b/>
          <w:sz w:val="18"/>
          <w:szCs w:val="18"/>
        </w:rPr>
        <w:t>II</w:t>
      </w:r>
      <w:r w:rsidRPr="002107C0">
        <w:rPr>
          <w:rFonts w:ascii="Verdana" w:hAnsi="Verdana"/>
          <w:b/>
          <w:sz w:val="18"/>
          <w:szCs w:val="18"/>
        </w:rPr>
        <w:t xml:space="preserve">-B </w:t>
      </w:r>
      <w:r w:rsidRPr="002107C0">
        <w:rPr>
          <w:rFonts w:ascii="Verdana" w:hAnsi="Verdana"/>
          <w:sz w:val="18"/>
          <w:szCs w:val="18"/>
        </w:rPr>
        <w:t>- Modelo de Cronograma Físico e Financeiro;</w:t>
      </w:r>
    </w:p>
    <w:p w:rsidR="00F3541C" w:rsidRPr="002107C0" w:rsidRDefault="00F3541C" w:rsidP="00F3541C">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Pr="002107C0">
        <w:rPr>
          <w:rFonts w:ascii="Verdana" w:hAnsi="Verdana"/>
          <w:b/>
          <w:sz w:val="18"/>
          <w:szCs w:val="18"/>
        </w:rPr>
        <w:t xml:space="preserve">Anexo </w:t>
      </w:r>
      <w:r>
        <w:rPr>
          <w:rFonts w:ascii="Verdana" w:hAnsi="Verdana"/>
          <w:b/>
          <w:sz w:val="18"/>
          <w:szCs w:val="18"/>
        </w:rPr>
        <w:t>II</w:t>
      </w:r>
      <w:r w:rsidRPr="002107C0">
        <w:rPr>
          <w:rFonts w:ascii="Verdana" w:hAnsi="Verdana"/>
          <w:b/>
          <w:sz w:val="18"/>
          <w:szCs w:val="18"/>
        </w:rPr>
        <w:t xml:space="preserve">-C </w:t>
      </w:r>
      <w:r>
        <w:rPr>
          <w:rFonts w:ascii="Verdana" w:hAnsi="Verdana"/>
          <w:b/>
          <w:sz w:val="18"/>
          <w:szCs w:val="18"/>
        </w:rPr>
        <w:t xml:space="preserve">e D </w:t>
      </w:r>
      <w:r w:rsidRPr="002107C0">
        <w:rPr>
          <w:rFonts w:ascii="Verdana" w:hAnsi="Verdana"/>
          <w:sz w:val="18"/>
          <w:szCs w:val="18"/>
        </w:rPr>
        <w:t>- Modelo de Composição de BDI;</w:t>
      </w:r>
    </w:p>
    <w:p w:rsidR="008404BA" w:rsidRPr="00F3541C" w:rsidRDefault="00F3541C" w:rsidP="00F3541C">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Pr="002107C0">
        <w:rPr>
          <w:rFonts w:ascii="Verdana" w:hAnsi="Verdana"/>
          <w:b/>
          <w:sz w:val="18"/>
          <w:szCs w:val="18"/>
        </w:rPr>
        <w:t xml:space="preserve">Anexo </w:t>
      </w:r>
      <w:r>
        <w:rPr>
          <w:rFonts w:ascii="Verdana" w:hAnsi="Verdana"/>
          <w:b/>
          <w:sz w:val="18"/>
          <w:szCs w:val="18"/>
        </w:rPr>
        <w:t>II</w:t>
      </w:r>
      <w:r w:rsidRPr="002107C0">
        <w:rPr>
          <w:rFonts w:ascii="Verdana" w:hAnsi="Verdana"/>
          <w:b/>
          <w:sz w:val="18"/>
          <w:szCs w:val="18"/>
        </w:rPr>
        <w:t>-</w:t>
      </w:r>
      <w:r>
        <w:rPr>
          <w:rFonts w:ascii="Verdana" w:hAnsi="Verdana"/>
          <w:b/>
          <w:sz w:val="18"/>
          <w:szCs w:val="18"/>
        </w:rPr>
        <w:t>E</w:t>
      </w:r>
      <w:r w:rsidRPr="002107C0">
        <w:rPr>
          <w:rFonts w:ascii="Verdana" w:hAnsi="Verdana"/>
          <w:b/>
          <w:sz w:val="18"/>
          <w:szCs w:val="18"/>
        </w:rPr>
        <w:t xml:space="preserve"> - </w:t>
      </w:r>
      <w:r w:rsidRPr="002107C0">
        <w:rPr>
          <w:rFonts w:ascii="Verdana" w:hAnsi="Verdana"/>
          <w:sz w:val="18"/>
          <w:szCs w:val="18"/>
        </w:rPr>
        <w:t>Modelo de Composição dos Encargos Sociais;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F3541C">
        <w:rPr>
          <w:rFonts w:ascii="Verdana" w:hAnsi="Verdana"/>
          <w:b/>
          <w:sz w:val="18"/>
          <w:szCs w:val="18"/>
        </w:rPr>
        <w:t>Anexo III</w:t>
      </w:r>
      <w:r w:rsidR="002107C0" w:rsidRPr="002107C0">
        <w:rPr>
          <w:rFonts w:ascii="Verdana" w:hAnsi="Verdana"/>
          <w:b/>
          <w:sz w:val="18"/>
          <w:szCs w:val="18"/>
        </w:rPr>
        <w:t xml:space="preserve"> </w:t>
      </w:r>
      <w:r w:rsidR="002107C0" w:rsidRPr="002107C0">
        <w:rPr>
          <w:rFonts w:ascii="Verdana" w:hAnsi="Verdana"/>
          <w:sz w:val="18"/>
          <w:szCs w:val="18"/>
        </w:rPr>
        <w:t>–</w:t>
      </w:r>
      <w:r w:rsidR="00F3541C">
        <w:rPr>
          <w:rFonts w:ascii="Verdana" w:hAnsi="Verdana"/>
          <w:sz w:val="18"/>
          <w:szCs w:val="18"/>
        </w:rPr>
        <w:t xml:space="preserve"> </w:t>
      </w:r>
      <w:r w:rsidR="00F3541C" w:rsidRPr="002107C0">
        <w:rPr>
          <w:rFonts w:ascii="Verdana" w:hAnsi="Verdana"/>
          <w:sz w:val="18"/>
          <w:szCs w:val="18"/>
        </w:rPr>
        <w:t>Modelo de Carta Proposta;</w:t>
      </w:r>
      <w:r w:rsidR="002107C0" w:rsidRPr="002107C0">
        <w:rPr>
          <w:rFonts w:ascii="Verdana" w:hAnsi="Verdana"/>
          <w:sz w:val="18"/>
          <w:szCs w:val="18"/>
        </w:rPr>
        <w:t xml:space="preserve"> </w:t>
      </w:r>
    </w:p>
    <w:p w:rsidR="00F3541C" w:rsidRPr="002107C0" w:rsidRDefault="008404BA" w:rsidP="00F3541C">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w:t>
      </w:r>
      <w:r w:rsidR="00F3541C">
        <w:rPr>
          <w:rFonts w:ascii="Verdana" w:hAnsi="Verdana"/>
          <w:b/>
          <w:sz w:val="18"/>
          <w:szCs w:val="18"/>
        </w:rPr>
        <w:t>I</w:t>
      </w:r>
      <w:r w:rsidR="002107C0" w:rsidRPr="002107C0">
        <w:rPr>
          <w:rFonts w:ascii="Verdana" w:hAnsi="Verdana"/>
          <w:b/>
          <w:sz w:val="18"/>
          <w:szCs w:val="18"/>
        </w:rPr>
        <w:t xml:space="preserve">V </w:t>
      </w:r>
      <w:r w:rsidR="002107C0" w:rsidRPr="002107C0">
        <w:rPr>
          <w:rFonts w:ascii="Verdana" w:hAnsi="Verdana"/>
          <w:sz w:val="18"/>
          <w:szCs w:val="18"/>
        </w:rPr>
        <w:t>–</w:t>
      </w:r>
      <w:r w:rsidR="00F3541C">
        <w:rPr>
          <w:rFonts w:ascii="Verdana" w:hAnsi="Verdana"/>
          <w:sz w:val="18"/>
          <w:szCs w:val="18"/>
        </w:rPr>
        <w:t xml:space="preserve"> </w:t>
      </w:r>
      <w:r w:rsidR="00F3541C" w:rsidRPr="002107C0">
        <w:rPr>
          <w:rFonts w:ascii="Verdana" w:hAnsi="Verdana"/>
          <w:sz w:val="18"/>
          <w:szCs w:val="18"/>
        </w:rPr>
        <w:t xml:space="preserve">Modelo de Declaração de </w:t>
      </w:r>
      <w:r w:rsidR="00F3541C">
        <w:rPr>
          <w:rFonts w:ascii="Verdana" w:hAnsi="Verdana"/>
          <w:sz w:val="18"/>
          <w:szCs w:val="18"/>
        </w:rPr>
        <w:t xml:space="preserve">Realização de </w:t>
      </w:r>
      <w:r w:rsidR="00F3541C" w:rsidRPr="002107C0">
        <w:rPr>
          <w:rFonts w:ascii="Verdana" w:hAnsi="Verdana"/>
          <w:sz w:val="18"/>
          <w:szCs w:val="18"/>
        </w:rPr>
        <w:t>Vistoria;</w:t>
      </w:r>
    </w:p>
    <w:p w:rsidR="008404BA" w:rsidRPr="008A128F" w:rsidRDefault="00F3541C" w:rsidP="008A128F">
      <w:pPr>
        <w:pStyle w:val="Corpodetexto"/>
        <w:numPr>
          <w:ilvl w:val="2"/>
          <w:numId w:val="2"/>
        </w:numPr>
        <w:spacing w:before="120"/>
        <w:rPr>
          <w:rFonts w:ascii="Verdana" w:hAnsi="Verdana"/>
          <w:sz w:val="18"/>
          <w:szCs w:val="18"/>
        </w:rPr>
      </w:pPr>
      <w:r>
        <w:rPr>
          <w:rFonts w:ascii="Verdana" w:hAnsi="Verdana"/>
          <w:sz w:val="18"/>
          <w:szCs w:val="18"/>
        </w:rPr>
        <w:t xml:space="preserve">– </w:t>
      </w:r>
      <w:r>
        <w:rPr>
          <w:rFonts w:ascii="Verdana" w:hAnsi="Verdana"/>
          <w:b/>
          <w:sz w:val="18"/>
          <w:szCs w:val="18"/>
        </w:rPr>
        <w:t xml:space="preserve">Anexo V - </w:t>
      </w:r>
      <w:r w:rsidRPr="002107C0">
        <w:rPr>
          <w:rFonts w:ascii="Verdana" w:hAnsi="Verdana"/>
          <w:sz w:val="18"/>
          <w:szCs w:val="18"/>
        </w:rPr>
        <w:t>Modelo de Declaração de não realização de Vistoria;</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xml:space="preserve">- </w:t>
      </w:r>
      <w:r w:rsidR="008A128F">
        <w:rPr>
          <w:rFonts w:ascii="Verdana" w:hAnsi="Verdana"/>
          <w:sz w:val="18"/>
          <w:szCs w:val="18"/>
        </w:rPr>
        <w:t>Modelo de declaração de Responsabilidade</w:t>
      </w:r>
      <w:r w:rsidR="002107C0" w:rsidRPr="002107C0">
        <w:rPr>
          <w:rFonts w:ascii="Verdana" w:hAnsi="Verdana"/>
          <w:sz w:val="18"/>
          <w:szCs w:val="18"/>
        </w:rPr>
        <w:t>;</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w:t>
      </w:r>
      <w:r w:rsidR="008A128F">
        <w:rPr>
          <w:rFonts w:ascii="Verdana" w:hAnsi="Verdana"/>
          <w:sz w:val="18"/>
          <w:szCs w:val="18"/>
        </w:rPr>
        <w:t xml:space="preserve"> </w:t>
      </w:r>
      <w:r w:rsidR="008A128F" w:rsidRPr="002107C0">
        <w:rPr>
          <w:rFonts w:ascii="Verdana" w:hAnsi="Verdana"/>
          <w:sz w:val="18"/>
          <w:szCs w:val="18"/>
        </w:rPr>
        <w:t>Minuta do Termo de Contrato</w:t>
      </w:r>
      <w:r>
        <w:rPr>
          <w:rFonts w:ascii="Verdana" w:hAnsi="Verdana"/>
          <w:sz w:val="18"/>
          <w:szCs w:val="18"/>
        </w:rPr>
        <w:t xml:space="preserve">; </w:t>
      </w:r>
      <w:proofErr w:type="gramStart"/>
      <w:r w:rsidR="002107C0" w:rsidRPr="002107C0">
        <w:rPr>
          <w:rFonts w:ascii="Verdana" w:hAnsi="Verdana"/>
          <w:sz w:val="18"/>
          <w:szCs w:val="18"/>
        </w:rPr>
        <w:t>e</w:t>
      </w:r>
      <w:proofErr w:type="gramEnd"/>
    </w:p>
    <w:p w:rsidR="008404BA" w:rsidRPr="008A128F" w:rsidRDefault="008404BA" w:rsidP="00362E4B">
      <w:pPr>
        <w:pStyle w:val="Corpodetexto"/>
        <w:numPr>
          <w:ilvl w:val="2"/>
          <w:numId w:val="2"/>
        </w:numPr>
        <w:spacing w:before="120"/>
        <w:rPr>
          <w:rFonts w:ascii="Verdana" w:hAnsi="Verdana"/>
          <w:sz w:val="18"/>
          <w:szCs w:val="18"/>
        </w:rPr>
      </w:pPr>
      <w:r w:rsidRPr="008A128F">
        <w:rPr>
          <w:rFonts w:ascii="Verdana" w:hAnsi="Verdana"/>
          <w:sz w:val="18"/>
          <w:szCs w:val="18"/>
        </w:rPr>
        <w:t xml:space="preserve">– </w:t>
      </w:r>
      <w:r w:rsidR="00006F71" w:rsidRPr="008A128F">
        <w:rPr>
          <w:rFonts w:ascii="Verdana" w:hAnsi="Verdana"/>
          <w:b/>
          <w:sz w:val="18"/>
          <w:szCs w:val="18"/>
        </w:rPr>
        <w:t>Anexo VIII</w:t>
      </w:r>
      <w:r w:rsidR="00006F71" w:rsidRPr="008A128F">
        <w:rPr>
          <w:rFonts w:ascii="Verdana" w:hAnsi="Verdana"/>
          <w:sz w:val="18"/>
          <w:szCs w:val="18"/>
        </w:rPr>
        <w:t xml:space="preserve"> - </w:t>
      </w:r>
      <w:r w:rsidRPr="008A128F">
        <w:rPr>
          <w:rFonts w:ascii="Verdana" w:hAnsi="Verdana"/>
          <w:sz w:val="18"/>
          <w:szCs w:val="18"/>
        </w:rPr>
        <w:t xml:space="preserve">Projetos </w:t>
      </w:r>
      <w:r w:rsidR="00E51471">
        <w:rPr>
          <w:rFonts w:ascii="Verdana" w:hAnsi="Verdana"/>
          <w:sz w:val="18"/>
          <w:szCs w:val="18"/>
        </w:rPr>
        <w:t xml:space="preserve">básicos </w:t>
      </w:r>
      <w:r w:rsidRPr="008A128F">
        <w:rPr>
          <w:rFonts w:ascii="Verdana" w:hAnsi="Verdana"/>
          <w:sz w:val="18"/>
          <w:szCs w:val="18"/>
        </w:rPr>
        <w:t xml:space="preserve">de </w:t>
      </w:r>
      <w:r w:rsidR="00006F71" w:rsidRPr="008A128F">
        <w:rPr>
          <w:rFonts w:ascii="Verdana" w:hAnsi="Verdana"/>
          <w:sz w:val="18"/>
          <w:szCs w:val="18"/>
        </w:rPr>
        <w:t>elétricas</w:t>
      </w:r>
      <w:r w:rsidR="00E51471">
        <w:rPr>
          <w:rFonts w:ascii="Verdana" w:hAnsi="Verdana"/>
          <w:sz w:val="18"/>
          <w:szCs w:val="18"/>
        </w:rPr>
        <w:t xml:space="preserve"> e complementares</w:t>
      </w:r>
      <w:r w:rsidRPr="008A128F">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A128F">
        <w:rPr>
          <w:rFonts w:ascii="Verdana" w:hAnsi="Verdana"/>
          <w:sz w:val="18"/>
          <w:szCs w:val="18"/>
        </w:rPr>
        <w:t>10</w:t>
      </w:r>
      <w:r w:rsidRPr="00BE563D">
        <w:rPr>
          <w:rFonts w:ascii="Verdana" w:hAnsi="Verdana"/>
          <w:sz w:val="18"/>
          <w:szCs w:val="18"/>
        </w:rPr>
        <w:t xml:space="preserve"> de</w:t>
      </w:r>
      <w:r w:rsidR="008A128F">
        <w:rPr>
          <w:rFonts w:ascii="Verdana" w:hAnsi="Verdana"/>
          <w:sz w:val="18"/>
          <w:szCs w:val="18"/>
        </w:rPr>
        <w:t xml:space="preserve"> maio</w:t>
      </w:r>
      <w:r w:rsidRPr="00BE563D">
        <w:rPr>
          <w:rFonts w:ascii="Verdana" w:hAnsi="Verdana"/>
          <w:sz w:val="18"/>
          <w:szCs w:val="18"/>
        </w:rPr>
        <w:t xml:space="preserve"> de</w:t>
      </w:r>
      <w:r w:rsidR="00FC2908">
        <w:rPr>
          <w:rFonts w:ascii="Verdana" w:hAnsi="Verdana"/>
          <w:sz w:val="18"/>
          <w:szCs w:val="18"/>
        </w:rPr>
        <w:t xml:space="preserve"> 20</w:t>
      </w:r>
      <w:r w:rsidR="008A128F">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8A128F">
        <w:rPr>
          <w:rFonts w:ascii="Verdana" w:hAnsi="Verdana"/>
          <w:iCs/>
          <w:sz w:val="18"/>
          <w:szCs w:val="18"/>
        </w:rPr>
        <w:t>ção</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560C42">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B26A77">
      <w:headerReference w:type="default" r:id="rId27"/>
      <w:footerReference w:type="default" r:id="rId28"/>
      <w:pgSz w:w="11907" w:h="16840" w:code="9"/>
      <w:pgMar w:top="1026" w:right="851" w:bottom="1021" w:left="1418"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34" w:rsidRDefault="00851734">
      <w:r>
        <w:separator/>
      </w:r>
    </w:p>
  </w:endnote>
  <w:endnote w:type="continuationSeparator" w:id="0">
    <w:p w:rsidR="00851734" w:rsidRDefault="0085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42" w:rsidRPr="00B26A77" w:rsidRDefault="00560C42" w:rsidP="00CE01AE">
    <w:pPr>
      <w:pStyle w:val="Rodap"/>
      <w:jc w:val="right"/>
      <w:rPr>
        <w:rFonts w:ascii="Verdana" w:hAnsi="Verdana"/>
        <w:color w:val="003366"/>
        <w:sz w:val="14"/>
        <w:szCs w:val="14"/>
      </w:rPr>
    </w:pPr>
    <w:r w:rsidRPr="00B26A77">
      <w:rPr>
        <w:rFonts w:ascii="Verdana" w:hAnsi="Verdana"/>
        <w:color w:val="003366"/>
        <w:sz w:val="14"/>
        <w:szCs w:val="14"/>
      </w:rPr>
      <w:t xml:space="preserve">- Pág. </w:t>
    </w:r>
    <w:r w:rsidRPr="00B26A77">
      <w:rPr>
        <w:rStyle w:val="Nmerodepgina"/>
        <w:rFonts w:ascii="Verdana" w:hAnsi="Verdana"/>
        <w:color w:val="003366"/>
        <w:sz w:val="14"/>
        <w:szCs w:val="14"/>
      </w:rPr>
      <w:fldChar w:fldCharType="begin"/>
    </w:r>
    <w:r w:rsidRPr="00B26A77">
      <w:rPr>
        <w:rStyle w:val="Nmerodepgina"/>
        <w:rFonts w:ascii="Verdana" w:hAnsi="Verdana"/>
        <w:color w:val="003366"/>
        <w:sz w:val="14"/>
        <w:szCs w:val="14"/>
      </w:rPr>
      <w:instrText xml:space="preserve"> PAGE </w:instrText>
    </w:r>
    <w:r w:rsidRPr="00B26A77">
      <w:rPr>
        <w:rStyle w:val="Nmerodepgina"/>
        <w:rFonts w:ascii="Verdana" w:hAnsi="Verdana"/>
        <w:color w:val="003366"/>
        <w:sz w:val="14"/>
        <w:szCs w:val="14"/>
      </w:rPr>
      <w:fldChar w:fldCharType="separate"/>
    </w:r>
    <w:r w:rsidR="00CC772A">
      <w:rPr>
        <w:rStyle w:val="Nmerodepgina"/>
        <w:rFonts w:ascii="Verdana" w:hAnsi="Verdana"/>
        <w:noProof/>
        <w:color w:val="003366"/>
        <w:sz w:val="14"/>
        <w:szCs w:val="14"/>
      </w:rPr>
      <w:t>31</w:t>
    </w:r>
    <w:r w:rsidRPr="00B26A77">
      <w:rPr>
        <w:rStyle w:val="Nmerodepgina"/>
        <w:rFonts w:ascii="Verdana" w:hAnsi="Verdana"/>
        <w:color w:val="003366"/>
        <w:sz w:val="14"/>
        <w:szCs w:val="14"/>
      </w:rPr>
      <w:fldChar w:fldCharType="end"/>
    </w:r>
    <w:r w:rsidRPr="00B26A77">
      <w:rPr>
        <w:rStyle w:val="Nmerodepgina"/>
        <w:rFonts w:ascii="Verdana" w:hAnsi="Verdana"/>
        <w:color w:val="003366"/>
        <w:sz w:val="14"/>
        <w:szCs w:val="14"/>
      </w:rPr>
      <w:t>/</w:t>
    </w:r>
    <w:r w:rsidRPr="00B26A77">
      <w:rPr>
        <w:rStyle w:val="Nmerodepgina"/>
        <w:rFonts w:ascii="Verdana" w:hAnsi="Verdana"/>
        <w:color w:val="003366"/>
        <w:sz w:val="14"/>
        <w:szCs w:val="14"/>
      </w:rPr>
      <w:fldChar w:fldCharType="begin"/>
    </w:r>
    <w:r w:rsidRPr="00B26A77">
      <w:rPr>
        <w:rStyle w:val="Nmerodepgina"/>
        <w:rFonts w:ascii="Verdana" w:hAnsi="Verdana"/>
        <w:color w:val="003366"/>
        <w:sz w:val="14"/>
        <w:szCs w:val="14"/>
      </w:rPr>
      <w:instrText xml:space="preserve"> NUMPAGES </w:instrText>
    </w:r>
    <w:r w:rsidRPr="00B26A77">
      <w:rPr>
        <w:rStyle w:val="Nmerodepgina"/>
        <w:rFonts w:ascii="Verdana" w:hAnsi="Verdana"/>
        <w:color w:val="003366"/>
        <w:sz w:val="14"/>
        <w:szCs w:val="14"/>
      </w:rPr>
      <w:fldChar w:fldCharType="separate"/>
    </w:r>
    <w:r w:rsidR="00CC772A">
      <w:rPr>
        <w:rStyle w:val="Nmerodepgina"/>
        <w:rFonts w:ascii="Verdana" w:hAnsi="Verdana"/>
        <w:noProof/>
        <w:color w:val="003366"/>
        <w:sz w:val="14"/>
        <w:szCs w:val="14"/>
      </w:rPr>
      <w:t>31</w:t>
    </w:r>
    <w:r w:rsidRPr="00B26A77">
      <w:rPr>
        <w:rStyle w:val="Nmerodepgina"/>
        <w:rFonts w:ascii="Verdana" w:hAnsi="Verdana"/>
        <w:color w:val="00336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34" w:rsidRDefault="00851734">
      <w:r>
        <w:separator/>
      </w:r>
    </w:p>
  </w:footnote>
  <w:footnote w:type="continuationSeparator" w:id="0">
    <w:p w:rsidR="00851734" w:rsidRDefault="0085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42" w:rsidRPr="00573804" w:rsidRDefault="00560C42"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9.55pt" o:ole="" filled="t" fillcolor="black">
          <v:imagedata r:id="rId1" o:title=""/>
        </v:shape>
        <o:OLEObject Type="Embed" ProgID="MSPhotoEd.3" ShapeID="_x0000_i1025" DrawAspect="Content" ObjectID="_1652282257" r:id="rId2"/>
      </w:object>
    </w:r>
  </w:p>
  <w:p w:rsidR="00560C42" w:rsidRPr="00B26A77" w:rsidRDefault="00560C42" w:rsidP="00CE01AE">
    <w:pPr>
      <w:pStyle w:val="Cabealho"/>
      <w:jc w:val="right"/>
      <w:rPr>
        <w:rFonts w:ascii="Verdana" w:hAnsi="Verdana"/>
        <w:color w:val="003366"/>
        <w:sz w:val="14"/>
        <w:szCs w:val="14"/>
      </w:rPr>
    </w:pPr>
    <w:r w:rsidRPr="00B26A77">
      <w:rPr>
        <w:rFonts w:ascii="Verdana" w:hAnsi="Verdana"/>
        <w:color w:val="003366"/>
        <w:sz w:val="14"/>
        <w:szCs w:val="14"/>
      </w:rPr>
      <w:t>Fls._______</w:t>
    </w:r>
  </w:p>
  <w:p w:rsidR="00560C42" w:rsidRPr="00B26A77" w:rsidRDefault="00560C42" w:rsidP="00CE01AE">
    <w:pPr>
      <w:pStyle w:val="Cabealho"/>
      <w:jc w:val="right"/>
      <w:rPr>
        <w:rFonts w:ascii="Verdana" w:hAnsi="Verdana"/>
        <w:color w:val="003366"/>
        <w:sz w:val="14"/>
        <w:szCs w:val="14"/>
      </w:rPr>
    </w:pPr>
    <w:r w:rsidRPr="00B26A77">
      <w:rPr>
        <w:rFonts w:ascii="Verdana" w:hAnsi="Verdana"/>
        <w:color w:val="003366"/>
        <w:sz w:val="14"/>
        <w:szCs w:val="14"/>
      </w:rPr>
      <w:t>Processo n.º 23069.153651/2020-64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25">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4">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5">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8">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9">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4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7"/>
  </w:num>
  <w:num w:numId="3">
    <w:abstractNumId w:val="3"/>
  </w:num>
  <w:num w:numId="4">
    <w:abstractNumId w:val="21"/>
  </w:num>
  <w:num w:numId="5">
    <w:abstractNumId w:val="40"/>
  </w:num>
  <w:num w:numId="6">
    <w:abstractNumId w:val="39"/>
  </w:num>
  <w:num w:numId="7">
    <w:abstractNumId w:val="1"/>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7"/>
  </w:num>
  <w:num w:numId="13">
    <w:abstractNumId w:val="17"/>
  </w:num>
  <w:num w:numId="14">
    <w:abstractNumId w:val="5"/>
  </w:num>
  <w:num w:numId="15">
    <w:abstractNumId w:val="8"/>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9"/>
  </w:num>
  <w:num w:numId="21">
    <w:abstractNumId w:val="47"/>
  </w:num>
  <w:num w:numId="22">
    <w:abstractNumId w:val="10"/>
  </w:num>
  <w:num w:numId="23">
    <w:abstractNumId w:val="6"/>
  </w:num>
  <w:num w:numId="24">
    <w:abstractNumId w:val="41"/>
  </w:num>
  <w:num w:numId="25">
    <w:abstractNumId w:val="7"/>
  </w:num>
  <w:num w:numId="26">
    <w:abstractNumId w:val="14"/>
  </w:num>
  <w:num w:numId="27">
    <w:abstractNumId w:val="0"/>
  </w:num>
  <w:num w:numId="28">
    <w:abstractNumId w:val="26"/>
  </w:num>
  <w:num w:numId="29">
    <w:abstractNumId w:val="25"/>
  </w:num>
  <w:num w:numId="30">
    <w:abstractNumId w:val="16"/>
  </w:num>
  <w:num w:numId="31">
    <w:abstractNumId w:val="44"/>
  </w:num>
  <w:num w:numId="32">
    <w:abstractNumId w:val="29"/>
  </w:num>
  <w:num w:numId="33">
    <w:abstractNumId w:val="36"/>
  </w:num>
  <w:num w:numId="34">
    <w:abstractNumId w:val="30"/>
  </w:num>
  <w:num w:numId="35">
    <w:abstractNumId w:val="46"/>
  </w:num>
  <w:num w:numId="36">
    <w:abstractNumId w:val="13"/>
  </w:num>
  <w:num w:numId="37">
    <w:abstractNumId w:val="20"/>
  </w:num>
  <w:num w:numId="38">
    <w:abstractNumId w:val="4"/>
  </w:num>
  <w:num w:numId="39">
    <w:abstractNumId w:val="45"/>
  </w:num>
  <w:num w:numId="40">
    <w:abstractNumId w:val="32"/>
  </w:num>
  <w:num w:numId="41">
    <w:abstractNumId w:val="43"/>
  </w:num>
  <w:num w:numId="42">
    <w:abstractNumId w:val="28"/>
  </w:num>
  <w:num w:numId="43">
    <w:abstractNumId w:val="38"/>
  </w:num>
  <w:num w:numId="44">
    <w:abstractNumId w:val="33"/>
  </w:num>
  <w:num w:numId="45">
    <w:abstractNumId w:val="12"/>
  </w:num>
  <w:num w:numId="46">
    <w:abstractNumId w:val="9"/>
  </w:num>
  <w:num w:numId="47">
    <w:abstractNumId w:val="15"/>
  </w:num>
  <w:num w:numId="48">
    <w:abstractNumId w:val="42"/>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0009"/>
    <w:rsid w:val="000024EB"/>
    <w:rsid w:val="00003968"/>
    <w:rsid w:val="00004374"/>
    <w:rsid w:val="00004BA9"/>
    <w:rsid w:val="00004E78"/>
    <w:rsid w:val="00006F71"/>
    <w:rsid w:val="00013657"/>
    <w:rsid w:val="00014F81"/>
    <w:rsid w:val="00015E0D"/>
    <w:rsid w:val="00016F1C"/>
    <w:rsid w:val="00021524"/>
    <w:rsid w:val="00024088"/>
    <w:rsid w:val="000248B4"/>
    <w:rsid w:val="00024E11"/>
    <w:rsid w:val="0002525B"/>
    <w:rsid w:val="0002672D"/>
    <w:rsid w:val="00031C55"/>
    <w:rsid w:val="000326E0"/>
    <w:rsid w:val="000332B2"/>
    <w:rsid w:val="00033427"/>
    <w:rsid w:val="00035323"/>
    <w:rsid w:val="00036C8C"/>
    <w:rsid w:val="00044513"/>
    <w:rsid w:val="0005305E"/>
    <w:rsid w:val="0005457F"/>
    <w:rsid w:val="00054CCE"/>
    <w:rsid w:val="000563EA"/>
    <w:rsid w:val="00061B25"/>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03F3"/>
    <w:rsid w:val="00141206"/>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332"/>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19EE"/>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3858"/>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21AB"/>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38E9"/>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2A23"/>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544C"/>
    <w:rsid w:val="00536605"/>
    <w:rsid w:val="00536EFD"/>
    <w:rsid w:val="00541DF1"/>
    <w:rsid w:val="00542AD7"/>
    <w:rsid w:val="00545C30"/>
    <w:rsid w:val="00546208"/>
    <w:rsid w:val="00547CCA"/>
    <w:rsid w:val="00550FE1"/>
    <w:rsid w:val="00552BC3"/>
    <w:rsid w:val="0055460E"/>
    <w:rsid w:val="00556460"/>
    <w:rsid w:val="00560542"/>
    <w:rsid w:val="00560C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68D6"/>
    <w:rsid w:val="005F78D5"/>
    <w:rsid w:val="00603436"/>
    <w:rsid w:val="006104C6"/>
    <w:rsid w:val="0061360D"/>
    <w:rsid w:val="00620D65"/>
    <w:rsid w:val="00620FA8"/>
    <w:rsid w:val="00621D3F"/>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1A10"/>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4E7"/>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470"/>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81A"/>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1734"/>
    <w:rsid w:val="00854E75"/>
    <w:rsid w:val="00856684"/>
    <w:rsid w:val="00861687"/>
    <w:rsid w:val="00864D7E"/>
    <w:rsid w:val="00864E24"/>
    <w:rsid w:val="0086506B"/>
    <w:rsid w:val="00865F25"/>
    <w:rsid w:val="00866866"/>
    <w:rsid w:val="00867859"/>
    <w:rsid w:val="00870247"/>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128F"/>
    <w:rsid w:val="008A2D7F"/>
    <w:rsid w:val="008A462A"/>
    <w:rsid w:val="008A5F75"/>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0B11"/>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3CB8"/>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1679"/>
    <w:rsid w:val="009F3D0F"/>
    <w:rsid w:val="009F4258"/>
    <w:rsid w:val="009F4A37"/>
    <w:rsid w:val="009F504B"/>
    <w:rsid w:val="009F59F9"/>
    <w:rsid w:val="00A0071C"/>
    <w:rsid w:val="00A03211"/>
    <w:rsid w:val="00A061B8"/>
    <w:rsid w:val="00A1483B"/>
    <w:rsid w:val="00A1676E"/>
    <w:rsid w:val="00A23253"/>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96609"/>
    <w:rsid w:val="00AA15B5"/>
    <w:rsid w:val="00AA5878"/>
    <w:rsid w:val="00AA6D62"/>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3F2B"/>
    <w:rsid w:val="00B05B3A"/>
    <w:rsid w:val="00B10745"/>
    <w:rsid w:val="00B131CE"/>
    <w:rsid w:val="00B13904"/>
    <w:rsid w:val="00B14832"/>
    <w:rsid w:val="00B1540A"/>
    <w:rsid w:val="00B158A3"/>
    <w:rsid w:val="00B17EEC"/>
    <w:rsid w:val="00B224E2"/>
    <w:rsid w:val="00B23E0B"/>
    <w:rsid w:val="00B26A77"/>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743FD"/>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1DD4"/>
    <w:rsid w:val="00CB210F"/>
    <w:rsid w:val="00CB25AB"/>
    <w:rsid w:val="00CB2A15"/>
    <w:rsid w:val="00CB4660"/>
    <w:rsid w:val="00CB6BA2"/>
    <w:rsid w:val="00CB7DCA"/>
    <w:rsid w:val="00CC21DF"/>
    <w:rsid w:val="00CC2249"/>
    <w:rsid w:val="00CC3792"/>
    <w:rsid w:val="00CC4916"/>
    <w:rsid w:val="00CC666E"/>
    <w:rsid w:val="00CC772A"/>
    <w:rsid w:val="00CD32C9"/>
    <w:rsid w:val="00CD42E0"/>
    <w:rsid w:val="00CD4F57"/>
    <w:rsid w:val="00CD64BD"/>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3520"/>
    <w:rsid w:val="00D17D91"/>
    <w:rsid w:val="00D20926"/>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3B04"/>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1471"/>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C1797"/>
    <w:rsid w:val="00ED30CE"/>
    <w:rsid w:val="00EE24F3"/>
    <w:rsid w:val="00EE27DD"/>
    <w:rsid w:val="00EE3E8C"/>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41C"/>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339E"/>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 w:val="00FF5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footer" Target="foot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F41-05F7-47CF-9818-8DDBD928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18014</Words>
  <Characters>97276</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115060</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4</cp:revision>
  <cp:lastPrinted>2020-05-29T21:31:00Z</cp:lastPrinted>
  <dcterms:created xsi:type="dcterms:W3CDTF">2020-05-29T21:31:00Z</dcterms:created>
  <dcterms:modified xsi:type="dcterms:W3CDTF">2020-05-29T21:31:00Z</dcterms:modified>
</cp:coreProperties>
</file>