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177D" w14:textId="77777777" w:rsidR="00C31887" w:rsidRPr="00B04B20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B04B2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541B3645" wp14:editId="32FDE6CF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99C492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2C16DB53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03E8C12B" w14:textId="77777777"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13474313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FE4E913" w14:textId="77777777"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</w:t>
      </w:r>
      <w:r w:rsidR="00B04B20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</w:t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7BCE4814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3B020BA" w14:textId="77777777"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14:paraId="06E443FC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7035D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36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7E10C7CD" w14:textId="77777777"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4CDF895" w14:textId="77777777"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4CC668BC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72ACD0C1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6AD181DC" w14:textId="77777777" w:rsidR="00C31887" w:rsidRPr="004D152E" w:rsidRDefault="00221A83">
      <w:pPr>
        <w:ind w:left="703" w:right="555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 xml:space="preserve">A  </w:t>
      </w:r>
      <w:r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7035DB">
        <w:rPr>
          <w:sz w:val="18"/>
          <w:szCs w:val="18"/>
          <w:lang w:val="pt-BR"/>
        </w:rPr>
        <w:t>36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, publicada no DOU de </w:t>
      </w:r>
      <w:r w:rsidRPr="004D152E">
        <w:rPr>
          <w:sz w:val="18"/>
          <w:szCs w:val="18"/>
          <w:highlight w:val="yellow"/>
          <w:lang w:val="pt-BR"/>
        </w:rPr>
        <w:t>...../...../20.....,</w:t>
      </w:r>
      <w:r w:rsidRPr="004D152E">
        <w:rPr>
          <w:sz w:val="18"/>
          <w:szCs w:val="18"/>
          <w:lang w:val="pt-BR"/>
        </w:rPr>
        <w:t xml:space="preserve"> processo administrativo n.º </w:t>
      </w:r>
      <w:r w:rsidR="007035DB" w:rsidRPr="007035DB">
        <w:rPr>
          <w:sz w:val="18"/>
          <w:szCs w:val="18"/>
          <w:lang w:val="pt-BR"/>
        </w:rPr>
        <w:t>23069.152538/2022-23</w:t>
      </w:r>
      <w:r w:rsid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26FB79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12E37154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3A7F69F4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4510763B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7035DB">
        <w:rPr>
          <w:b/>
          <w:color w:val="000000"/>
          <w:sz w:val="18"/>
          <w:szCs w:val="18"/>
          <w:lang w:val="pt-BR"/>
        </w:rPr>
        <w:t>materiais de limpeza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7035DB">
        <w:rPr>
          <w:color w:val="000000"/>
          <w:sz w:val="18"/>
          <w:szCs w:val="18"/>
          <w:lang w:val="pt-BR"/>
        </w:rPr>
        <w:t>36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23947EF1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12D69E4C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4E838CAB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 w14:paraId="1130DC20" w14:textId="77777777">
        <w:trPr>
          <w:trHeight w:val="480"/>
        </w:trPr>
        <w:tc>
          <w:tcPr>
            <w:tcW w:w="366" w:type="dxa"/>
          </w:tcPr>
          <w:p w14:paraId="27B86BC4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690B0A67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679B0734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1704469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AFD46EA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31963F86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C0FBA37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3267B536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4F9F9B61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3918AC02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028BA56B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4255A16F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6A1EF591" w14:textId="77777777"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40BFAF24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4AECE66" w14:textId="77777777"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460208" w14:paraId="5CDBB23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796C87" w14:textId="77777777"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3F4533A9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460208" w14:paraId="687BB8F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735096F5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75BC30EF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4FAE2B72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7C5A089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3AC85B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2C93283B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47B3C59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26C6DECD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65E285A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553EE248" w14:textId="77777777"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6D7419F9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A15466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3D3B2C25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221966E7" w14:textId="77777777"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14:paraId="438D6F21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14:paraId="23ED1C35" w14:textId="77777777"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7035DB">
        <w:rPr>
          <w:sz w:val="18"/>
          <w:szCs w:val="18"/>
          <w:lang w:val="pt-BR"/>
        </w:rPr>
        <w:t>27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14:paraId="5A5FE136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4FCB28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F317EA5" w14:textId="77777777"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18D453D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24A2098C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755058A" w14:textId="77777777"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13C27C7E" w14:textId="77777777"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72E9CE8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14:paraId="42462D6C" w14:textId="34CD53DB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validade da Ata de Registro de Preços será de </w:t>
      </w:r>
      <w:r w:rsidR="0090042B">
        <w:rPr>
          <w:color w:val="000000"/>
          <w:sz w:val="18"/>
          <w:szCs w:val="18"/>
          <w:lang w:val="pt-BR"/>
        </w:rPr>
        <w:t>09</w:t>
      </w:r>
      <w:r w:rsidRPr="004D152E">
        <w:rPr>
          <w:color w:val="000000"/>
          <w:sz w:val="18"/>
          <w:szCs w:val="18"/>
          <w:lang w:val="pt-BR"/>
        </w:rPr>
        <w:t xml:space="preserve"> meses a partir da assinatura, podendo ser prorrogada.</w:t>
      </w:r>
    </w:p>
    <w:p w14:paraId="19496A7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0863617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27D5E88C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Pr="004D152E">
        <w:rPr>
          <w:color w:val="000000"/>
          <w:sz w:val="18"/>
          <w:szCs w:val="18"/>
          <w:lang w:val="pt-BR"/>
        </w:rPr>
        <w:t>a  vantajosidade dos preços registrados nesta Ata.</w:t>
      </w:r>
    </w:p>
    <w:p w14:paraId="544714AE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45F13E89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52F8FA1D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34A01D67" w14:textId="77777777"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14:paraId="7D94BD59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E3103BB" w14:textId="77777777"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4968F546" w14:textId="77777777"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5A965E30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55A83685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14:paraId="3140796A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17E9CF8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14:paraId="4158982E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7ED2FE7D" w14:textId="77777777"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F7A032F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6D912FF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14:paraId="50BA69EC" w14:textId="77777777"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14:paraId="1A7E5FCC" w14:textId="77777777"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7D2DDF82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63E48C97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51F25B30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59A13493" w14:textId="77777777"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14:paraId="186ADA13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563CC93E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75012E28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9549E2E" w14:textId="77777777"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4E45290C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14:paraId="4E447F22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34CE2A06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642EE685" w14:textId="77777777"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764E5AF3" w14:textId="77777777"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70405ED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064336F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F15F71A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8B568C0" w14:textId="77777777"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14:paraId="42807274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54B3AAC6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BAB5795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474BA6F3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C509E7B" w14:textId="77777777"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7BDCA53A" w14:textId="77777777"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14:paraId="5ABBAC63" w14:textId="77777777"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6CD137CA" w14:textId="77777777"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31563AD1" w14:textId="77777777" w:rsidR="00C31887" w:rsidRDefault="00C31887">
      <w:bookmarkStart w:id="0" w:name="_heading=h.gjdgxs" w:colFirst="0" w:colLast="0"/>
      <w:bookmarkEnd w:id="0"/>
    </w:p>
    <w:sectPr w:rsidR="00C31887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48B1" w14:textId="77777777" w:rsidR="009E27B0" w:rsidRDefault="009E27B0">
      <w:r>
        <w:separator/>
      </w:r>
    </w:p>
  </w:endnote>
  <w:endnote w:type="continuationSeparator" w:id="0">
    <w:p w14:paraId="4968D27B" w14:textId="77777777" w:rsidR="009E27B0" w:rsidRDefault="009E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C590" w14:textId="77777777" w:rsidR="009E27B0" w:rsidRDefault="009E27B0">
      <w:r>
        <w:separator/>
      </w:r>
    </w:p>
  </w:footnote>
  <w:footnote w:type="continuationSeparator" w:id="0">
    <w:p w14:paraId="43CA0FA1" w14:textId="77777777" w:rsidR="009E27B0" w:rsidRDefault="009E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E79E" w14:textId="77777777"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 w:rsidR="004D152E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035DB" w:rsidRPr="007035DB">
      <w:rPr>
        <w:rFonts w:ascii="Verdana" w:eastAsia="Verdana" w:hAnsi="Verdana" w:cs="Verdana"/>
        <w:color w:val="000000"/>
        <w:sz w:val="16"/>
        <w:szCs w:val="16"/>
      </w:rPr>
      <w:t>23069.152538/2022-23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396A7946" wp14:editId="44BB523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614CDA85" wp14:editId="5C680D69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DF5754" w14:textId="77777777"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87"/>
    <w:rsid w:val="000F2BC4"/>
    <w:rsid w:val="00117498"/>
    <w:rsid w:val="00221A83"/>
    <w:rsid w:val="003E3251"/>
    <w:rsid w:val="00460208"/>
    <w:rsid w:val="004738E9"/>
    <w:rsid w:val="0049500F"/>
    <w:rsid w:val="004D152E"/>
    <w:rsid w:val="00512430"/>
    <w:rsid w:val="006B0A13"/>
    <w:rsid w:val="007035DB"/>
    <w:rsid w:val="0072546A"/>
    <w:rsid w:val="007C6921"/>
    <w:rsid w:val="0080062D"/>
    <w:rsid w:val="00875EDE"/>
    <w:rsid w:val="008F0657"/>
    <w:rsid w:val="0090042B"/>
    <w:rsid w:val="009E27B0"/>
    <w:rsid w:val="00A137F2"/>
    <w:rsid w:val="00A6148D"/>
    <w:rsid w:val="00A62270"/>
    <w:rsid w:val="00AB1362"/>
    <w:rsid w:val="00B04B20"/>
    <w:rsid w:val="00C31887"/>
    <w:rsid w:val="00DA682B"/>
    <w:rsid w:val="00DD0F0E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CC2E"/>
  <w15:docId w15:val="{7B5E58D0-3DED-4CBE-831A-ED987EE1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6</cp:revision>
  <cp:lastPrinted>2022-03-17T10:53:00Z</cp:lastPrinted>
  <dcterms:created xsi:type="dcterms:W3CDTF">2022-03-17T10:52:00Z</dcterms:created>
  <dcterms:modified xsi:type="dcterms:W3CDTF">2022-03-30T19:19:00Z</dcterms:modified>
</cp:coreProperties>
</file>