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ANEXO I-B DO EDITAL DO PREGÃO ELETRÔNICO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proofErr w:type="gramStart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6F3460" w:rsidRPr="006F3460">
        <w:rPr>
          <w:rFonts w:ascii="Calibri" w:eastAsia="Calibri" w:hAnsi="Calibri" w:cs="Calibri"/>
          <w:b/>
          <w:color w:val="FF0000"/>
          <w:sz w:val="22"/>
          <w:szCs w:val="22"/>
        </w:rPr>
        <w:t>38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Nota Fiscal ou Fatura deverá ser obrigatoriamente acompanhada da comprovação da regularidade fiscal, consta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</w:t>
      </w:r>
      <w:r>
        <w:rPr>
          <w:rFonts w:ascii="Calibri" w:eastAsia="Calibri" w:hAnsi="Calibri" w:cs="Calibri"/>
          <w:color w:val="000000"/>
          <w:sz w:val="22"/>
          <w:szCs w:val="22"/>
        </w:rPr>
        <w:t>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</w:t>
      </w:r>
      <w:r>
        <w:rPr>
          <w:rFonts w:ascii="Calibri" w:eastAsia="Calibri" w:hAnsi="Calibri" w:cs="Calibri"/>
          <w:color w:val="000000"/>
          <w:sz w:val="22"/>
          <w:szCs w:val="22"/>
        </w:rPr>
        <w:t>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de Paraná 303 - Centro, Niterói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63B">
      <w:r>
        <w:separator/>
      </w:r>
    </w:p>
  </w:endnote>
  <w:endnote w:type="continuationSeparator" w:id="0">
    <w:p w:rsidR="00000000" w:rsidRDefault="000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F3460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6F3460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63B">
      <w:r>
        <w:separator/>
      </w:r>
    </w:p>
  </w:footnote>
  <w:footnote w:type="continuationSeparator" w:id="0">
    <w:p w:rsidR="00000000" w:rsidRDefault="0007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 w:rsidRPr="006F3460"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 w:rsidRPr="006F3460">
      <w:rPr>
        <w:rFonts w:ascii="Verdana" w:eastAsia="Verdana" w:hAnsi="Verdana" w:cs="Verdana"/>
        <w:color w:val="000000"/>
        <w:sz w:val="16"/>
        <w:szCs w:val="16"/>
      </w:rPr>
      <w:t>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F3460" w:rsidRPr="006F3460">
      <w:rPr>
        <w:rFonts w:ascii="Verdana" w:eastAsia="Verdana" w:hAnsi="Verdana" w:cs="Verdana"/>
        <w:color w:val="000000"/>
        <w:sz w:val="16"/>
        <w:szCs w:val="16"/>
      </w:rPr>
      <w:t xml:space="preserve">23069.156857/2021-27 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0"/>
    <w:rsid w:val="0007763B"/>
    <w:rsid w:val="006F3460"/>
    <w:rsid w:val="00C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D434"/>
  <w15:docId w15:val="{32C0DFF7-0F5E-4105-BD76-EC4CED3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3</cp:revision>
  <cp:lastPrinted>2021-05-26T22:56:00Z</cp:lastPrinted>
  <dcterms:created xsi:type="dcterms:W3CDTF">2020-03-06T18:16:00Z</dcterms:created>
  <dcterms:modified xsi:type="dcterms:W3CDTF">2021-05-26T22:56:00Z</dcterms:modified>
</cp:coreProperties>
</file>