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67EE"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302D5133" wp14:editId="5590E466">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389C0F12"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55FAF7E2"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8048AD8"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014F4FF9"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5ABBAC37"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6CCAB2FD"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74186A0"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67D6858F"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2BCEAC32" w14:textId="35E9DBCB" w:rsidR="00B00339" w:rsidRPr="007F4EA9" w:rsidRDefault="008919F4" w:rsidP="00B00339">
      <w:pPr>
        <w:keepNext w:val="0"/>
        <w:spacing w:after="120"/>
        <w:ind w:right="-17"/>
        <w:jc w:val="center"/>
        <w:rPr>
          <w:rFonts w:ascii="Verdana" w:hAnsi="Verdana" w:cs="Arial"/>
          <w:sz w:val="18"/>
          <w:szCs w:val="18"/>
        </w:rPr>
      </w:pPr>
      <w:r>
        <w:rPr>
          <w:rFonts w:ascii="Verdana" w:hAnsi="Verdana" w:cs="Arial"/>
          <w:b/>
          <w:bCs/>
          <w:color w:val="000000"/>
          <w:sz w:val="18"/>
          <w:szCs w:val="18"/>
        </w:rPr>
        <w:t xml:space="preserve"> </w:t>
      </w:r>
      <w:r w:rsidR="00A01E93"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0B5865">
        <w:rPr>
          <w:rFonts w:ascii="Verdana" w:hAnsi="Verdana" w:cs="Arial"/>
          <w:b/>
          <w:bCs/>
          <w:color w:val="000000"/>
          <w:sz w:val="18"/>
          <w:szCs w:val="18"/>
        </w:rPr>
        <w:t>04/2021</w:t>
      </w:r>
    </w:p>
    <w:p w14:paraId="32B0CD8F" w14:textId="19CF80CF"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 xml:space="preserve">(Processo Administrativo </w:t>
      </w:r>
      <w:proofErr w:type="spellStart"/>
      <w:r w:rsidRPr="007F4EA9">
        <w:rPr>
          <w:rFonts w:ascii="Verdana" w:hAnsi="Verdana" w:cs="Arial"/>
          <w:b/>
          <w:bCs/>
          <w:color w:val="000000"/>
          <w:sz w:val="18"/>
          <w:szCs w:val="18"/>
        </w:rPr>
        <w:t>n.°</w:t>
      </w:r>
      <w:proofErr w:type="spellEnd"/>
      <w:r w:rsidR="001225CA" w:rsidRPr="007F4EA9">
        <w:rPr>
          <w:rFonts w:ascii="Verdana" w:hAnsi="Verdana" w:cs="Arial"/>
          <w:b/>
          <w:bCs/>
          <w:color w:val="000000"/>
          <w:sz w:val="18"/>
          <w:szCs w:val="18"/>
        </w:rPr>
        <w:t xml:space="preserve"> </w:t>
      </w:r>
      <w:r w:rsidR="000B5865">
        <w:rPr>
          <w:rFonts w:ascii="Verdana" w:hAnsi="Verdana" w:cs="Arial"/>
          <w:b/>
          <w:bCs/>
          <w:color w:val="000000"/>
          <w:sz w:val="18"/>
          <w:szCs w:val="18"/>
        </w:rPr>
        <w:t>23069.161680/2020-08</w:t>
      </w:r>
      <w:r w:rsidRPr="007F4EA9">
        <w:rPr>
          <w:rFonts w:ascii="Verdana" w:hAnsi="Verdana" w:cs="Arial"/>
          <w:b/>
          <w:bCs/>
          <w:color w:val="000000"/>
          <w:sz w:val="18"/>
          <w:szCs w:val="18"/>
        </w:rPr>
        <w:t>)</w:t>
      </w:r>
    </w:p>
    <w:p w14:paraId="43CAC728" w14:textId="77777777" w:rsidR="00B00339" w:rsidRPr="007F4EA9" w:rsidRDefault="00B00339" w:rsidP="00B00339">
      <w:pPr>
        <w:keepNext w:val="0"/>
        <w:spacing w:after="120" w:line="276" w:lineRule="auto"/>
        <w:ind w:right="-30"/>
        <w:jc w:val="both"/>
        <w:rPr>
          <w:rFonts w:ascii="Verdana" w:hAnsi="Verdana" w:cs="Arial"/>
          <w:sz w:val="18"/>
          <w:szCs w:val="18"/>
        </w:rPr>
      </w:pPr>
    </w:p>
    <w:p w14:paraId="55472C10" w14:textId="77777777"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w:t>
      </w:r>
      <w:proofErr w:type="spellStart"/>
      <w:r w:rsidR="001225CA" w:rsidRPr="007F4EA9">
        <w:rPr>
          <w:rFonts w:ascii="Verdana" w:hAnsi="Verdana" w:cs="Arial"/>
          <w:color w:val="000000"/>
          <w:sz w:val="18"/>
          <w:szCs w:val="18"/>
        </w:rPr>
        <w:t>Pró-Reitoria</w:t>
      </w:r>
      <w:proofErr w:type="spellEnd"/>
      <w:r w:rsidR="001225CA" w:rsidRPr="007F4EA9">
        <w:rPr>
          <w:rFonts w:ascii="Verdana" w:hAnsi="Verdana" w:cs="Arial"/>
          <w:color w:val="000000"/>
          <w:sz w:val="18"/>
          <w:szCs w:val="18"/>
        </w:rPr>
        <w:t xml:space="preserve">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438C3DE5" w14:textId="77777777" w:rsidR="004959EE" w:rsidRDefault="004959EE" w:rsidP="004959EE">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2E147BFA" w14:textId="77777777" w:rsidR="00133477" w:rsidRDefault="00133477" w:rsidP="004959EE">
      <w:pPr>
        <w:pStyle w:val="PADRO"/>
        <w:keepNext w:val="0"/>
        <w:widowControl/>
        <w:shd w:val="clear" w:color="auto" w:fill="auto"/>
        <w:spacing w:before="120" w:after="120"/>
        <w:ind w:firstLine="0"/>
        <w:jc w:val="left"/>
        <w:rPr>
          <w:rFonts w:ascii="Verdana" w:hAnsi="Verdana" w:cs="Arial"/>
          <w:sz w:val="18"/>
          <w:szCs w:val="18"/>
        </w:rPr>
      </w:pPr>
    </w:p>
    <w:p w14:paraId="62E4FF0F" w14:textId="69DBCE65"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873B91">
        <w:rPr>
          <w:rFonts w:ascii="Verdana" w:hAnsi="Verdana" w:cs="Arial"/>
          <w:color w:val="FF0000"/>
          <w:sz w:val="18"/>
          <w:szCs w:val="18"/>
        </w:rPr>
        <w:t>04</w:t>
      </w:r>
      <w:r w:rsidR="001225CA" w:rsidRPr="007F4EA9">
        <w:rPr>
          <w:rFonts w:ascii="Verdana" w:hAnsi="Verdana" w:cs="Arial"/>
          <w:color w:val="FF0000"/>
          <w:sz w:val="18"/>
          <w:szCs w:val="18"/>
        </w:rPr>
        <w:t>/</w:t>
      </w:r>
      <w:r w:rsidR="00873B91">
        <w:rPr>
          <w:rFonts w:ascii="Verdana" w:hAnsi="Verdana" w:cs="Arial"/>
          <w:color w:val="FF0000"/>
          <w:sz w:val="18"/>
          <w:szCs w:val="18"/>
        </w:rPr>
        <w:t>OUT</w:t>
      </w:r>
      <w:r w:rsidR="001225CA" w:rsidRPr="007F4EA9">
        <w:rPr>
          <w:rFonts w:ascii="Verdana" w:hAnsi="Verdana" w:cs="Arial"/>
          <w:color w:val="FF0000"/>
          <w:sz w:val="18"/>
          <w:szCs w:val="18"/>
        </w:rPr>
        <w:t>/</w:t>
      </w:r>
      <w:r w:rsidR="00873B91">
        <w:rPr>
          <w:rFonts w:ascii="Verdana" w:hAnsi="Verdana" w:cs="Arial"/>
          <w:color w:val="FF0000"/>
          <w:sz w:val="18"/>
          <w:szCs w:val="18"/>
        </w:rPr>
        <w:t>2021</w:t>
      </w:r>
    </w:p>
    <w:p w14:paraId="0619C91B" w14:textId="5D513FFB"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873B91">
        <w:rPr>
          <w:rFonts w:ascii="Verdana" w:hAnsi="Verdana" w:cs="Arial"/>
          <w:color w:val="FF0000"/>
          <w:sz w:val="18"/>
          <w:szCs w:val="18"/>
        </w:rPr>
        <w:t>15H</w:t>
      </w:r>
    </w:p>
    <w:p w14:paraId="2644BE71"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364AC048" w14:textId="77777777" w:rsidR="00B00339" w:rsidRPr="007F4EA9" w:rsidRDefault="00B00339" w:rsidP="00B00339">
      <w:pPr>
        <w:keepNext w:val="0"/>
        <w:shd w:val="clear" w:color="auto" w:fill="auto"/>
        <w:rPr>
          <w:rFonts w:ascii="Verdana" w:hAnsi="Verdana" w:cs="Arial"/>
          <w:sz w:val="18"/>
          <w:szCs w:val="18"/>
        </w:rPr>
      </w:pPr>
    </w:p>
    <w:p w14:paraId="6CBF4BB7" w14:textId="77777777" w:rsidR="00B00339" w:rsidRPr="007F4EA9" w:rsidRDefault="00B00339" w:rsidP="00133477">
      <w:pPr>
        <w:pStyle w:val="PADRO"/>
        <w:keepNext w:val="0"/>
        <w:widowControl/>
        <w:numPr>
          <w:ilvl w:val="0"/>
          <w:numId w:val="3"/>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3E4CE437" w14:textId="77777777" w:rsidR="00B13C5B" w:rsidRDefault="00B00339" w:rsidP="00B13C5B">
      <w:pPr>
        <w:pStyle w:val="PADRO"/>
        <w:keepNext w:val="0"/>
        <w:widowControl/>
        <w:numPr>
          <w:ilvl w:val="1"/>
          <w:numId w:val="3"/>
        </w:numPr>
        <w:shd w:val="clear" w:color="auto" w:fill="auto"/>
        <w:spacing w:before="120" w:after="120"/>
        <w:ind w:left="851" w:hanging="284"/>
        <w:rPr>
          <w:rFonts w:ascii="Verdana" w:hAnsi="Verdana" w:cs="Arial"/>
          <w:sz w:val="18"/>
          <w:szCs w:val="18"/>
        </w:rPr>
      </w:pPr>
      <w:bookmarkStart w:id="0" w:name="__DdeLink__1377_1703696864"/>
      <w:r w:rsidRPr="000B5865">
        <w:rPr>
          <w:rFonts w:ascii="Verdana" w:hAnsi="Verdana" w:cstheme="majorHAnsi"/>
          <w:sz w:val="18"/>
          <w:szCs w:val="18"/>
        </w:rPr>
        <w:t>O objeto da presente licitação é a escolha da proposta mais vantajosa para a contratação de</w:t>
      </w:r>
      <w:r w:rsidR="00A01E93" w:rsidRPr="000B5865">
        <w:rPr>
          <w:rFonts w:ascii="Verdana" w:hAnsi="Verdana" w:cstheme="majorHAnsi"/>
          <w:sz w:val="18"/>
          <w:szCs w:val="18"/>
        </w:rPr>
        <w:t xml:space="preserve"> </w:t>
      </w:r>
      <w:r w:rsidR="000B5865" w:rsidRPr="000B5865">
        <w:rPr>
          <w:rFonts w:ascii="Verdana" w:hAnsi="Verdana" w:cstheme="majorHAnsi"/>
          <w:sz w:val="18"/>
          <w:szCs w:val="18"/>
        </w:rPr>
        <w:t>execução de serviço, com fornecimento de Projeto Executivo, para substituição completa e integral de 3 (três) elevadores</w:t>
      </w:r>
      <w:r w:rsidR="002826CA" w:rsidRPr="000B5865">
        <w:rPr>
          <w:rFonts w:ascii="Verdana" w:hAnsi="Verdana" w:cstheme="majorHAnsi"/>
          <w:sz w:val="18"/>
          <w:szCs w:val="18"/>
        </w:rPr>
        <w:t xml:space="preserve">, </w:t>
      </w:r>
      <w:r w:rsidR="00EB08BC" w:rsidRPr="000B5865">
        <w:rPr>
          <w:rFonts w:ascii="Verdana" w:hAnsi="Verdana" w:cstheme="majorHAnsi"/>
          <w:sz w:val="18"/>
          <w:szCs w:val="18"/>
        </w:rPr>
        <w:t>conforme condições, quantidades e exigências estabelecidas neste Edital e seus anexos</w:t>
      </w:r>
      <w:r w:rsidR="00A01E93" w:rsidRPr="007F4EA9">
        <w:rPr>
          <w:rFonts w:ascii="Verdana" w:hAnsi="Verdana" w:cs="Arial"/>
          <w:sz w:val="18"/>
          <w:szCs w:val="18"/>
        </w:rPr>
        <w:t>.</w:t>
      </w:r>
    </w:p>
    <w:p w14:paraId="0A104EAB" w14:textId="367EDDC0" w:rsidR="00A325A6" w:rsidRPr="00B13C5B" w:rsidRDefault="00A325A6" w:rsidP="00B13C5B">
      <w:pPr>
        <w:pStyle w:val="PADRO"/>
        <w:keepNext w:val="0"/>
        <w:widowControl/>
        <w:numPr>
          <w:ilvl w:val="2"/>
          <w:numId w:val="3"/>
        </w:numPr>
        <w:shd w:val="clear" w:color="auto" w:fill="auto"/>
        <w:spacing w:before="120" w:after="120"/>
        <w:rPr>
          <w:rFonts w:ascii="Verdana" w:hAnsi="Verdana" w:cs="Arial"/>
          <w:sz w:val="18"/>
          <w:szCs w:val="18"/>
        </w:rPr>
      </w:pPr>
      <w:r w:rsidRPr="00B13C5B">
        <w:rPr>
          <w:rFonts w:ascii="Verdana" w:hAnsi="Verdana"/>
          <w:sz w:val="18"/>
          <w:szCs w:val="18"/>
        </w:rPr>
        <w:t>– Localização:</w:t>
      </w:r>
      <w:r w:rsidR="000B5865" w:rsidRPr="00B13C5B">
        <w:rPr>
          <w:rFonts w:ascii="Verdana" w:hAnsi="Verdana"/>
          <w:sz w:val="18"/>
          <w:szCs w:val="18"/>
        </w:rPr>
        <w:t xml:space="preserve"> Prédio da Faculdade de Administração e Ciências Contábeis</w:t>
      </w:r>
      <w:r w:rsidR="002826CA" w:rsidRPr="00B13C5B">
        <w:rPr>
          <w:rFonts w:ascii="Verdana" w:hAnsi="Verdana"/>
          <w:sz w:val="18"/>
          <w:szCs w:val="18"/>
        </w:rPr>
        <w:t xml:space="preserve">, </w:t>
      </w:r>
      <w:r w:rsidR="000B5865" w:rsidRPr="00B13C5B">
        <w:rPr>
          <w:rFonts w:ascii="Verdana" w:hAnsi="Verdana"/>
          <w:sz w:val="18"/>
          <w:szCs w:val="18"/>
        </w:rPr>
        <w:t>situad</w:t>
      </w:r>
      <w:r w:rsidR="00B13C5B" w:rsidRPr="00B13C5B">
        <w:rPr>
          <w:rFonts w:ascii="Verdana" w:hAnsi="Verdana"/>
          <w:sz w:val="18"/>
          <w:szCs w:val="18"/>
        </w:rPr>
        <w:t>o na Rua Mario Santos Braga, n.º 28, CEP 24020-140</w:t>
      </w:r>
      <w:r w:rsidR="00B13C5B">
        <w:rPr>
          <w:rFonts w:ascii="Verdana" w:hAnsi="Verdana"/>
          <w:sz w:val="18"/>
          <w:szCs w:val="18"/>
        </w:rPr>
        <w:t>,</w:t>
      </w:r>
      <w:r w:rsidR="00B13C5B" w:rsidRPr="00B13C5B">
        <w:rPr>
          <w:rFonts w:ascii="Verdana" w:hAnsi="Verdana"/>
          <w:sz w:val="18"/>
          <w:szCs w:val="18"/>
        </w:rPr>
        <w:t xml:space="preserve"> </w:t>
      </w:r>
      <w:r w:rsidR="00B13C5B">
        <w:rPr>
          <w:rFonts w:ascii="Verdana" w:hAnsi="Verdana"/>
          <w:sz w:val="18"/>
          <w:szCs w:val="18"/>
        </w:rPr>
        <w:t>n</w:t>
      </w:r>
      <w:r w:rsidR="000B5865" w:rsidRPr="00B13C5B">
        <w:rPr>
          <w:rFonts w:ascii="Verdana" w:hAnsi="Verdana"/>
          <w:sz w:val="18"/>
          <w:szCs w:val="18"/>
        </w:rPr>
        <w:t xml:space="preserve">o Campus do </w:t>
      </w:r>
      <w:proofErr w:type="spellStart"/>
      <w:r w:rsidR="000B5865" w:rsidRPr="00B13C5B">
        <w:rPr>
          <w:rFonts w:ascii="Verdana" w:hAnsi="Verdana"/>
          <w:sz w:val="18"/>
          <w:szCs w:val="18"/>
        </w:rPr>
        <w:t>Valonguinho</w:t>
      </w:r>
      <w:proofErr w:type="spellEnd"/>
      <w:r w:rsidR="000B5865" w:rsidRPr="00B13C5B">
        <w:rPr>
          <w:rFonts w:ascii="Verdana" w:hAnsi="Verdana"/>
          <w:sz w:val="18"/>
          <w:szCs w:val="18"/>
        </w:rPr>
        <w:t xml:space="preserve">, </w:t>
      </w:r>
      <w:r w:rsidR="00B13C5B" w:rsidRPr="00B13C5B">
        <w:rPr>
          <w:rFonts w:ascii="Verdana" w:hAnsi="Verdana"/>
          <w:sz w:val="18"/>
          <w:szCs w:val="18"/>
        </w:rPr>
        <w:t xml:space="preserve">à </w:t>
      </w:r>
      <w:r w:rsidR="000B5865" w:rsidRPr="00B13C5B">
        <w:rPr>
          <w:rFonts w:ascii="Verdana" w:hAnsi="Verdana"/>
          <w:sz w:val="18"/>
          <w:szCs w:val="18"/>
        </w:rPr>
        <w:t xml:space="preserve">Avenida Visconde do Rio Branco s/n.º, Centro, Niterói, </w:t>
      </w:r>
      <w:r w:rsidR="002826CA" w:rsidRPr="00B13C5B">
        <w:rPr>
          <w:rFonts w:ascii="Verdana" w:hAnsi="Verdana"/>
          <w:sz w:val="18"/>
          <w:szCs w:val="18"/>
        </w:rPr>
        <w:t>Estado do Rio de Janeiro.</w:t>
      </w:r>
    </w:p>
    <w:p w14:paraId="2EA6A5A1" w14:textId="77777777" w:rsidR="00A325A6" w:rsidRPr="00A325A6" w:rsidRDefault="00A325A6"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4A2CE21A" w14:textId="77777777" w:rsidR="00A325A6"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36EADB1F" w14:textId="77777777" w:rsidR="00A325A6" w:rsidRDefault="00507C07"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Sendo o critério de julgamento de maior desconto, sob o Regime Diferenciado de Contratações (RDC), o percentual de desconto oferecido pelo licitante, além de incidir sobre </w:t>
      </w:r>
      <w:r w:rsidRPr="00A325A6">
        <w:rPr>
          <w:rFonts w:ascii="Verdana" w:hAnsi="Verdana" w:cs="Arial"/>
          <w:sz w:val="18"/>
          <w:szCs w:val="18"/>
        </w:rPr>
        <w:lastRenderedPageBreak/>
        <w:t>o preço global fixado, incidirá linearmente sobre cada item de serviço do orçamento estimado, por força do que dispõe o art. 19, §§2º e 3º da Lei nº 12.462/2011</w:t>
      </w:r>
    </w:p>
    <w:p w14:paraId="6AE503FC" w14:textId="77777777" w:rsidR="00F56EE2" w:rsidRDefault="00F56EE2"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14:paraId="6ED6BE93" w14:textId="77777777" w:rsidR="00B00339"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14:paraId="3F59FA20"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79DD66AD" w14:textId="77777777"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3DB8FEDF" w14:textId="77777777" w:rsidR="00B00339" w:rsidRPr="007F4EA9" w:rsidRDefault="00B00339" w:rsidP="00133477">
      <w:pPr>
        <w:pStyle w:val="PADRO"/>
        <w:keepNext w:val="0"/>
        <w:widowControl/>
        <w:numPr>
          <w:ilvl w:val="0"/>
          <w:numId w:val="18"/>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12A06A9A" w14:textId="0FFC9B52" w:rsidR="00862DD1" w:rsidRDefault="00B00339" w:rsidP="008759AE">
      <w:pPr>
        <w:pStyle w:val="PADRO"/>
        <w:keepNext w:val="0"/>
        <w:widowControl/>
        <w:numPr>
          <w:ilvl w:val="1"/>
          <w:numId w:val="53"/>
        </w:numPr>
        <w:spacing w:before="120" w:after="120"/>
        <w:ind w:left="1276" w:hanging="850"/>
        <w:rPr>
          <w:rFonts w:ascii="Verdana" w:hAnsi="Verdana" w:cs="Arial"/>
          <w:color w:val="000000"/>
          <w:sz w:val="18"/>
          <w:szCs w:val="18"/>
          <w:lang w:eastAsia="en-US"/>
        </w:rPr>
      </w:pPr>
      <w:r w:rsidRPr="00654C4A">
        <w:rPr>
          <w:rFonts w:ascii="Verdana" w:hAnsi="Verdana" w:cs="Arial"/>
          <w:color w:val="000000"/>
          <w:sz w:val="18"/>
          <w:szCs w:val="18"/>
        </w:rPr>
        <w:t xml:space="preserve">As despesas para atender a esta licitação estão programadas em dotação orçamentária própria, </w:t>
      </w:r>
      <w:r w:rsidR="00654C4A">
        <w:rPr>
          <w:rFonts w:ascii="Verdana" w:hAnsi="Verdana" w:cs="Arial"/>
          <w:color w:val="000000"/>
          <w:sz w:val="18"/>
          <w:szCs w:val="18"/>
        </w:rPr>
        <w:t>o</w:t>
      </w:r>
      <w:r w:rsidR="00654C4A" w:rsidRPr="00654C4A">
        <w:rPr>
          <w:rFonts w:ascii="Verdana" w:hAnsi="Verdana" w:cs="Arial"/>
          <w:color w:val="000000"/>
          <w:sz w:val="18"/>
          <w:szCs w:val="18"/>
        </w:rPr>
        <w:t>nerando as Fontes Orçamentárias 8100, 150, 100 e 8188 no elemento de despesa 449051, condicionada à disponibilidade no momento do efetivo fornecimento do objeto</w:t>
      </w:r>
      <w:r w:rsidR="00654C4A">
        <w:rPr>
          <w:rFonts w:ascii="Verdana" w:hAnsi="Verdana" w:cs="Arial"/>
          <w:color w:val="000000"/>
          <w:sz w:val="18"/>
          <w:szCs w:val="18"/>
        </w:rPr>
        <w:t>.</w:t>
      </w:r>
    </w:p>
    <w:p w14:paraId="68DF612B" w14:textId="77777777" w:rsidR="00654C4A" w:rsidRPr="00654C4A" w:rsidRDefault="00654C4A" w:rsidP="00654C4A">
      <w:pPr>
        <w:pStyle w:val="PADRO"/>
        <w:keepNext w:val="0"/>
        <w:widowControl/>
        <w:spacing w:before="120" w:after="120"/>
        <w:ind w:left="1276" w:firstLine="0"/>
        <w:rPr>
          <w:rFonts w:ascii="Verdana" w:hAnsi="Verdana" w:cs="Arial"/>
          <w:color w:val="000000"/>
          <w:sz w:val="18"/>
          <w:szCs w:val="18"/>
          <w:lang w:eastAsia="en-US"/>
        </w:rPr>
      </w:pPr>
    </w:p>
    <w:p w14:paraId="2F2646F3" w14:textId="77777777" w:rsidR="00B00339" w:rsidRPr="007F4EA9" w:rsidRDefault="00B00339" w:rsidP="00133477">
      <w:pPr>
        <w:pStyle w:val="PADRO"/>
        <w:keepNext w:val="0"/>
        <w:numPr>
          <w:ilvl w:val="0"/>
          <w:numId w:val="53"/>
        </w:numPr>
        <w:ind w:left="567" w:hanging="567"/>
        <w:rPr>
          <w:rFonts w:ascii="Verdana" w:hAnsi="Verdana" w:cs="Arial"/>
          <w:sz w:val="18"/>
          <w:szCs w:val="18"/>
        </w:rPr>
      </w:pPr>
      <w:r w:rsidRPr="007F4EA9">
        <w:rPr>
          <w:rFonts w:ascii="Verdana" w:hAnsi="Verdana" w:cs="Arial"/>
          <w:b/>
          <w:color w:val="000000"/>
          <w:sz w:val="18"/>
          <w:szCs w:val="18"/>
        </w:rPr>
        <w:t>DO CREDENCIAMENTO</w:t>
      </w:r>
    </w:p>
    <w:p w14:paraId="6A7CAA2C" w14:textId="77777777" w:rsidR="00486743"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4B994847"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5276B404"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2EE4F0B2" w14:textId="77777777" w:rsidR="00B00339"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FF29E14" w14:textId="77777777" w:rsidR="00E52FB1"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9A72EB2" w14:textId="77777777" w:rsidR="00E52FB1" w:rsidRPr="007F4EA9" w:rsidRDefault="00E52FB1" w:rsidP="00133477">
      <w:pPr>
        <w:keepNext w:val="0"/>
        <w:numPr>
          <w:ilvl w:val="2"/>
          <w:numId w:val="7"/>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5DB73CCD" w14:textId="77777777" w:rsidR="00B00339" w:rsidRPr="007F4EA9" w:rsidRDefault="009E791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59A47204"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14B6F2B9" w14:textId="77777777" w:rsidR="00644336" w:rsidRPr="00644336" w:rsidRDefault="00644336" w:rsidP="00133477">
      <w:pPr>
        <w:keepNext w:val="0"/>
        <w:numPr>
          <w:ilvl w:val="0"/>
          <w:numId w:val="8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498A72EE"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5F67F87D" w14:textId="7D8F4FCA" w:rsidR="001777DA" w:rsidRPr="004A3F18"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r w:rsidR="00B13C5B"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32B4C00F" w14:textId="77777777" w:rsidR="001777DA" w:rsidRPr="004A3F18"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5B38C176" w14:textId="77777777" w:rsidR="001777DA" w:rsidRPr="00A6514B"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 xml:space="preserve">concorda </w:t>
      </w:r>
      <w:r w:rsidRPr="004A3F18">
        <w:rPr>
          <w:rFonts w:ascii="Verdana" w:hAnsi="Verdana" w:cs="Times-Roman"/>
          <w:sz w:val="18"/>
          <w:szCs w:val="18"/>
        </w:rPr>
        <w:lastRenderedPageBreak/>
        <w:t>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2B62A6AF" w14:textId="77777777" w:rsidR="001777DA" w:rsidRPr="003909DF"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02A140C0" w14:textId="77777777" w:rsidR="001777DA"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7F3DA990" w14:textId="77777777" w:rsidR="001777DA" w:rsidRDefault="001777DA" w:rsidP="00133477">
      <w:pPr>
        <w:pStyle w:val="Corpodetexto"/>
        <w:widowControl/>
        <w:numPr>
          <w:ilvl w:val="1"/>
          <w:numId w:val="87"/>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7B9EF2C5" w14:textId="77777777" w:rsidR="001777DA" w:rsidRPr="00A6514B"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 xml:space="preserve">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Niterói, RJ, diariamente no período de 09h00m as 17h00m, com a mesma Coordenadoria citada.</w:t>
      </w:r>
      <w:r>
        <w:rPr>
          <w:rFonts w:ascii="Verdana" w:hAnsi="Verdana" w:cs="TTE4E87780t00"/>
          <w:sz w:val="18"/>
          <w:szCs w:val="18"/>
        </w:rPr>
        <w:t xml:space="preserve"> </w:t>
      </w:r>
    </w:p>
    <w:p w14:paraId="1BD47145"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400A27BA" w14:textId="1A8E262C"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60A2E53B"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64410064"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2CB8F51D"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4EA02BE1" w14:textId="77777777" w:rsidR="00B00339" w:rsidRPr="00270B02" w:rsidRDefault="00B00339" w:rsidP="00133477">
      <w:pPr>
        <w:pStyle w:val="Corpodetexto"/>
        <w:widowControl/>
        <w:numPr>
          <w:ilvl w:val="0"/>
          <w:numId w:val="87"/>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1C0487A"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78A9662E"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15C1E847"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4AF89F1E" w14:textId="77777777" w:rsidR="00507C07" w:rsidRPr="007F4EA9" w:rsidRDefault="00507C07" w:rsidP="00133477">
      <w:pPr>
        <w:pStyle w:val="PADRO"/>
        <w:keepNext w:val="0"/>
        <w:widowControl/>
        <w:numPr>
          <w:ilvl w:val="2"/>
          <w:numId w:val="7"/>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3EFD2BFF" w14:textId="77777777" w:rsidR="00087DA8" w:rsidRPr="007F4EA9" w:rsidRDefault="00087DA8" w:rsidP="00133477">
      <w:pPr>
        <w:pStyle w:val="PADRO"/>
        <w:keepNext w:val="0"/>
        <w:widowControl/>
        <w:numPr>
          <w:ilvl w:val="2"/>
          <w:numId w:val="7"/>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118DB745"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04BC9F8C"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14:paraId="53416A4A" w14:textId="77777777" w:rsidR="00D11CC1" w:rsidRPr="007F4EA9" w:rsidRDefault="002826CA" w:rsidP="002826CA">
      <w:pPr>
        <w:pStyle w:val="PADRO"/>
        <w:keepNext w:val="0"/>
        <w:widowControl/>
        <w:numPr>
          <w:ilvl w:val="2"/>
          <w:numId w:val="7"/>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 xml:space="preserve">que não atendam às condições deste Edital e seu(s) anexo(s). </w:t>
      </w:r>
    </w:p>
    <w:p w14:paraId="0F978E13" w14:textId="77777777" w:rsidR="00785876"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A57AAA"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443225AD"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r w:rsidR="00785876" w:rsidRPr="007F4EA9">
        <w:rPr>
          <w:rFonts w:ascii="Verdana" w:hAnsi="Verdana" w:cs="Arial"/>
          <w:sz w:val="18"/>
          <w:szCs w:val="18"/>
        </w:rPr>
        <w:t xml:space="preserve">o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2DC2F38" w14:textId="77777777" w:rsidR="009E0398"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9E0398"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640C5B39"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914786B"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315C6B20"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418684B0" w14:textId="77777777" w:rsidR="009E0398" w:rsidRPr="007F4EA9" w:rsidRDefault="009E0398" w:rsidP="00133477">
      <w:pPr>
        <w:pStyle w:val="PADRO"/>
        <w:keepNext w:val="0"/>
        <w:widowControl/>
        <w:numPr>
          <w:ilvl w:val="3"/>
          <w:numId w:val="7"/>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lastRenderedPageBreak/>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14:paraId="609D3A83" w14:textId="77777777" w:rsidR="009E0398" w:rsidRPr="007F4EA9" w:rsidRDefault="009E0398" w:rsidP="00133477">
      <w:pPr>
        <w:pStyle w:val="PADRO"/>
        <w:keepNext w:val="0"/>
        <w:widowControl/>
        <w:numPr>
          <w:ilvl w:val="4"/>
          <w:numId w:val="7"/>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0ADAA6FC" w14:textId="464191CA" w:rsidR="000E0CF8" w:rsidRPr="007F4EA9" w:rsidRDefault="001F4539"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w:t>
      </w:r>
      <w:r w:rsidR="005551A3">
        <w:rPr>
          <w:rFonts w:ascii="Verdana" w:hAnsi="Verdana" w:cs="Arial"/>
          <w:sz w:val="18"/>
          <w:szCs w:val="18"/>
        </w:rPr>
        <w:t xml:space="preserve"> </w:t>
      </w:r>
      <w:r>
        <w:rPr>
          <w:rFonts w:ascii="Verdana" w:hAnsi="Verdana" w:cs="Arial"/>
          <w:sz w:val="18"/>
          <w:szCs w:val="18"/>
        </w:rPr>
        <w:t xml:space="preserve">que </w:t>
      </w:r>
      <w:r w:rsidR="001142F0" w:rsidRPr="007F4EA9">
        <w:rPr>
          <w:rFonts w:ascii="Verdana" w:hAnsi="Verdana" w:cs="Arial"/>
          <w:sz w:val="18"/>
          <w:szCs w:val="18"/>
        </w:rPr>
        <w:t>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0144BA89" w14:textId="77777777" w:rsidR="001142F0" w:rsidRPr="007F4EA9"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iCs/>
          <w:sz w:val="18"/>
          <w:szCs w:val="18"/>
        </w:rPr>
        <w:t xml:space="preserve">- </w:t>
      </w:r>
      <w:r w:rsidR="00625D98"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14:paraId="44B4DAF5" w14:textId="77777777" w:rsidR="00270B02"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p</w:t>
      </w:r>
      <w:r w:rsidR="00EE3627" w:rsidRPr="007F4EA9">
        <w:rPr>
          <w:rFonts w:ascii="Verdana" w:hAnsi="Verdana" w:cs="Arial"/>
          <w:sz w:val="18"/>
          <w:szCs w:val="18"/>
        </w:rPr>
        <w:t xml:space="preserve">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6940C3E4" w14:textId="77777777" w:rsidR="00270B02" w:rsidRDefault="00865A00"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74A7F3CB" w14:textId="77777777" w:rsidR="00244D18" w:rsidRPr="00270B02" w:rsidRDefault="0081189A"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6A409726"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4AF375EE"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78FFFF3A"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0FEF5720"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BEE0E42" w14:textId="77777777"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26A5FD8D" w14:textId="77777777" w:rsidR="00244D18" w:rsidRPr="007F4EA9" w:rsidRDefault="00244D18" w:rsidP="0013376D">
      <w:pPr>
        <w:pStyle w:val="PADRO"/>
        <w:keepNext w:val="0"/>
        <w:widowControl/>
        <w:numPr>
          <w:ilvl w:val="2"/>
          <w:numId w:val="68"/>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8FCE290" w14:textId="77777777" w:rsidR="00523CCB" w:rsidRPr="007F4EA9" w:rsidRDefault="00523CCB"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288C8E13" w14:textId="77777777" w:rsidR="00B00339" w:rsidRPr="007F4EA9" w:rsidRDefault="00B00339"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14:paraId="333327A0" w14:textId="77777777" w:rsidR="00B00339" w:rsidRPr="007F4EA9" w:rsidRDefault="00B00339" w:rsidP="0013376D">
      <w:pPr>
        <w:pStyle w:val="PADRO"/>
        <w:keepNext w:val="0"/>
        <w:widowControl/>
        <w:numPr>
          <w:ilvl w:val="2"/>
          <w:numId w:val="68"/>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 xml:space="preserve">que cumpre os requisitos estabelecidos no artigo 3° da Lei Complementar nº 123, de 2006, estando apto a usufruir do tratamento favorecido estabelecido em seus </w:t>
      </w:r>
      <w:proofErr w:type="spellStart"/>
      <w:r w:rsidRPr="007F4EA9">
        <w:rPr>
          <w:rFonts w:ascii="Verdana" w:hAnsi="Verdana" w:cs="Arial"/>
          <w:color w:val="000000"/>
          <w:sz w:val="18"/>
          <w:szCs w:val="18"/>
        </w:rPr>
        <w:t>arts</w:t>
      </w:r>
      <w:proofErr w:type="spellEnd"/>
      <w:r w:rsidRPr="007F4EA9">
        <w:rPr>
          <w:rFonts w:ascii="Verdana" w:hAnsi="Verdana" w:cs="Arial"/>
          <w:color w:val="000000"/>
          <w:sz w:val="18"/>
          <w:szCs w:val="18"/>
        </w:rPr>
        <w:t>. 42 a 49.</w:t>
      </w:r>
    </w:p>
    <w:p w14:paraId="4C83EBDB"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7BFC1C61"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11D99DB1" w14:textId="77777777"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64834ADE" w14:textId="77777777"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1BDC1000" w14:textId="77777777" w:rsidR="005160E2" w:rsidRPr="007F4EA9" w:rsidRDefault="005160E2"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645E924F" w14:textId="77777777" w:rsidR="00B00339" w:rsidRPr="007F4EA9" w:rsidRDefault="00B00339"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14:paraId="1B1FD763"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2F96C004"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 xml:space="preserve">que cumpre os requisitos de habilitação definidos no Edital e que a proposta apresentada está em conformidade com as exigências </w:t>
      </w:r>
      <w:proofErr w:type="spellStart"/>
      <w:r w:rsidRPr="007F4EA9">
        <w:rPr>
          <w:rFonts w:ascii="Verdana" w:hAnsi="Verdana" w:cs="Arial"/>
          <w:color w:val="000000"/>
          <w:sz w:val="18"/>
          <w:szCs w:val="18"/>
        </w:rPr>
        <w:t>editalícias</w:t>
      </w:r>
      <w:proofErr w:type="spellEnd"/>
      <w:r w:rsidRPr="007F4EA9">
        <w:rPr>
          <w:rFonts w:ascii="Verdana" w:hAnsi="Verdana" w:cs="Arial"/>
          <w:color w:val="000000"/>
          <w:sz w:val="18"/>
          <w:szCs w:val="18"/>
        </w:rPr>
        <w:t>;</w:t>
      </w:r>
    </w:p>
    <w:p w14:paraId="45512521"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550A4E5C"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076D046E"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7C4F9DBD" w14:textId="77777777" w:rsidR="00523CCB"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sz w:val="18"/>
          <w:szCs w:val="18"/>
        </w:rPr>
        <w:lastRenderedPageBreak/>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15635B31" w14:textId="77777777" w:rsidR="00B97E9E" w:rsidRPr="007F4EA9" w:rsidRDefault="00B97E9E" w:rsidP="0013376D">
      <w:pPr>
        <w:pStyle w:val="PADRO"/>
        <w:keepNext w:val="0"/>
        <w:widowControl/>
        <w:numPr>
          <w:ilvl w:val="2"/>
          <w:numId w:val="72"/>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1FAE2046" w14:textId="77777777" w:rsidR="00863F04" w:rsidRPr="007F4EA9" w:rsidRDefault="00863F04"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7618DD1E" w14:textId="77777777" w:rsidR="00F565C7" w:rsidRPr="007F4EA9" w:rsidRDefault="00F565C7"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14:paraId="32E7B0E0"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7D794748" w14:textId="77777777"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0B0810E" w14:textId="77777777" w:rsidR="002B2A86" w:rsidRPr="007F4EA9" w:rsidRDefault="008C08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E53BF23"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6DD8A5BC" w14:textId="77777777"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2B5B1F99" w14:textId="77777777" w:rsidR="002B2A86" w:rsidRPr="007F4EA9" w:rsidRDefault="00B00339" w:rsidP="00BB6D98">
      <w:pPr>
        <w:pStyle w:val="PADRO"/>
        <w:keepNext w:val="0"/>
        <w:widowControl/>
        <w:numPr>
          <w:ilvl w:val="1"/>
          <w:numId w:val="7"/>
        </w:numPr>
        <w:spacing w:before="120" w:after="120"/>
        <w:ind w:left="851" w:hanging="284"/>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14:paraId="61D805A0" w14:textId="77777777"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14:paraId="375CAB2F" w14:textId="77777777"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791FFEAA" w14:textId="77777777" w:rsidR="00067ABD"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14:paraId="5B79C2B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9306D40"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1DC30F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774FC2E7"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9F52130"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C07165D"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16F1C528"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4253B10"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357C31C"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E4CB09" w14:textId="77777777" w:rsidR="008A446B" w:rsidRPr="007F4EA9"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0C4DE526" w14:textId="77777777" w:rsidR="008A446B"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35CA43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3414C1C6"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1B5AA312"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7F2EB0B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3D3E721D" w14:textId="77777777" w:rsidR="00082356" w:rsidRPr="00092A0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w:t>
      </w:r>
      <w:r w:rsidRPr="00082356">
        <w:rPr>
          <w:rFonts w:ascii="Verdana" w:hAnsi="Verdana" w:cs="Times-Roman"/>
          <w:sz w:val="18"/>
          <w:szCs w:val="18"/>
        </w:rPr>
        <w:lastRenderedPageBreak/>
        <w:t xml:space="preserve">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1FAC9256" w14:textId="77777777" w:rsidR="00151EC5" w:rsidRPr="00151EC5" w:rsidRDefault="00151EC5"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3A76B1E1" w14:textId="77777777" w:rsidR="00151EC5" w:rsidRPr="00151EC5"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7692C6E6"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77E54E4D"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32F9DDC7"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36BDF43C"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304F6C94"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720527E1" w14:textId="77777777" w:rsidR="001C6779" w:rsidRPr="000642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4AD7D2D5"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54C00507"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58DBA9A"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093C96B7"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746EAC1D"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54CDD93B"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7813A0A5" w14:textId="23CFB6A0" w:rsidR="00E10828" w:rsidRPr="00E10828" w:rsidRDefault="00E10828"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1F4539"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2406CF95"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 xml:space="preserve">nos crimes previstos nos </w:t>
      </w:r>
      <w:proofErr w:type="spellStart"/>
      <w:r w:rsidRPr="00E10828">
        <w:rPr>
          <w:rFonts w:ascii="Verdana" w:hAnsi="Verdana" w:cs="Times-Roman"/>
          <w:sz w:val="18"/>
          <w:szCs w:val="18"/>
        </w:rPr>
        <w:t>arts</w:t>
      </w:r>
      <w:proofErr w:type="spellEnd"/>
      <w:r w:rsidRPr="00E10828">
        <w:rPr>
          <w:rFonts w:ascii="Verdana" w:hAnsi="Verdana" w:cs="Times-Roman"/>
          <w:sz w:val="18"/>
          <w:szCs w:val="18"/>
        </w:rPr>
        <w:t>.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34564180"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6C1B9215"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lastRenderedPageBreak/>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78C00D8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7AD34B5B"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16FECA2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479D5FBB" w14:textId="77777777" w:rsidR="00082356"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7B6E598E" w14:textId="77777777" w:rsid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536E8782" w14:textId="77777777" w:rsidR="006502F8" w:rsidRPr="001675C3" w:rsidRDefault="00523CC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525167DB" w14:textId="77777777" w:rsidR="006502F8" w:rsidRPr="007F4EA9" w:rsidRDefault="00A10F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180A3067" w14:textId="77777777" w:rsidR="006502F8" w:rsidRPr="007F4EA9" w:rsidRDefault="00A10FFB"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9EF8BD9" w14:textId="77777777" w:rsidR="00352DFB" w:rsidRPr="007F4EA9" w:rsidRDefault="00352D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5D4F905"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666211F3" w14:textId="77777777"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5B578F03" w14:textId="77777777" w:rsidR="00B00339" w:rsidRPr="007F4EA9" w:rsidRDefault="00B00339" w:rsidP="0013376D">
      <w:pPr>
        <w:pStyle w:val="PADRO"/>
        <w:keepNext w:val="0"/>
        <w:widowControl/>
        <w:numPr>
          <w:ilvl w:val="1"/>
          <w:numId w:val="60"/>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491649F8"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77208DCD"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36ECE217" w14:textId="77777777" w:rsidR="00474B8F" w:rsidRPr="007F4EA9" w:rsidRDefault="009F7F7D" w:rsidP="0013376D">
      <w:pPr>
        <w:pStyle w:val="PADRO"/>
        <w:keepNext w:val="0"/>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38AA667F" w14:textId="77777777" w:rsidR="005E5E81" w:rsidRPr="007F4EA9" w:rsidRDefault="00474B8F" w:rsidP="0013376D">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14:paraId="7C2ADD51" w14:textId="77777777" w:rsidR="00474B8F" w:rsidRPr="007F4EA9" w:rsidRDefault="00474B8F" w:rsidP="0013376D">
      <w:pPr>
        <w:pStyle w:val="PADRO"/>
        <w:keepNext w:val="0"/>
        <w:numPr>
          <w:ilvl w:val="3"/>
          <w:numId w:val="60"/>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13795BB3" w14:textId="77777777" w:rsidR="00474B8F" w:rsidRPr="007F4EA9" w:rsidRDefault="00474B8F"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31BF8B77" w14:textId="77777777" w:rsidR="00AC6076" w:rsidRPr="007F4EA9" w:rsidRDefault="00474B8F"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lastRenderedPageBreak/>
        <w:t>Lances iguais serão classificados conforme a ordem de apresentação.</w:t>
      </w:r>
      <w:r w:rsidRPr="007F4EA9">
        <w:rPr>
          <w:rFonts w:ascii="Verdana" w:hAnsi="Verdana" w:cs="Arial"/>
          <w:i/>
          <w:iCs/>
          <w:color w:val="FF0000"/>
          <w:sz w:val="18"/>
          <w:szCs w:val="18"/>
        </w:rPr>
        <w:t xml:space="preserve">  </w:t>
      </w:r>
    </w:p>
    <w:p w14:paraId="1C5618DE" w14:textId="77777777" w:rsidR="00AC6076" w:rsidRPr="007F4EA9" w:rsidRDefault="009845D1" w:rsidP="000B5CA5">
      <w:pPr>
        <w:pStyle w:val="PADRO"/>
        <w:keepNext w:val="0"/>
        <w:numPr>
          <w:ilvl w:val="1"/>
          <w:numId w:val="60"/>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2E04BED0" w14:textId="77777777" w:rsidR="00AC6076" w:rsidRPr="007F4EA9" w:rsidRDefault="009845D1"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0718F3F4" w14:textId="77777777" w:rsidR="00AC6076" w:rsidRPr="007F4EA9" w:rsidRDefault="009845D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63538891"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16AB13F8"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14:paraId="3C29DD26" w14:textId="77777777" w:rsidR="00AC6076" w:rsidRPr="003D07E9" w:rsidRDefault="00B26EFE" w:rsidP="000B5CA5">
      <w:pPr>
        <w:pStyle w:val="PADRO"/>
        <w:keepNext w:val="0"/>
        <w:numPr>
          <w:ilvl w:val="2"/>
          <w:numId w:val="60"/>
        </w:numPr>
        <w:spacing w:before="120" w:after="120"/>
        <w:ind w:left="1134" w:hanging="283"/>
        <w:rPr>
          <w:rFonts w:ascii="Verdana" w:hAnsi="Verdana" w:cs="Arial"/>
          <w:b/>
          <w:bCs/>
          <w:iCs/>
          <w:sz w:val="18"/>
          <w:szCs w:val="18"/>
        </w:rPr>
      </w:pPr>
      <w:r w:rsidRPr="003D07E9">
        <w:rPr>
          <w:rFonts w:ascii="Verdana" w:hAnsi="Verdana" w:cs="Arial"/>
          <w:b/>
          <w:bCs/>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3D07E9">
        <w:rPr>
          <w:rFonts w:ascii="Verdana" w:hAnsi="Verdana" w:cs="Arial"/>
          <w:b/>
          <w:bCs/>
          <w:iCs/>
          <w:sz w:val="18"/>
          <w:szCs w:val="18"/>
        </w:rPr>
        <w:t>de</w:t>
      </w:r>
      <w:r w:rsidRPr="003D07E9">
        <w:rPr>
          <w:rFonts w:ascii="Verdana" w:hAnsi="Verdana" w:cs="Arial"/>
          <w:b/>
          <w:bCs/>
          <w:iCs/>
          <w:sz w:val="18"/>
          <w:szCs w:val="18"/>
        </w:rPr>
        <w:t xml:space="preserve"> </w:t>
      </w:r>
      <w:r w:rsidR="0066356C" w:rsidRPr="003D07E9">
        <w:rPr>
          <w:rFonts w:ascii="Verdana" w:hAnsi="Verdana" w:cs="Arial"/>
          <w:b/>
          <w:bCs/>
          <w:iCs/>
          <w:sz w:val="18"/>
          <w:szCs w:val="18"/>
        </w:rPr>
        <w:t>0,1 %</w:t>
      </w:r>
      <w:r w:rsidRPr="003D07E9">
        <w:rPr>
          <w:rFonts w:ascii="Verdana" w:hAnsi="Verdana" w:cs="Arial"/>
          <w:b/>
          <w:bCs/>
          <w:iCs/>
          <w:sz w:val="18"/>
          <w:szCs w:val="18"/>
        </w:rPr>
        <w:t xml:space="preserve"> (</w:t>
      </w:r>
      <w:r w:rsidR="0066356C" w:rsidRPr="003D07E9">
        <w:rPr>
          <w:rFonts w:ascii="Verdana" w:hAnsi="Verdana" w:cs="Arial"/>
          <w:b/>
          <w:bCs/>
          <w:iCs/>
          <w:sz w:val="18"/>
          <w:szCs w:val="18"/>
        </w:rPr>
        <w:t xml:space="preserve">um </w:t>
      </w:r>
      <w:r w:rsidR="00D96AD9" w:rsidRPr="003D07E9">
        <w:rPr>
          <w:rFonts w:ascii="Verdana" w:hAnsi="Verdana" w:cs="Arial"/>
          <w:b/>
          <w:bCs/>
          <w:iCs/>
          <w:sz w:val="18"/>
          <w:szCs w:val="18"/>
        </w:rPr>
        <w:t>déc</w:t>
      </w:r>
      <w:r w:rsidR="0066356C" w:rsidRPr="003D07E9">
        <w:rPr>
          <w:rFonts w:ascii="Verdana" w:hAnsi="Verdana" w:cs="Arial"/>
          <w:b/>
          <w:bCs/>
          <w:iCs/>
          <w:sz w:val="18"/>
          <w:szCs w:val="18"/>
        </w:rPr>
        <w:t>imo percentual</w:t>
      </w:r>
      <w:r w:rsidRPr="003D07E9">
        <w:rPr>
          <w:rFonts w:ascii="Verdana" w:hAnsi="Verdana" w:cs="Arial"/>
          <w:b/>
          <w:bCs/>
          <w:iCs/>
          <w:sz w:val="18"/>
          <w:szCs w:val="18"/>
        </w:rPr>
        <w:t>).</w:t>
      </w:r>
    </w:p>
    <w:p w14:paraId="2D15BC4B"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14:paraId="35E559A5"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AACE4F6"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15D878ED" w14:textId="77777777" w:rsidR="00AC6076"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2CA3E17C" w14:textId="77777777" w:rsidR="00C021DF"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14:paraId="260E0D2B" w14:textId="77777777" w:rsidR="00C021DF" w:rsidRPr="007F4EA9" w:rsidRDefault="00621AD5"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041BEA2A"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w:t>
      </w:r>
      <w:proofErr w:type="spellStart"/>
      <w:r w:rsidRPr="007F4EA9">
        <w:rPr>
          <w:rFonts w:ascii="Verdana" w:hAnsi="Verdana" w:cs="Arial"/>
          <w:color w:val="000000"/>
          <w:sz w:val="18"/>
          <w:szCs w:val="18"/>
        </w:rPr>
        <w:t>mensagem</w:t>
      </w:r>
      <w:proofErr w:type="spellEnd"/>
      <w:r w:rsidRPr="007F4EA9">
        <w:rPr>
          <w:rFonts w:ascii="Verdana" w:hAnsi="Verdana" w:cs="Arial"/>
          <w:color w:val="000000"/>
          <w:sz w:val="18"/>
          <w:szCs w:val="18"/>
        </w:rPr>
        <w:t xml:space="preserve">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3DF301EF"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2E9DFBE7"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7DD58ABB" w14:textId="77777777" w:rsidR="00C021DF" w:rsidRPr="007F4EA9" w:rsidRDefault="00184FA3"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B00339" w:rsidRPr="007F4EA9">
        <w:rPr>
          <w:rFonts w:ascii="Verdana" w:hAnsi="Verdana" w:cs="Arial"/>
          <w:color w:val="000000"/>
          <w:sz w:val="18"/>
          <w:szCs w:val="18"/>
        </w:rPr>
        <w:t>arts</w:t>
      </w:r>
      <w:proofErr w:type="spellEnd"/>
      <w:r w:rsidR="00B00339" w:rsidRPr="007F4EA9">
        <w:rPr>
          <w:rFonts w:ascii="Verdana" w:hAnsi="Verdana" w:cs="Arial"/>
          <w:color w:val="000000"/>
          <w:sz w:val="18"/>
          <w:szCs w:val="18"/>
        </w:rPr>
        <w:t>. 44 e 45 da LC nº 123, de 2006, regulamentada pelo Decreto nº 8.538, de 2015.</w:t>
      </w:r>
    </w:p>
    <w:p w14:paraId="04382285"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78910215"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melhor classificada nos termos do item anterior terá o direito de encaminhar uma última oferta para desempate, obrigatoriamente em valor inferior ao da primeira colocada, </w:t>
      </w:r>
      <w:r w:rsidRPr="007F4EA9">
        <w:rPr>
          <w:rFonts w:ascii="Verdana" w:hAnsi="Verdana" w:cs="Arial"/>
          <w:color w:val="000000"/>
          <w:sz w:val="18"/>
          <w:szCs w:val="18"/>
        </w:rPr>
        <w:lastRenderedPageBreak/>
        <w:t>no prazo de 5 (cinco) minutos controlados pelo sistema, contados após a comunicação automática para tanto.</w:t>
      </w:r>
    </w:p>
    <w:p w14:paraId="6E09E18D"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0C1EDD3B" w14:textId="77777777" w:rsidR="00C021DF" w:rsidRPr="007F4EA9" w:rsidRDefault="00C64D45"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1719CF6B" w14:textId="77777777" w:rsidR="00C021DF" w:rsidRPr="007F4EA9" w:rsidRDefault="00683054"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5436EB13" w14:textId="77777777" w:rsidR="00C021DF"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9E52260" w14:textId="77777777" w:rsidR="00387F7B"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46649AFC"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1C9A94C9" w14:textId="77777777"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714A9153" w14:textId="77777777" w:rsidR="00D82821" w:rsidRDefault="001B0659"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4B600BB" w14:textId="77777777" w:rsidR="00EE7CAC" w:rsidRPr="007F4EA9" w:rsidRDefault="00CD61AA"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6546EF35" w14:textId="77777777" w:rsidR="007815D3" w:rsidRPr="007F4EA9" w:rsidRDefault="000D52F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6D53A5F5" w14:textId="77777777" w:rsidR="00320AF8" w:rsidRDefault="00320AF8"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D12A2D0" w14:textId="77777777" w:rsidR="00910337" w:rsidRPr="007E794F"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0EFCD451" w14:textId="77777777" w:rsidR="00910337" w:rsidRPr="007C1713"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1469D73C" w14:textId="77777777" w:rsidR="00910337"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3B72C7ED" w14:textId="77777777" w:rsidR="0035594F" w:rsidRPr="00C17E9B"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3D6CB29A"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0E0CA02E"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1569BD36"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148C7273"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6B0F513C"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lastRenderedPageBreak/>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45AC521F"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ED75BAE"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26E51C0C" w14:textId="77777777" w:rsidR="00E67E0A"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14:paraId="3E71B953" w14:textId="77777777" w:rsidR="0035594F" w:rsidRPr="00E67E0A" w:rsidRDefault="00E67E0A" w:rsidP="000B5CA5">
      <w:pPr>
        <w:pStyle w:val="PADRO"/>
        <w:keepNext w:val="0"/>
        <w:numPr>
          <w:ilvl w:val="1"/>
          <w:numId w:val="60"/>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14:paraId="2BDF6B23"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351DEA38"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14:paraId="57AF2B47"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14:paraId="761C20D3"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14:paraId="30243D48"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14:paraId="794FCC18"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555A5DD"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41C8CD8D"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F8271E3"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14:paraId="5A57FF3C" w14:textId="77777777"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14:paraId="7CE77E9B" w14:textId="77777777" w:rsidR="00696B46" w:rsidRPr="005D4592"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14:paraId="05AA7368" w14:textId="77777777"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14:paraId="771A0337" w14:textId="77777777"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w:t>
      </w:r>
      <w:r w:rsidRPr="007F4EA9">
        <w:rPr>
          <w:rFonts w:ascii="Verdana" w:hAnsi="Verdana" w:cs="Arial"/>
          <w:color w:val="000000"/>
          <w:sz w:val="18"/>
          <w:szCs w:val="18"/>
        </w:rPr>
        <w:lastRenderedPageBreak/>
        <w:t>demonstrada. </w:t>
      </w:r>
    </w:p>
    <w:p w14:paraId="3BFA5C27"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0EAE11B9" w14:textId="77777777"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14:paraId="46EA999C"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3113C060"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14:paraId="5DC80062"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5CC3A3D0"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8705833" w14:textId="77777777" w:rsidR="00696B46"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8F47D1C" w14:textId="77777777" w:rsidR="00E67E0A" w:rsidRDefault="00696B46" w:rsidP="000B5CA5">
      <w:pPr>
        <w:pStyle w:val="PADRO"/>
        <w:keepNext w:val="0"/>
        <w:numPr>
          <w:ilvl w:val="1"/>
          <w:numId w:val="60"/>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14:paraId="06707A2F" w14:textId="77777777" w:rsidR="00696B46" w:rsidRPr="00696B46" w:rsidRDefault="00696B46" w:rsidP="00696B46">
      <w:pPr>
        <w:pStyle w:val="PADRO"/>
        <w:keepNext w:val="0"/>
        <w:ind w:left="1287" w:firstLine="0"/>
        <w:rPr>
          <w:rFonts w:ascii="Verdana" w:hAnsi="Verdana" w:cs="Arial"/>
          <w:color w:val="000000"/>
          <w:sz w:val="18"/>
          <w:szCs w:val="18"/>
        </w:rPr>
      </w:pPr>
    </w:p>
    <w:p w14:paraId="240C1CD7" w14:textId="77777777"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7FBB2DAE" w14:textId="77777777" w:rsidR="00D179DA" w:rsidRPr="00D179DA"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4AD47AA6"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547217AF"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38036533"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754E1A15" w14:textId="77777777" w:rsidR="00347730" w:rsidRPr="005E0CF2"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504B9F8C"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0034AAE2" w14:textId="77777777"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7F8C5E97" w14:textId="77777777"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4715B36E"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26914C78"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2F2F5257"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457696AB"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lastRenderedPageBreak/>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17EE766"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2C80269F"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4B567143"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4E43E677"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DED35E1" w14:textId="77777777" w:rsidR="00C17E9B" w:rsidRPr="00151EC5"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3038B9A1" w14:textId="77777777" w:rsidR="00C17E9B" w:rsidRDefault="00C17E9B" w:rsidP="000B5CA5">
      <w:pPr>
        <w:pStyle w:val="PADRO"/>
        <w:keepNext w:val="0"/>
        <w:numPr>
          <w:ilvl w:val="1"/>
          <w:numId w:val="60"/>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0B361482" w14:textId="77777777" w:rsidR="00C17E9B" w:rsidRDefault="00C17E9B" w:rsidP="000B5CA5">
      <w:pPr>
        <w:pStyle w:val="PADRO"/>
        <w:keepNext w:val="0"/>
        <w:numPr>
          <w:ilvl w:val="1"/>
          <w:numId w:val="60"/>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34BD697D" w14:textId="77777777" w:rsidR="00AE6F62" w:rsidRPr="00AE6F62" w:rsidRDefault="00AE6F62" w:rsidP="000B5CA5">
      <w:pPr>
        <w:pStyle w:val="PADRO"/>
        <w:keepNext w:val="0"/>
        <w:numPr>
          <w:ilvl w:val="2"/>
          <w:numId w:val="60"/>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6184A4F8" w14:textId="77777777" w:rsidR="005F2BE3" w:rsidRPr="0072435D" w:rsidRDefault="005F2BE3" w:rsidP="000B5CA5">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38B99FA7" w14:textId="77777777" w:rsidR="00AB5A1D" w:rsidRPr="00AB5A1D" w:rsidRDefault="00AB5A1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14:paraId="442E902D" w14:textId="77777777" w:rsidR="0072435D" w:rsidRPr="0072435D"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95DE544" w14:textId="77777777" w:rsidR="00071AA5"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32313027" w14:textId="77777777" w:rsidR="0072435D"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241128D4" w14:textId="77777777" w:rsidR="0072435D" w:rsidRPr="0072435D" w:rsidRDefault="0072435D"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41580CA1" w14:textId="77777777" w:rsidR="0072435D" w:rsidRPr="0072435D" w:rsidRDefault="00071AA5"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69E95E7E" w14:textId="77777777" w:rsidR="00082356" w:rsidRPr="00696B46" w:rsidRDefault="00036CE0"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38DAF817" w14:textId="77777777" w:rsidR="00082356" w:rsidRPr="00D179DA" w:rsidRDefault="00082356"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436C6EE9" w14:textId="77777777" w:rsidR="001330F4" w:rsidRPr="001330F4" w:rsidRDefault="00D179DA"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lastRenderedPageBreak/>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1E7B158" w14:textId="77777777" w:rsidR="00036CE0" w:rsidRPr="001330F4" w:rsidRDefault="00036CE0" w:rsidP="000B5CA5">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208B4880" w14:textId="77777777" w:rsidR="00082356" w:rsidRPr="00696B46"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1A690D93"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14:paraId="4B3A8749"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1F64CEEB" w14:textId="77777777" w:rsidR="00036CE0" w:rsidRPr="00696B46" w:rsidRDefault="00082356"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7962C736" w14:textId="77777777" w:rsidR="00AB5A1D" w:rsidRPr="005E0CF2"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5D816B82"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49065509"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 xml:space="preserve">Os tributos considerados de natureza direta e </w:t>
      </w:r>
      <w:proofErr w:type="spellStart"/>
      <w:r w:rsidRPr="00696B46">
        <w:rPr>
          <w:rFonts w:ascii="Verdana" w:hAnsi="Verdana" w:cs="Arial"/>
          <w:sz w:val="18"/>
          <w:szCs w:val="18"/>
        </w:rPr>
        <w:t>personalística</w:t>
      </w:r>
      <w:proofErr w:type="spellEnd"/>
      <w:r w:rsidRPr="00696B46">
        <w:rPr>
          <w:rFonts w:ascii="Verdana" w:hAnsi="Verdana" w:cs="Arial"/>
          <w:sz w:val="18"/>
          <w:szCs w:val="18"/>
        </w:rPr>
        <w:t>, como o Imposto de Renda de Pessoa Jurídica - IRPJ e a Contribuição Sobre o Lucro Líquido - CSLL, não deverão ser incluídos no BDI;</w:t>
      </w:r>
    </w:p>
    <w:p w14:paraId="12F908F3"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6D8FB1C"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7D266125"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14:paraId="4469D1EF" w14:textId="77777777" w:rsidR="00AB5A1D" w:rsidRPr="00696B46" w:rsidRDefault="00AB5A1D"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2AA7A3A7" w14:textId="77777777" w:rsidR="00082356" w:rsidRPr="005E0CF2" w:rsidRDefault="00AB5A1D"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5E0CF2">
        <w:rPr>
          <w:rFonts w:ascii="Verdana" w:hAnsi="Verdana" w:cs="Arial"/>
          <w:sz w:val="18"/>
          <w:szCs w:val="18"/>
        </w:rPr>
        <w:t>anexo(s) V-A e V-B.</w:t>
      </w:r>
    </w:p>
    <w:p w14:paraId="7C3E11BC"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743B51DB" w14:textId="77777777" w:rsidR="00E26E4F" w:rsidRPr="00696B46" w:rsidRDefault="00E26E4F"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14:paraId="22C02271" w14:textId="77777777" w:rsidR="00424A95" w:rsidRPr="00E26E4F" w:rsidRDefault="00485B8E"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w:t>
      </w:r>
      <w:r w:rsidRPr="00696B46">
        <w:rPr>
          <w:rFonts w:ascii="Verdana" w:hAnsi="Verdana" w:cs="Times-Roman"/>
          <w:sz w:val="18"/>
          <w:szCs w:val="18"/>
        </w:rPr>
        <w:lastRenderedPageBreak/>
        <w:t xml:space="preserve">extensões </w:t>
      </w:r>
      <w:proofErr w:type="spellStart"/>
      <w:r w:rsidRPr="00696B46">
        <w:rPr>
          <w:rFonts w:ascii="Verdana" w:hAnsi="Verdana" w:cs="Times-Roman"/>
          <w:sz w:val="18"/>
          <w:szCs w:val="18"/>
        </w:rPr>
        <w:t>exe</w:t>
      </w:r>
      <w:proofErr w:type="spellEnd"/>
      <w:r w:rsidRPr="00696B46">
        <w:rPr>
          <w:rFonts w:ascii="Verdana" w:hAnsi="Verdana" w:cs="Times-Roman"/>
          <w:sz w:val="18"/>
          <w:szCs w:val="18"/>
        </w:rPr>
        <w:t xml:space="preserve"> e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sendo que os arquivos na extensão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deverão ser assinados pelo responsável técnico e/ou legal.</w:t>
      </w:r>
    </w:p>
    <w:p w14:paraId="3FF60179" w14:textId="77777777" w:rsidR="00146A4B" w:rsidRPr="007F4EA9" w:rsidRDefault="00146A4B" w:rsidP="00814DA7">
      <w:pPr>
        <w:pStyle w:val="PADRO"/>
        <w:keepNext w:val="0"/>
        <w:widowControl/>
        <w:numPr>
          <w:ilvl w:val="1"/>
          <w:numId w:val="60"/>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não</w:t>
      </w:r>
      <w:proofErr w:type="spellEnd"/>
      <w:r w:rsidRPr="007F4EA9">
        <w:rPr>
          <w:rFonts w:ascii="Verdana" w:hAnsi="Verdana" w:cs="Arial"/>
          <w:sz w:val="18"/>
          <w:szCs w:val="18"/>
        </w:rPr>
        <w:t xml:space="preserve"> constituem motivo para a </w:t>
      </w:r>
      <w:proofErr w:type="spellStart"/>
      <w:r w:rsidRPr="007F4EA9">
        <w:rPr>
          <w:rFonts w:ascii="Verdana" w:hAnsi="Verdana" w:cs="Arial"/>
          <w:sz w:val="18"/>
          <w:szCs w:val="18"/>
        </w:rPr>
        <w:t>desclassificac</w:t>
      </w:r>
      <w:r w:rsidRPr="007F4EA9">
        <w:rPr>
          <w:rFonts w:ascii="Arial" w:hAnsi="Arial" w:cs="Arial"/>
          <w:sz w:val="18"/>
          <w:szCs w:val="18"/>
        </w:rPr>
        <w:t>̧</w:t>
      </w:r>
      <w:r w:rsidRPr="007F4EA9">
        <w:rPr>
          <w:rFonts w:ascii="Verdana" w:hAnsi="Verdana" w:cs="Arial"/>
          <w:sz w:val="18"/>
          <w:szCs w:val="18"/>
        </w:rPr>
        <w:t>ão</w:t>
      </w:r>
      <w:proofErr w:type="spellEnd"/>
      <w:r w:rsidRPr="007F4EA9">
        <w:rPr>
          <w:rFonts w:ascii="Verdana" w:hAnsi="Verdana" w:cs="Arial"/>
          <w:sz w:val="18"/>
          <w:szCs w:val="18"/>
        </w:rPr>
        <w:t xml:space="preserve">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podera</w:t>
      </w:r>
      <w:proofErr w:type="spellEnd"/>
      <w:r w:rsidRPr="007F4EA9">
        <w:rPr>
          <w:rFonts w:ascii="Verdana" w:hAnsi="Verdana" w:cs="Arial"/>
          <w:sz w:val="18"/>
          <w:szCs w:val="18"/>
        </w:rPr>
        <w:t>́</w:t>
      </w:r>
      <w:r w:rsidR="00E26E4F">
        <w:rPr>
          <w:rFonts w:ascii="Verdana" w:hAnsi="Verdana" w:cs="Arial"/>
          <w:sz w:val="18"/>
          <w:szCs w:val="18"/>
        </w:rPr>
        <w:t>(</w:t>
      </w:r>
      <w:proofErr w:type="spellStart"/>
      <w:r w:rsidR="00064256">
        <w:rPr>
          <w:rFonts w:ascii="Verdana" w:hAnsi="Verdana" w:cs="Arial"/>
          <w:sz w:val="18"/>
          <w:szCs w:val="18"/>
        </w:rPr>
        <w:t>ã</w:t>
      </w:r>
      <w:r w:rsidR="00E26E4F">
        <w:rPr>
          <w:rFonts w:ascii="Verdana" w:hAnsi="Verdana" w:cs="Arial"/>
          <w:sz w:val="18"/>
          <w:szCs w:val="18"/>
        </w:rPr>
        <w:t>o</w:t>
      </w:r>
      <w:proofErr w:type="spellEnd"/>
      <w:r w:rsidR="00E26E4F">
        <w:rPr>
          <w:rFonts w:ascii="Verdana" w:hAnsi="Verdana" w:cs="Arial"/>
          <w:sz w:val="18"/>
          <w:szCs w:val="18"/>
        </w:rPr>
        <w:t>)</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BA3502E" w14:textId="77777777" w:rsidR="00146A4B" w:rsidRPr="007F4EA9" w:rsidRDefault="00146A4B" w:rsidP="002D7462">
      <w:pPr>
        <w:pStyle w:val="PADRO"/>
        <w:keepNext w:val="0"/>
        <w:widowControl/>
        <w:numPr>
          <w:ilvl w:val="2"/>
          <w:numId w:val="60"/>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2347CAA8" w14:textId="77777777" w:rsidR="0037549B" w:rsidRPr="00696B46" w:rsidRDefault="008F2111" w:rsidP="002D7462">
      <w:pPr>
        <w:pStyle w:val="PADRO"/>
        <w:keepNext w:val="0"/>
        <w:widowControl/>
        <w:numPr>
          <w:ilvl w:val="2"/>
          <w:numId w:val="60"/>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erro no preenchimento da planilha passível de correção a </w:t>
      </w:r>
      <w:proofErr w:type="spellStart"/>
      <w:r w:rsidRPr="007F4EA9">
        <w:rPr>
          <w:rFonts w:ascii="Verdana" w:hAnsi="Verdana" w:cs="Arial"/>
          <w:color w:val="000000"/>
          <w:sz w:val="18"/>
          <w:szCs w:val="18"/>
          <w:lang w:eastAsia="en-US"/>
        </w:rPr>
        <w:t>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w:t>
      </w:r>
      <w:proofErr w:type="spellEnd"/>
      <w:r w:rsidRPr="007F4EA9">
        <w:rPr>
          <w:rFonts w:ascii="Verdana" w:hAnsi="Verdana" w:cs="Arial"/>
          <w:color w:val="000000"/>
          <w:sz w:val="18"/>
          <w:szCs w:val="18"/>
          <w:lang w:eastAsia="en-US"/>
        </w:rPr>
        <w:t xml:space="preserve"> de recolhimento de impostos e </w:t>
      </w:r>
      <w:proofErr w:type="spellStart"/>
      <w:r w:rsidRPr="007F4EA9">
        <w:rPr>
          <w:rFonts w:ascii="Verdana" w:hAnsi="Verdana" w:cs="Arial"/>
          <w:color w:val="000000"/>
          <w:sz w:val="18"/>
          <w:szCs w:val="18"/>
          <w:lang w:eastAsia="en-US"/>
        </w:rPr>
        <w:t>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w:t>
      </w:r>
      <w:proofErr w:type="spellEnd"/>
      <w:r w:rsidRPr="007F4EA9">
        <w:rPr>
          <w:rFonts w:ascii="Verdana" w:hAnsi="Verdana" w:cs="Arial"/>
          <w:color w:val="000000"/>
          <w:sz w:val="18"/>
          <w:szCs w:val="18"/>
          <w:lang w:eastAsia="en-US"/>
        </w:rPr>
        <w:t xml:space="preserve"> na forma do Simples Nacional, quando não cabível esse regime.</w:t>
      </w:r>
      <w:r w:rsidR="0037549B" w:rsidRPr="00696B46">
        <w:rPr>
          <w:rFonts w:ascii="Verdana" w:hAnsi="Verdana" w:cs="Arial"/>
          <w:color w:val="000000"/>
          <w:sz w:val="18"/>
          <w:szCs w:val="18"/>
        </w:rPr>
        <w:t> </w:t>
      </w:r>
    </w:p>
    <w:p w14:paraId="14364F9F" w14:textId="77777777" w:rsidR="009E400B" w:rsidRPr="007F4EA9" w:rsidRDefault="009E400B" w:rsidP="009E400B">
      <w:pPr>
        <w:pStyle w:val="PADRO"/>
        <w:keepNext w:val="0"/>
        <w:ind w:left="1287" w:firstLine="0"/>
        <w:rPr>
          <w:rFonts w:ascii="Verdana" w:hAnsi="Verdana" w:cs="Arial"/>
          <w:color w:val="000000"/>
          <w:sz w:val="18"/>
          <w:szCs w:val="18"/>
        </w:rPr>
      </w:pPr>
    </w:p>
    <w:p w14:paraId="02995045" w14:textId="77777777"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EA921CF" w14:textId="77777777" w:rsidR="00B00339" w:rsidRPr="007F4EA9" w:rsidRDefault="00B00339"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4982EBA0"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14:paraId="3E963969"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w:t>
      </w:r>
      <w:proofErr w:type="spellStart"/>
      <w:r w:rsidRPr="007F4EA9">
        <w:rPr>
          <w:rFonts w:ascii="Verdana" w:hAnsi="Verdana" w:cs="Arial"/>
          <w:bCs/>
          <w:color w:val="000000"/>
          <w:sz w:val="18"/>
          <w:szCs w:val="18"/>
        </w:rPr>
        <w:t>ceis</w:t>
      </w:r>
      <w:proofErr w:type="spellEnd"/>
      <w:r w:rsidRPr="007F4EA9">
        <w:rPr>
          <w:rFonts w:ascii="Verdana" w:hAnsi="Verdana" w:cs="Arial"/>
          <w:bCs/>
          <w:color w:val="000000"/>
          <w:sz w:val="18"/>
          <w:szCs w:val="18"/>
        </w:rPr>
        <w:t>);</w:t>
      </w:r>
    </w:p>
    <w:p w14:paraId="24253448"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w:t>
      </w:r>
      <w:proofErr w:type="spellStart"/>
      <w:r w:rsidRPr="007F4EA9">
        <w:rPr>
          <w:rFonts w:ascii="Verdana" w:hAnsi="Verdana" w:cs="Arial"/>
          <w:bCs/>
          <w:color w:val="000000"/>
          <w:sz w:val="18"/>
          <w:szCs w:val="18"/>
        </w:rPr>
        <w:t>improbidade_adm</w:t>
      </w:r>
      <w:proofErr w:type="spellEnd"/>
      <w:r w:rsidRPr="007F4EA9">
        <w:rPr>
          <w:rFonts w:ascii="Verdana" w:hAnsi="Verdana" w:cs="Arial"/>
          <w:bCs/>
          <w:color w:val="000000"/>
          <w:sz w:val="18"/>
          <w:szCs w:val="18"/>
        </w:rPr>
        <w:t>/</w:t>
      </w:r>
      <w:proofErr w:type="spellStart"/>
      <w:r w:rsidRPr="007F4EA9">
        <w:rPr>
          <w:rFonts w:ascii="Verdana" w:hAnsi="Verdana" w:cs="Arial"/>
          <w:bCs/>
          <w:color w:val="000000"/>
          <w:sz w:val="18"/>
          <w:szCs w:val="18"/>
        </w:rPr>
        <w:t>consultar_requerido.php</w:t>
      </w:r>
      <w:proofErr w:type="spellEnd"/>
      <w:r w:rsidRPr="007F4EA9">
        <w:rPr>
          <w:rFonts w:ascii="Verdana" w:hAnsi="Verdana" w:cs="Arial"/>
          <w:bCs/>
          <w:color w:val="000000"/>
          <w:sz w:val="18"/>
          <w:szCs w:val="18"/>
        </w:rPr>
        <w:t>).</w:t>
      </w:r>
    </w:p>
    <w:p w14:paraId="42537E68"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182523DD" w14:textId="77777777" w:rsidR="008E08ED" w:rsidRPr="007F4EA9" w:rsidRDefault="008E08ED"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63DDA515" w14:textId="77777777" w:rsidR="00B00339" w:rsidRPr="007F4EA9" w:rsidRDefault="00B00339" w:rsidP="002D7462">
      <w:pPr>
        <w:pStyle w:val="PADRO"/>
        <w:keepNext w:val="0"/>
        <w:numPr>
          <w:ilvl w:val="2"/>
          <w:numId w:val="60"/>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91301A0" w14:textId="77777777" w:rsidR="00A7616C" w:rsidRPr="007F4EA9" w:rsidRDefault="00A7616C"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79323FA6"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17C0AC0F"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14:paraId="55956C87"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14:paraId="60714FE8"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No caso de inabilitação, haverá nova verificação, pelo sistema, da eventual ocorrência do empate ficto, previsto nos </w:t>
      </w:r>
      <w:proofErr w:type="spellStart"/>
      <w:r w:rsidRPr="007F4EA9">
        <w:rPr>
          <w:rFonts w:ascii="Verdana" w:hAnsi="Verdana" w:cs="Arial"/>
          <w:bCs/>
          <w:color w:val="000000"/>
          <w:sz w:val="18"/>
          <w:szCs w:val="18"/>
        </w:rPr>
        <w:t>arts</w:t>
      </w:r>
      <w:proofErr w:type="spellEnd"/>
      <w:r w:rsidRPr="007F4EA9">
        <w:rPr>
          <w:rFonts w:ascii="Verdana" w:hAnsi="Verdana" w:cs="Arial"/>
          <w:bCs/>
          <w:color w:val="000000"/>
          <w:sz w:val="18"/>
          <w:szCs w:val="18"/>
        </w:rPr>
        <w:t>. 44 e 45 da Lei Complementar nº 123, de 2006, seguindo-se a disciplina antes estabelecida para aceitação da proposta subsequente.</w:t>
      </w:r>
    </w:p>
    <w:p w14:paraId="76136174" w14:textId="77777777" w:rsidR="00104990" w:rsidRPr="007F4EA9" w:rsidRDefault="0073392F"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08E87BD" w14:textId="77777777" w:rsidR="00936828" w:rsidRPr="007F4EA9" w:rsidRDefault="00E15885"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w:t>
      </w:r>
      <w:r w:rsidR="006C7F31" w:rsidRPr="007F4EA9">
        <w:rPr>
          <w:rFonts w:ascii="Verdana" w:hAnsi="Verdana" w:cs="Arial"/>
          <w:color w:val="000000"/>
          <w:sz w:val="18"/>
          <w:szCs w:val="18"/>
        </w:rPr>
        <w:lastRenderedPageBreak/>
        <w:t xml:space="preserve">sua apresentação pela Comissão de Licitação; </w:t>
      </w:r>
    </w:p>
    <w:p w14:paraId="56FA4D61"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5B775568"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0C146873" w14:textId="77777777" w:rsidR="00D50F81" w:rsidRPr="007F4EA9" w:rsidRDefault="005C19EA" w:rsidP="002D7462">
      <w:pPr>
        <w:pStyle w:val="PADRO"/>
        <w:keepNext w:val="0"/>
        <w:numPr>
          <w:ilvl w:val="1"/>
          <w:numId w:val="60"/>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05F7CC50" w14:textId="77777777" w:rsidR="005F2499" w:rsidRPr="007F4EA9" w:rsidRDefault="005C19EA" w:rsidP="002D7462">
      <w:pPr>
        <w:pStyle w:val="PADRO"/>
        <w:keepNext w:val="0"/>
        <w:numPr>
          <w:ilvl w:val="2"/>
          <w:numId w:val="60"/>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0E65C5F3" w14:textId="77777777" w:rsidR="00081279" w:rsidRPr="007F4EA9" w:rsidRDefault="00081279"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67A72F" w14:textId="77777777" w:rsidR="00081279" w:rsidRPr="007F4EA9" w:rsidRDefault="00081279"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085A0D9" w14:textId="77777777" w:rsidR="00081279" w:rsidRPr="007F4EA9" w:rsidRDefault="00081279" w:rsidP="002D7462">
      <w:pPr>
        <w:pStyle w:val="PADRO"/>
        <w:keepNext w:val="0"/>
        <w:numPr>
          <w:ilvl w:val="3"/>
          <w:numId w:val="60"/>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787888" w14:textId="77777777" w:rsidR="005C19EA" w:rsidRPr="004137B1" w:rsidRDefault="005C19EA"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55B4A8C3" w14:textId="77777777" w:rsidR="004137B1" w:rsidRPr="007F4EA9" w:rsidRDefault="004137B1" w:rsidP="004137B1">
      <w:pPr>
        <w:pStyle w:val="PADRO"/>
        <w:keepNext w:val="0"/>
        <w:ind w:left="851" w:firstLine="0"/>
        <w:rPr>
          <w:rFonts w:ascii="Verdana" w:hAnsi="Verdana" w:cs="Arial"/>
          <w:color w:val="000000"/>
          <w:sz w:val="18"/>
          <w:szCs w:val="18"/>
        </w:rPr>
      </w:pPr>
    </w:p>
    <w:p w14:paraId="0EBB12E4" w14:textId="77777777" w:rsidR="00B00339" w:rsidRPr="007F4EA9" w:rsidRDefault="00B00339" w:rsidP="002D7462">
      <w:pPr>
        <w:pStyle w:val="PADRO"/>
        <w:keepNext w:val="0"/>
        <w:numPr>
          <w:ilvl w:val="2"/>
          <w:numId w:val="60"/>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9D06455" w14:textId="77777777" w:rsidR="00B00339" w:rsidRPr="007F4EA9" w:rsidRDefault="00B00339"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A5F0DE" w14:textId="77777777" w:rsidR="009060FF" w:rsidRPr="007F4EA9" w:rsidRDefault="009060FF"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1B161BEA" w14:textId="77777777" w:rsidR="00F31DDE" w:rsidRPr="007F4EA9"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3A399A61" w14:textId="77777777" w:rsidR="00F31DDE" w:rsidRPr="007F4EA9" w:rsidRDefault="00F31DDE" w:rsidP="002D7462">
      <w:pPr>
        <w:pStyle w:val="PADRO"/>
        <w:keepNext w:val="0"/>
        <w:numPr>
          <w:ilvl w:val="3"/>
          <w:numId w:val="60"/>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4EE441D2" w14:textId="77777777" w:rsidR="00F31DDE"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25BDF32D" w14:textId="77777777" w:rsidR="004137B1" w:rsidRPr="007F4EA9" w:rsidRDefault="004137B1" w:rsidP="004137B1">
      <w:pPr>
        <w:pStyle w:val="PADRO"/>
        <w:keepNext w:val="0"/>
        <w:ind w:left="1418" w:firstLine="0"/>
        <w:rPr>
          <w:rFonts w:ascii="Verdana" w:hAnsi="Verdana" w:cs="Arial"/>
          <w:color w:val="000000"/>
          <w:sz w:val="18"/>
          <w:szCs w:val="18"/>
        </w:rPr>
      </w:pPr>
    </w:p>
    <w:p w14:paraId="0326CFAE" w14:textId="77777777" w:rsidR="00B00339" w:rsidRPr="007F4EA9" w:rsidRDefault="00B00339" w:rsidP="002E31BF">
      <w:pPr>
        <w:pStyle w:val="PADRO"/>
        <w:keepNext w:val="0"/>
        <w:numPr>
          <w:ilvl w:val="2"/>
          <w:numId w:val="60"/>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2FA00E2"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4C009A32"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 xml:space="preserve">prova de regularidade fiscal perante a Fazenda Nacional, mediante apresentação de certidão expedida conjuntamente pela Secretaria da Receita Federal </w:t>
      </w:r>
      <w:r w:rsidRPr="007F4EA9">
        <w:rPr>
          <w:rFonts w:ascii="Verdana" w:hAnsi="Verdana" w:cs="Arial"/>
          <w:sz w:val="18"/>
          <w:szCs w:val="18"/>
          <w:lang w:eastAsia="en-US"/>
        </w:rPr>
        <w:lastRenderedPageBreak/>
        <w:t>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E285490" w14:textId="77777777" w:rsidR="00B00339" w:rsidRPr="007F4EA9" w:rsidRDefault="00B00339" w:rsidP="008439C9">
      <w:pPr>
        <w:pStyle w:val="PADRO"/>
        <w:keepNext w:val="0"/>
        <w:numPr>
          <w:ilvl w:val="3"/>
          <w:numId w:val="60"/>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C40F9CA"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3BBC6A6"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14:paraId="35C0A958"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14:paraId="3B2D630B" w14:textId="27401CB2" w:rsidR="00B00339" w:rsidRDefault="00F50D0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73D812D" w14:textId="77777777" w:rsidR="008439C9" w:rsidRPr="007F4EA9" w:rsidRDefault="008439C9" w:rsidP="008439C9">
      <w:pPr>
        <w:pStyle w:val="PADRO"/>
        <w:keepNext w:val="0"/>
        <w:ind w:left="1418" w:firstLine="0"/>
        <w:rPr>
          <w:rFonts w:ascii="Verdana" w:hAnsi="Verdana" w:cs="Arial"/>
          <w:sz w:val="18"/>
          <w:szCs w:val="18"/>
        </w:rPr>
      </w:pPr>
    </w:p>
    <w:p w14:paraId="6D916F91" w14:textId="77777777" w:rsidR="0045560F" w:rsidRPr="007F4EA9" w:rsidRDefault="0045560F" w:rsidP="008439C9">
      <w:pPr>
        <w:pStyle w:val="PADRO"/>
        <w:keepNext w:val="0"/>
        <w:numPr>
          <w:ilvl w:val="2"/>
          <w:numId w:val="60"/>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7F71EDCE" w14:textId="77777777" w:rsidR="006A494E" w:rsidRPr="007F4EA9" w:rsidRDefault="006A494E"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14:paraId="50BCF9D6" w14:textId="77777777" w:rsidR="006A494E" w:rsidRPr="007F4EA9" w:rsidRDefault="006A494E" w:rsidP="008439C9">
      <w:pPr>
        <w:pStyle w:val="PADRO"/>
        <w:keepNext w:val="0"/>
        <w:numPr>
          <w:ilvl w:val="4"/>
          <w:numId w:val="60"/>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7CC96646"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55657BF9" w14:textId="77777777" w:rsidR="00B00339" w:rsidRPr="007F4EA9" w:rsidRDefault="00B00339"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3151D2B4" w14:textId="77777777" w:rsidR="001E5220" w:rsidRPr="007F4EA9" w:rsidRDefault="001E5220"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2B0D15AA" w14:textId="77777777" w:rsidR="00B00339" w:rsidRPr="007F4EA9" w:rsidRDefault="00B00339" w:rsidP="008439C9">
      <w:pPr>
        <w:pStyle w:val="PADRO"/>
        <w:keepNext w:val="0"/>
        <w:numPr>
          <w:ilvl w:val="3"/>
          <w:numId w:val="60"/>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7ACA4145" w14:textId="77777777" w:rsidTr="00B00339">
        <w:tc>
          <w:tcPr>
            <w:tcW w:w="1668" w:type="dxa"/>
            <w:vMerge w:val="restart"/>
            <w:tcBorders>
              <w:top w:val="nil"/>
              <w:left w:val="nil"/>
              <w:bottom w:val="nil"/>
              <w:right w:val="nil"/>
            </w:tcBorders>
            <w:vAlign w:val="center"/>
          </w:tcPr>
          <w:p w14:paraId="3004DF2B"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45F2483E"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2C57C326" w14:textId="77777777" w:rsidTr="00B00339">
        <w:tc>
          <w:tcPr>
            <w:tcW w:w="1668" w:type="dxa"/>
            <w:vMerge/>
            <w:tcBorders>
              <w:top w:val="nil"/>
              <w:left w:val="nil"/>
              <w:bottom w:val="nil"/>
              <w:right w:val="nil"/>
            </w:tcBorders>
          </w:tcPr>
          <w:p w14:paraId="3C36F099"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2B8F33A"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533A535" w14:textId="77777777" w:rsidTr="00B00339">
        <w:tc>
          <w:tcPr>
            <w:tcW w:w="1668" w:type="dxa"/>
            <w:vMerge w:val="restart"/>
            <w:tcBorders>
              <w:top w:val="nil"/>
              <w:left w:val="nil"/>
              <w:bottom w:val="nil"/>
              <w:right w:val="nil"/>
            </w:tcBorders>
            <w:vAlign w:val="center"/>
          </w:tcPr>
          <w:p w14:paraId="3DE662CB"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4A68E55B"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5E08F992" w14:textId="77777777" w:rsidTr="00B00339">
        <w:tc>
          <w:tcPr>
            <w:tcW w:w="1668" w:type="dxa"/>
            <w:vMerge/>
            <w:tcBorders>
              <w:top w:val="nil"/>
              <w:left w:val="nil"/>
              <w:bottom w:val="nil"/>
              <w:right w:val="nil"/>
            </w:tcBorders>
          </w:tcPr>
          <w:p w14:paraId="1955B13B"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77CE92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640D1CA" w14:textId="77777777" w:rsidTr="00B00339">
        <w:trPr>
          <w:gridAfter w:val="1"/>
          <w:wAfter w:w="2552" w:type="dxa"/>
        </w:trPr>
        <w:tc>
          <w:tcPr>
            <w:tcW w:w="1668" w:type="dxa"/>
            <w:vMerge w:val="restart"/>
            <w:tcBorders>
              <w:top w:val="nil"/>
              <w:left w:val="nil"/>
              <w:bottom w:val="nil"/>
              <w:right w:val="nil"/>
            </w:tcBorders>
            <w:vAlign w:val="center"/>
          </w:tcPr>
          <w:p w14:paraId="195B3AAC"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BE689C9"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336426E9" w14:textId="77777777" w:rsidTr="00B00339">
        <w:trPr>
          <w:gridAfter w:val="1"/>
          <w:wAfter w:w="2552" w:type="dxa"/>
        </w:trPr>
        <w:tc>
          <w:tcPr>
            <w:tcW w:w="1668" w:type="dxa"/>
            <w:vMerge/>
            <w:tcBorders>
              <w:top w:val="nil"/>
              <w:left w:val="nil"/>
              <w:bottom w:val="nil"/>
              <w:right w:val="nil"/>
            </w:tcBorders>
          </w:tcPr>
          <w:p w14:paraId="6FBD103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323118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24357B55" w14:textId="77777777" w:rsidR="00B00339" w:rsidRPr="007F4EA9" w:rsidRDefault="00B00339" w:rsidP="00B00339">
      <w:pPr>
        <w:pStyle w:val="PADRO"/>
        <w:keepNext w:val="0"/>
        <w:rPr>
          <w:rFonts w:ascii="Verdana" w:hAnsi="Verdana" w:cs="Arial"/>
          <w:color w:val="000000"/>
          <w:sz w:val="18"/>
          <w:szCs w:val="18"/>
        </w:rPr>
      </w:pPr>
    </w:p>
    <w:p w14:paraId="32C938AE"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6C904C04"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6C1295D" w14:textId="77777777" w:rsidR="00C32C06" w:rsidRPr="007F4EA9" w:rsidRDefault="00C32C06" w:rsidP="008439C9">
      <w:pPr>
        <w:pStyle w:val="PADRO"/>
        <w:keepNext w:val="0"/>
        <w:numPr>
          <w:ilvl w:val="2"/>
          <w:numId w:val="60"/>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6B5CD4FC" w14:textId="77777777" w:rsidR="00B2346C" w:rsidRPr="007F4EA9" w:rsidRDefault="00B2346C"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6363BFA8" w14:textId="2EA5DA1D" w:rsidR="00B2346C" w:rsidRPr="007F4EA9" w:rsidRDefault="00B2346C"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14:paraId="04BC7078" w14:textId="77777777" w:rsidR="00B2346C" w:rsidRPr="007F4EA9" w:rsidRDefault="00B2346C"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4C33564D" w14:textId="5375361E" w:rsidR="009B15E7" w:rsidRPr="007F4EA9" w:rsidRDefault="009B15E7"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Comprovação de que possui em seu corpo técnico, na data da abertura das propostas, profissional de nível superior, Engenheiro</w:t>
      </w:r>
      <w:r w:rsidR="000008DD">
        <w:rPr>
          <w:rFonts w:ascii="Verdana" w:hAnsi="Verdana" w:cs="Times-Roman"/>
          <w:sz w:val="18"/>
          <w:szCs w:val="18"/>
        </w:rPr>
        <w:t xml:space="preserve"> Mecânico (item 6.1.1 do Termo de Referência)</w:t>
      </w:r>
      <w:r w:rsidRPr="007F4EA9">
        <w:rPr>
          <w:rFonts w:ascii="Verdana" w:hAnsi="Verdana" w:cs="Times-Roman"/>
          <w:sz w:val="18"/>
          <w:szCs w:val="18"/>
        </w:rPr>
        <w:t>, reconhecido pelo conselho profissional correspondente (CREA</w:t>
      </w:r>
      <w:r w:rsidR="00F50D09">
        <w:rPr>
          <w:rFonts w:ascii="Verdana" w:hAnsi="Verdana" w:cs="Times-Roman"/>
          <w:sz w:val="18"/>
          <w:szCs w:val="18"/>
        </w:rPr>
        <w:t>)</w:t>
      </w:r>
      <w:r w:rsidRPr="007F4EA9">
        <w:rPr>
          <w:rFonts w:ascii="Verdana" w:hAnsi="Verdana" w:cs="Times-Roman"/>
          <w:sz w:val="18"/>
          <w:szCs w:val="18"/>
        </w:rPr>
        <w:t xml:space="preserve">,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14:paraId="6882B657" w14:textId="07DC7731" w:rsidR="009B15E7" w:rsidRPr="008439C9" w:rsidRDefault="009B15E7"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799A16CC"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27697F3B" w14:textId="77777777" w:rsidR="009B15E7" w:rsidRPr="007F4EA9" w:rsidRDefault="009B15E7"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1542BC4C" w14:textId="60AD284A" w:rsidR="00FB282E" w:rsidRPr="00C45C58" w:rsidRDefault="004E2401"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expedida pelo CREA da região pertinente, nos termos da legislação aplicável, em nome do(s) responsável(</w:t>
      </w:r>
      <w:proofErr w:type="spellStart"/>
      <w:r w:rsidRPr="007F4EA9">
        <w:rPr>
          <w:rFonts w:ascii="Verdana" w:hAnsi="Verdana"/>
          <w:color w:val="000000"/>
          <w:sz w:val="18"/>
          <w:szCs w:val="18"/>
        </w:rPr>
        <w:t>is</w:t>
      </w:r>
      <w:proofErr w:type="spellEnd"/>
      <w:r w:rsidRPr="007F4EA9">
        <w:rPr>
          <w:rFonts w:ascii="Verdana" w:hAnsi="Verdana"/>
          <w:color w:val="000000"/>
          <w:sz w:val="18"/>
          <w:szCs w:val="18"/>
        </w:rPr>
        <w:t xml:space="preserve">)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 xml:space="preserve">ART </w:t>
      </w:r>
      <w:r>
        <w:rPr>
          <w:rFonts w:ascii="Verdana" w:hAnsi="Verdana"/>
          <w:color w:val="000000"/>
          <w:sz w:val="18"/>
          <w:szCs w:val="18"/>
        </w:rPr>
        <w:t>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atividade concluída ou em andamento, que compõem as parcelas de maior relevância técnica e valor significativo da contratação, a saber:</w:t>
      </w:r>
    </w:p>
    <w:p w14:paraId="3C3E7C7D" w14:textId="72643EE3" w:rsidR="00C45C58" w:rsidRDefault="00C45C58" w:rsidP="008439C9">
      <w:pPr>
        <w:pStyle w:val="PADRO"/>
        <w:keepNext w:val="0"/>
        <w:numPr>
          <w:ilvl w:val="5"/>
          <w:numId w:val="60"/>
        </w:numPr>
        <w:ind w:left="1985" w:hanging="284"/>
        <w:rPr>
          <w:rFonts w:ascii="Verdana" w:hAnsi="Verdana"/>
          <w:iCs/>
          <w:sz w:val="18"/>
          <w:szCs w:val="18"/>
        </w:rPr>
      </w:pPr>
      <w:r w:rsidRPr="0069404F">
        <w:rPr>
          <w:rFonts w:ascii="Verdana" w:hAnsi="Verdana"/>
          <w:iCs/>
          <w:sz w:val="18"/>
          <w:szCs w:val="18"/>
        </w:rPr>
        <w:t xml:space="preserve">Para o Engenheiro </w:t>
      </w:r>
      <w:r w:rsidR="000008DD">
        <w:rPr>
          <w:rFonts w:ascii="Verdana" w:hAnsi="Verdana"/>
          <w:iCs/>
          <w:sz w:val="18"/>
          <w:szCs w:val="18"/>
        </w:rPr>
        <w:t>Mecânico</w:t>
      </w:r>
      <w:r w:rsidRPr="0069404F">
        <w:rPr>
          <w:rFonts w:ascii="Verdana" w:hAnsi="Verdana"/>
          <w:iCs/>
          <w:sz w:val="18"/>
          <w:szCs w:val="18"/>
        </w:rPr>
        <w:t xml:space="preserve"> serviços de:</w:t>
      </w:r>
    </w:p>
    <w:p w14:paraId="443A88D3" w14:textId="25969C6E" w:rsidR="00C9608B" w:rsidRPr="008811F0" w:rsidRDefault="00C45C58" w:rsidP="00C9608B">
      <w:pPr>
        <w:pStyle w:val="PADRO"/>
        <w:keepNext w:val="0"/>
        <w:numPr>
          <w:ilvl w:val="6"/>
          <w:numId w:val="60"/>
        </w:numPr>
        <w:ind w:left="2552" w:hanging="284"/>
        <w:rPr>
          <w:rFonts w:ascii="Verdana" w:hAnsi="Verdana"/>
          <w:i/>
          <w:color w:val="FF0000"/>
          <w:sz w:val="16"/>
          <w:szCs w:val="16"/>
        </w:rPr>
      </w:pPr>
      <w:r w:rsidRPr="0069404F">
        <w:rPr>
          <w:rFonts w:ascii="Verdana" w:hAnsi="Verdana" w:cs="Calibri"/>
          <w:i/>
          <w:sz w:val="16"/>
          <w:szCs w:val="16"/>
        </w:rPr>
        <w:t xml:space="preserve">- </w:t>
      </w:r>
      <w:r w:rsidRPr="008811F0">
        <w:rPr>
          <w:rFonts w:ascii="Verdana" w:hAnsi="Verdana" w:cs="Calibri"/>
          <w:i/>
          <w:sz w:val="16"/>
          <w:szCs w:val="16"/>
        </w:rPr>
        <w:t>Execução de reforma</w:t>
      </w:r>
      <w:r w:rsidR="000008DD" w:rsidRPr="008811F0">
        <w:rPr>
          <w:rFonts w:ascii="Verdana" w:hAnsi="Verdana" w:cs="Calibri"/>
          <w:i/>
          <w:sz w:val="16"/>
          <w:szCs w:val="16"/>
        </w:rPr>
        <w:t>/modernização</w:t>
      </w:r>
      <w:r w:rsidRPr="008811F0">
        <w:rPr>
          <w:rFonts w:ascii="Verdana" w:hAnsi="Verdana" w:cs="Calibri"/>
          <w:i/>
          <w:sz w:val="16"/>
          <w:szCs w:val="16"/>
        </w:rPr>
        <w:t xml:space="preserve"> ou </w:t>
      </w:r>
      <w:r w:rsidR="000008DD" w:rsidRPr="008811F0">
        <w:rPr>
          <w:rFonts w:ascii="Verdana" w:hAnsi="Verdana" w:cs="Calibri"/>
          <w:i/>
          <w:sz w:val="16"/>
          <w:szCs w:val="16"/>
        </w:rPr>
        <w:t>instalação de elevador(es)</w:t>
      </w:r>
      <w:r w:rsidRPr="008811F0">
        <w:rPr>
          <w:rFonts w:ascii="Verdana" w:hAnsi="Verdana" w:cs="Calibri"/>
          <w:i/>
          <w:sz w:val="16"/>
          <w:szCs w:val="16"/>
        </w:rPr>
        <w:t xml:space="preserve"> </w:t>
      </w:r>
      <w:r w:rsidR="000008DD" w:rsidRPr="008811F0">
        <w:rPr>
          <w:rFonts w:ascii="Verdana" w:hAnsi="Verdana" w:cs="Calibri"/>
          <w:i/>
          <w:sz w:val="16"/>
          <w:szCs w:val="16"/>
        </w:rPr>
        <w:t xml:space="preserve">do tipo elétrico de passageiros </w:t>
      </w:r>
      <w:r w:rsidRPr="008811F0">
        <w:rPr>
          <w:rFonts w:ascii="Verdana" w:hAnsi="Verdana" w:cs="Calibri"/>
          <w:i/>
          <w:sz w:val="16"/>
          <w:szCs w:val="16"/>
        </w:rPr>
        <w:t>e</w:t>
      </w:r>
      <w:r w:rsidR="000008DD" w:rsidRPr="008811F0">
        <w:rPr>
          <w:rFonts w:ascii="Verdana" w:hAnsi="Verdana" w:cs="Calibri"/>
          <w:i/>
          <w:sz w:val="16"/>
          <w:szCs w:val="16"/>
        </w:rPr>
        <w:t>m</w:t>
      </w:r>
      <w:r w:rsidRPr="008811F0">
        <w:rPr>
          <w:rFonts w:ascii="Verdana" w:hAnsi="Verdana" w:cs="Calibri"/>
          <w:i/>
          <w:sz w:val="16"/>
          <w:szCs w:val="16"/>
        </w:rPr>
        <w:t xml:space="preserve"> prédio</w:t>
      </w:r>
      <w:r w:rsidR="008811F0" w:rsidRPr="008811F0">
        <w:rPr>
          <w:rFonts w:ascii="Verdana" w:hAnsi="Verdana"/>
          <w:i/>
          <w:sz w:val="16"/>
          <w:szCs w:val="16"/>
        </w:rPr>
        <w:t>.</w:t>
      </w:r>
    </w:p>
    <w:p w14:paraId="424071A8" w14:textId="77777777" w:rsidR="00EA0AD5" w:rsidRPr="00101F28" w:rsidRDefault="00EA0AD5" w:rsidP="00626512">
      <w:pPr>
        <w:pStyle w:val="PADRO"/>
        <w:keepNext w:val="0"/>
        <w:numPr>
          <w:ilvl w:val="4"/>
          <w:numId w:val="60"/>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w:t>
      </w:r>
      <w:proofErr w:type="spellStart"/>
      <w:r w:rsidRPr="007F4EA9">
        <w:rPr>
          <w:rFonts w:ascii="Verdana" w:hAnsi="Verdana"/>
          <w:bCs/>
          <w:sz w:val="18"/>
          <w:szCs w:val="18"/>
        </w:rPr>
        <w:t>is</w:t>
      </w:r>
      <w:proofErr w:type="spellEnd"/>
      <w:r w:rsidRPr="007F4EA9">
        <w:rPr>
          <w:rFonts w:ascii="Verdana" w:hAnsi="Verdana"/>
          <w:bCs/>
          <w:sz w:val="18"/>
          <w:szCs w:val="18"/>
        </w:rPr>
        <w:t>)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3D5509C1" w14:textId="77777777" w:rsidR="00EA0AD5" w:rsidRPr="000F0FC8" w:rsidRDefault="00EA0AD5" w:rsidP="00626512">
      <w:pPr>
        <w:pStyle w:val="PADRO"/>
        <w:keepNext w:val="0"/>
        <w:numPr>
          <w:ilvl w:val="5"/>
          <w:numId w:val="60"/>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02641526"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48BF2B9" w14:textId="7B802515" w:rsidR="00EA0AD5" w:rsidRPr="008811F0"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 xml:space="preserve">Será admitida, para fins de comprovação de quantitativo mínimo do serviço, a apresentação de diferentes atestados de serviços </w:t>
      </w:r>
      <w:r w:rsidRPr="007F4EA9">
        <w:rPr>
          <w:rFonts w:ascii="Verdana" w:hAnsi="Verdana"/>
          <w:sz w:val="18"/>
          <w:szCs w:val="18"/>
        </w:rPr>
        <w:lastRenderedPageBreak/>
        <w:t>executados de forma concomitante;</w:t>
      </w:r>
    </w:p>
    <w:p w14:paraId="7E1B7E07" w14:textId="3F16A932" w:rsidR="008811F0" w:rsidRPr="008811F0" w:rsidRDefault="008811F0" w:rsidP="00626512">
      <w:pPr>
        <w:pStyle w:val="PADRO"/>
        <w:keepNext w:val="0"/>
        <w:numPr>
          <w:ilvl w:val="5"/>
          <w:numId w:val="60"/>
        </w:numPr>
        <w:ind w:left="1985" w:hanging="284"/>
        <w:rPr>
          <w:rFonts w:ascii="Verdana" w:hAnsi="Verdana"/>
          <w:i/>
          <w:iCs/>
          <w:color w:val="FF0000"/>
          <w:sz w:val="18"/>
          <w:szCs w:val="18"/>
        </w:rPr>
      </w:pPr>
      <w:r w:rsidRPr="008811F0">
        <w:rPr>
          <w:rFonts w:ascii="Verdana" w:hAnsi="Verdana"/>
          <w:sz w:val="18"/>
          <w:szCs w:val="18"/>
        </w:rPr>
        <w:t>As características referidas anteriormente devem estar descritas no corpo do(s) atestado(s) ou serem comprovadas através de documentos complementares ao atestado, tais como edital de licitação ou contrato</w:t>
      </w:r>
      <w:r>
        <w:rPr>
          <w:rFonts w:ascii="Verdana" w:hAnsi="Verdana"/>
          <w:sz w:val="18"/>
          <w:szCs w:val="18"/>
        </w:rPr>
        <w:t>;</w:t>
      </w:r>
    </w:p>
    <w:p w14:paraId="17EB8B96"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14:paraId="4256C4F2"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Este(s) documento(s) deverá(</w:t>
      </w:r>
      <w:proofErr w:type="spellStart"/>
      <w:r w:rsidRPr="007F4EA9">
        <w:rPr>
          <w:rFonts w:ascii="Verdana" w:hAnsi="Verdana"/>
          <w:sz w:val="18"/>
          <w:szCs w:val="18"/>
        </w:rPr>
        <w:t>ão</w:t>
      </w:r>
      <w:proofErr w:type="spellEnd"/>
      <w:r w:rsidRPr="007F4EA9">
        <w:rPr>
          <w:rFonts w:ascii="Verdana" w:hAnsi="Verdana"/>
          <w:sz w:val="18"/>
          <w:szCs w:val="18"/>
        </w:rPr>
        <w:t xml:space="preserve">)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15CE4E62" w14:textId="77777777" w:rsidR="00EA0AD5" w:rsidRPr="00E81CFF"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26A1D09B" w14:textId="77777777" w:rsidR="00EA0AD5" w:rsidRPr="007F4EA9" w:rsidRDefault="00EA0AD5" w:rsidP="00626512">
      <w:pPr>
        <w:pStyle w:val="PADRO"/>
        <w:keepNext w:val="0"/>
        <w:numPr>
          <w:ilvl w:val="3"/>
          <w:numId w:val="60"/>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28CC9D55"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4CBC833F" w14:textId="148363DA"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w:t>
      </w:r>
    </w:p>
    <w:p w14:paraId="7703D8A8" w14:textId="6955A8EF"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w:t>
      </w:r>
    </w:p>
    <w:p w14:paraId="699B9DE3"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12050D39"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66D8EB91" w14:textId="77777777" w:rsidR="00EA0AD5" w:rsidRPr="00E81CFF"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2AD20BCB"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571B36B9" w14:textId="77777777" w:rsidR="00EA0AD5" w:rsidRPr="007F4EA9"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lastRenderedPageBreak/>
        <w:t>O acervo técnico de uma pessoa jurídica variará em função da alteração do acervo do seu quadro de profissionais e consultores (§ único do art. 4º da Resolução 317/86 do CONFEA);</w:t>
      </w:r>
    </w:p>
    <w:p w14:paraId="4A0F3817"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E79EE0" w14:textId="77777777" w:rsidR="00EA0AD5" w:rsidRPr="007F4EA9" w:rsidRDefault="00EA0AD5" w:rsidP="0062651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4C6CD06"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59B403E5" w14:textId="77777777" w:rsidR="00EA0AD5" w:rsidRPr="007F4EA9" w:rsidRDefault="00EA0AD5" w:rsidP="00626512">
      <w:pPr>
        <w:pStyle w:val="PADRO"/>
        <w:keepNext w:val="0"/>
        <w:numPr>
          <w:ilvl w:val="2"/>
          <w:numId w:val="60"/>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14:paraId="6A06422E"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D25BE53"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7C0320EF"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14:paraId="1F13662A" w14:textId="77777777" w:rsidR="00EA0AD5"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6431E1E" w14:textId="77777777" w:rsidR="00B00339" w:rsidRPr="00EA0AD5" w:rsidRDefault="00EA0AD5" w:rsidP="00626512">
      <w:pPr>
        <w:pStyle w:val="PADRO"/>
        <w:keepNext w:val="0"/>
        <w:numPr>
          <w:ilvl w:val="1"/>
          <w:numId w:val="60"/>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o licitante será declarado vencedor.</w:t>
      </w:r>
    </w:p>
    <w:p w14:paraId="17E73BF8"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1CF44F1F" w14:textId="77777777" w:rsidR="00B00339" w:rsidRPr="007F4EA9" w:rsidRDefault="00B00339" w:rsidP="00626512">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638C0A50"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w:t>
      </w:r>
      <w:proofErr w:type="spellStart"/>
      <w:r w:rsidRPr="007F4EA9">
        <w:rPr>
          <w:rFonts w:ascii="Verdana" w:hAnsi="Verdana" w:cs="Arial"/>
          <w:color w:val="000000"/>
          <w:sz w:val="18"/>
          <w:szCs w:val="18"/>
        </w:rPr>
        <w:t>is</w:t>
      </w:r>
      <w:proofErr w:type="spellEnd"/>
      <w:r w:rsidRPr="007F4EA9">
        <w:rPr>
          <w:rFonts w:ascii="Verdana" w:hAnsi="Verdana" w:cs="Arial"/>
          <w:color w:val="000000"/>
          <w:sz w:val="18"/>
          <w:szCs w:val="18"/>
        </w:rPr>
        <w:t>) decisão(</w:t>
      </w:r>
      <w:proofErr w:type="spellStart"/>
      <w:r w:rsidRPr="007F4EA9">
        <w:rPr>
          <w:rFonts w:ascii="Verdana" w:hAnsi="Verdana" w:cs="Arial"/>
          <w:color w:val="000000"/>
          <w:sz w:val="18"/>
          <w:szCs w:val="18"/>
        </w:rPr>
        <w:t>ões</w:t>
      </w:r>
      <w:proofErr w:type="spellEnd"/>
      <w:r w:rsidRPr="007F4EA9">
        <w:rPr>
          <w:rFonts w:ascii="Verdana" w:hAnsi="Verdana" w:cs="Arial"/>
          <w:color w:val="000000"/>
          <w:sz w:val="18"/>
          <w:szCs w:val="18"/>
        </w:rPr>
        <w:t>) pretende recorrer e por quais motivos, em campo próprio do sistema.</w:t>
      </w:r>
    </w:p>
    <w:p w14:paraId="0E7485CB" w14:textId="77777777" w:rsidR="00BD2A59" w:rsidRPr="007F4EA9" w:rsidRDefault="008B1CBB"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273D7159"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7B322A70"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E92F2FD" w14:textId="77777777" w:rsidR="00A128A6" w:rsidRPr="007F4EA9" w:rsidRDefault="001A5DE3"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7680A7C0"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40B07AC5"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62A185"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A falta de manifestação motivada do licitante quanto à intenção de recorrer </w:t>
      </w:r>
      <w:r w:rsidRPr="007F4EA9">
        <w:rPr>
          <w:rFonts w:ascii="Verdana" w:hAnsi="Verdana" w:cs="Arial"/>
          <w:sz w:val="18"/>
          <w:szCs w:val="18"/>
        </w:rPr>
        <w:lastRenderedPageBreak/>
        <w:t>importará a decadência desse direito.</w:t>
      </w:r>
    </w:p>
    <w:p w14:paraId="5BDB4FDE" w14:textId="77777777" w:rsidR="000D4968"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0793EEB7" w14:textId="77777777" w:rsidR="000D4968" w:rsidRPr="007F4EA9" w:rsidRDefault="000D4968"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13987A5"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2715A26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04032A20" w14:textId="77777777" w:rsidR="00B00339" w:rsidRPr="007F4EA9" w:rsidRDefault="00B00339" w:rsidP="00CD01C7">
      <w:pPr>
        <w:pStyle w:val="PADRO"/>
        <w:keepNext w:val="0"/>
        <w:ind w:left="851" w:hanging="284"/>
        <w:rPr>
          <w:rFonts w:ascii="Verdana" w:hAnsi="Verdana" w:cs="Arial"/>
          <w:sz w:val="18"/>
          <w:szCs w:val="18"/>
        </w:rPr>
      </w:pPr>
    </w:p>
    <w:p w14:paraId="0873BAA9"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5ACC9F3D" w14:textId="77777777" w:rsidR="00C15F8C"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7705C9B0" w14:textId="77777777" w:rsidR="00B00339"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34175FAC"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7FBE1156"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39AC17DD"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1A1C4A6F" w14:textId="77777777" w:rsidR="007459F5"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14:paraId="4A60534C" w14:textId="77777777" w:rsidR="00B00339" w:rsidRPr="007F4EA9" w:rsidRDefault="00F55520"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C6875AE"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7E7783B3" w14:textId="77777777" w:rsidR="00026867" w:rsidRPr="007F4EA9" w:rsidRDefault="00026867"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4A047505" w14:textId="77777777" w:rsidR="00B00339" w:rsidRPr="007F4EA9" w:rsidRDefault="00B00339" w:rsidP="00B00339">
      <w:pPr>
        <w:pStyle w:val="PADRO"/>
        <w:keepNext w:val="0"/>
        <w:ind w:firstLine="0"/>
        <w:rPr>
          <w:rFonts w:ascii="Verdana" w:hAnsi="Verdana" w:cs="Arial"/>
          <w:bCs/>
          <w:iCs/>
          <w:color w:val="000000"/>
          <w:sz w:val="18"/>
          <w:szCs w:val="18"/>
        </w:rPr>
      </w:pPr>
    </w:p>
    <w:p w14:paraId="280A188F"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265CF453" w14:textId="77777777" w:rsidR="00B63C4A" w:rsidRPr="007F4EA9" w:rsidRDefault="00B63C4A"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5715EDD7"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bookmarkStart w:id="4"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F523B33"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10B61B87"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4"/>
    <w:p w14:paraId="354AB13B" w14:textId="77777777" w:rsidR="00E67C0D" w:rsidRPr="007F4EA9" w:rsidRDefault="00E67C0D"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0D7DFE33"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referida Nota está substituindo o contrato, aplicando-se à relação de negócios </w:t>
      </w:r>
      <w:r w:rsidRPr="007F4EA9">
        <w:rPr>
          <w:rFonts w:ascii="Verdana" w:eastAsia="Arial" w:hAnsi="Verdana" w:cs="Arial"/>
          <w:color w:val="000000"/>
          <w:sz w:val="18"/>
          <w:szCs w:val="18"/>
        </w:rPr>
        <w:lastRenderedPageBreak/>
        <w:t>ali estabelecida as disposições da Lei nº 8.666, de 1993;</w:t>
      </w:r>
    </w:p>
    <w:p w14:paraId="358DB53B"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186E75F2"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60AF92C3"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A9E387A"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32E980E7"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4302FCED"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14:paraId="64ADF639" w14:textId="77777777" w:rsidR="001E031F" w:rsidRPr="007F4EA9" w:rsidRDefault="00A07D1F" w:rsidP="00CD01C7">
      <w:pPr>
        <w:pStyle w:val="PADRO"/>
        <w:keepNext w:val="0"/>
        <w:numPr>
          <w:ilvl w:val="1"/>
          <w:numId w:val="60"/>
        </w:numPr>
        <w:ind w:left="851" w:hanging="284"/>
        <w:rPr>
          <w:rFonts w:ascii="Verdana" w:hAnsi="Verdana" w:cs="Arial"/>
          <w:color w:val="000000"/>
          <w:sz w:val="18"/>
          <w:szCs w:val="18"/>
        </w:rPr>
      </w:pPr>
      <w:bookmarkStart w:id="5"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00CBD8A7" w14:textId="77777777" w:rsidR="00F352F1" w:rsidRPr="007F4EA9" w:rsidRDefault="001E031F" w:rsidP="00CD01C7">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sidR="00F352F1" w:rsidRPr="007F4EA9">
        <w:rPr>
          <w:rFonts w:ascii="Verdana" w:hAnsi="Verdana" w:cs="Arial"/>
          <w:color w:val="000000"/>
          <w:sz w:val="18"/>
          <w:szCs w:val="18"/>
        </w:rPr>
        <w:t>. </w:t>
      </w:r>
    </w:p>
    <w:p w14:paraId="27434062"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5A09AE8B"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4079DFA7" w14:textId="77777777" w:rsidR="00B00339" w:rsidRPr="007F4EA9" w:rsidRDefault="00B00339" w:rsidP="00CD01C7">
      <w:pPr>
        <w:pStyle w:val="PADRO"/>
        <w:keepNext w:val="0"/>
        <w:numPr>
          <w:ilvl w:val="1"/>
          <w:numId w:val="60"/>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1E85E109" w14:textId="77777777" w:rsidR="00B00339" w:rsidRPr="007F4EA9" w:rsidRDefault="00B00339" w:rsidP="00B00339">
      <w:pPr>
        <w:pStyle w:val="PADRO"/>
        <w:keepNext w:val="0"/>
        <w:ind w:left="567" w:firstLine="0"/>
        <w:rPr>
          <w:rFonts w:ascii="Verdana" w:hAnsi="Verdana" w:cs="Arial"/>
          <w:sz w:val="18"/>
          <w:szCs w:val="18"/>
        </w:rPr>
      </w:pPr>
    </w:p>
    <w:p w14:paraId="1116E82B"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36D5818E"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37D7E673" w14:textId="77777777" w:rsidR="00B00339" w:rsidRPr="007F4EA9" w:rsidRDefault="00B00339" w:rsidP="00B00339">
      <w:pPr>
        <w:pStyle w:val="PADRO"/>
        <w:keepNext w:val="0"/>
        <w:ind w:left="567" w:firstLine="0"/>
        <w:rPr>
          <w:rFonts w:ascii="Verdana" w:hAnsi="Verdana" w:cs="Arial"/>
          <w:sz w:val="18"/>
          <w:szCs w:val="18"/>
        </w:rPr>
      </w:pPr>
    </w:p>
    <w:p w14:paraId="70B096A7"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41906C72"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5C9D1AEB"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121E8A7B" w14:textId="77777777"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38B353BF" w14:textId="77777777" w:rsidR="009326D6" w:rsidRPr="007F4EA9" w:rsidRDefault="009326D6"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52A08FAA" w14:textId="77777777" w:rsidR="00052C9F" w:rsidRPr="00BE599D" w:rsidRDefault="00DF571A" w:rsidP="00CD01C7">
      <w:pPr>
        <w:pStyle w:val="PADRO"/>
        <w:keepNext w:val="0"/>
        <w:numPr>
          <w:ilvl w:val="2"/>
          <w:numId w:val="60"/>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w:t>
      </w:r>
      <w:r w:rsidR="00DC4B01" w:rsidRPr="00BE599D">
        <w:rPr>
          <w:rFonts w:ascii="Verdana" w:hAnsi="Verdana" w:cs="Arial"/>
          <w:color w:val="000000"/>
          <w:sz w:val="18"/>
          <w:szCs w:val="18"/>
          <w:lang w:eastAsia="en-US"/>
        </w:rPr>
        <w:lastRenderedPageBreak/>
        <w:t xml:space="preserve">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74B45F52" w14:textId="77777777" w:rsidR="0040329A" w:rsidRDefault="009724FC" w:rsidP="00CD01C7">
      <w:pPr>
        <w:pStyle w:val="PADRO"/>
        <w:keepNext w:val="0"/>
        <w:numPr>
          <w:ilvl w:val="2"/>
          <w:numId w:val="60"/>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46B9C294" w14:textId="77777777" w:rsidR="00BE599D" w:rsidRPr="007F4EA9" w:rsidRDefault="00BE599D" w:rsidP="00BE599D">
      <w:pPr>
        <w:pStyle w:val="PADRO"/>
        <w:keepNext w:val="0"/>
        <w:ind w:left="1854" w:firstLine="0"/>
        <w:rPr>
          <w:rFonts w:ascii="Verdana" w:hAnsi="Verdana" w:cs="Arial"/>
          <w:iCs/>
          <w:sz w:val="18"/>
          <w:szCs w:val="18"/>
          <w:lang w:eastAsia="en-US"/>
        </w:rPr>
      </w:pPr>
    </w:p>
    <w:p w14:paraId="5F6A6FEC"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14:paraId="11548781"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14:paraId="72DF2060"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74E9EBC6"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4D06F028"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1E3817A8"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68F05BCD"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67FEA428"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2EEC86D2" w14:textId="77777777" w:rsidR="004833F6"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2FCFC88"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7E70C9DD"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47FD2908" w14:textId="77777777" w:rsidR="00B00339"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561BFA96" w14:textId="77777777" w:rsidR="004833F6"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14:paraId="0A692ECD"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00352DF1" w14:textId="77777777" w:rsidR="00CA10FF" w:rsidRPr="007F4EA9" w:rsidRDefault="00CA10FF"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13302443"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38EBCA2D"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48B7EC28"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2EB9558"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2CD3081"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4CA8F0C"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14:paraId="69DE6C17" w14:textId="4070E13C"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0B5865">
        <w:rPr>
          <w:rFonts w:ascii="Verdana" w:hAnsi="Verdana" w:cs="Arial"/>
          <w:color w:val="000000"/>
          <w:sz w:val="18"/>
          <w:szCs w:val="18"/>
          <w:lang w:eastAsia="en-US"/>
        </w:rPr>
        <w:t>04/2021</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14E5990E"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472D7ABD"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36CA7788"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0587234"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2C21E78B"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2BBC913F" w14:textId="77777777" w:rsidR="00B00339" w:rsidRPr="007F4EA9" w:rsidRDefault="006E355F"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7C1CD7E1" w14:textId="77777777" w:rsidR="006E355F" w:rsidRPr="007F4EA9" w:rsidRDefault="006E355F"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7992C33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0E579476" w14:textId="77777777" w:rsidR="004846F2"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50E71C01" w14:textId="77777777" w:rsidR="00B00339" w:rsidRPr="007F4EA9" w:rsidRDefault="004846F2"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w:t>
      </w:r>
      <w:proofErr w:type="spellStart"/>
      <w:r w:rsidRPr="007F4EA9">
        <w:rPr>
          <w:rFonts w:ascii="Verdana" w:hAnsi="Verdana"/>
          <w:sz w:val="18"/>
          <w:szCs w:val="18"/>
        </w:rPr>
        <w:t>CArq</w:t>
      </w:r>
      <w:proofErr w:type="spellEnd"/>
      <w:r w:rsidRPr="007F4EA9">
        <w:rPr>
          <w:rFonts w:ascii="Verdana" w:hAnsi="Verdana"/>
          <w:sz w:val="18"/>
          <w:szCs w:val="18"/>
        </w:rPr>
        <w:t xml:space="preserve"> da Divisão de Projetos/DDP da Superintendência de Arquitetura, Engenharia e Patrimônio/SAEP, para que os esclarecimentos possam ser prestados.</w:t>
      </w:r>
    </w:p>
    <w:p w14:paraId="4D2A217D"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64538B0E" w14:textId="77777777" w:rsidR="00C836CE"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740A7F56" w14:textId="77777777" w:rsidR="00B00339"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51C3EB9F" w14:textId="77777777" w:rsidR="00C836CE" w:rsidRPr="007F4EA9" w:rsidRDefault="00C836CE" w:rsidP="005D6E05">
      <w:pPr>
        <w:pStyle w:val="PADRO"/>
        <w:keepNext w:val="0"/>
        <w:ind w:firstLine="0"/>
        <w:rPr>
          <w:rFonts w:ascii="Verdana" w:hAnsi="Verdana" w:cs="Arial"/>
          <w:b/>
          <w:color w:val="000000"/>
          <w:sz w:val="18"/>
          <w:szCs w:val="18"/>
        </w:rPr>
      </w:pPr>
    </w:p>
    <w:p w14:paraId="64330375"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14189166"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0D8EAD2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359491DF"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Todas as referências de tempo no Edital, no aviso e durante a sessão pública </w:t>
      </w:r>
      <w:r w:rsidRPr="007F4EA9">
        <w:rPr>
          <w:rFonts w:ascii="Verdana" w:hAnsi="Verdana" w:cs="Arial"/>
          <w:color w:val="000000"/>
          <w:sz w:val="18"/>
          <w:szCs w:val="18"/>
          <w:lang w:eastAsia="en-US"/>
        </w:rPr>
        <w:lastRenderedPageBreak/>
        <w:t>observarão o horário de Brasília – DF.</w:t>
      </w:r>
    </w:p>
    <w:p w14:paraId="1FACEB69"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7CFD4FD"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0B2AD072"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48B536D"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700C1DF0"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1BE579E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14:paraId="4D81394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717E32E6" w14:textId="77777777" w:rsidR="00B00339" w:rsidRPr="007F4EA9" w:rsidRDefault="006254D1"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constante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11739BEA" w14:textId="77777777" w:rsidR="00111997" w:rsidRDefault="00111997" w:rsidP="00CD01C7">
      <w:pPr>
        <w:pStyle w:val="PADRO"/>
        <w:keepNext w:val="0"/>
        <w:ind w:left="851" w:hanging="284"/>
        <w:rPr>
          <w:rFonts w:ascii="Verdana" w:hAnsi="Verdana" w:cs="Arial"/>
          <w:color w:val="000000"/>
          <w:sz w:val="18"/>
          <w:szCs w:val="18"/>
          <w:lang w:eastAsia="en-US"/>
        </w:rPr>
      </w:pPr>
    </w:p>
    <w:p w14:paraId="1B312B5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48576498" w14:textId="77777777" w:rsidR="00B00339" w:rsidRPr="00C32042" w:rsidRDefault="00B00339" w:rsidP="00CD01C7">
      <w:pPr>
        <w:pStyle w:val="PADRO"/>
        <w:keepNext w:val="0"/>
        <w:numPr>
          <w:ilvl w:val="2"/>
          <w:numId w:val="60"/>
        </w:numPr>
        <w:ind w:left="1134" w:hanging="283"/>
        <w:rPr>
          <w:rFonts w:ascii="Verdana" w:hAnsi="Verdana" w:cs="Arial"/>
          <w:sz w:val="18"/>
          <w:szCs w:val="18"/>
        </w:rPr>
      </w:pPr>
      <w:r w:rsidRPr="00C32042">
        <w:rPr>
          <w:rFonts w:ascii="Verdana" w:hAnsi="Verdana" w:cs="Arial"/>
          <w:color w:val="000000"/>
          <w:sz w:val="18"/>
          <w:szCs w:val="18"/>
        </w:rPr>
        <w:t xml:space="preserve">ANEXO I </w:t>
      </w:r>
      <w:r w:rsidR="006F6C2A" w:rsidRPr="00C32042">
        <w:rPr>
          <w:rFonts w:ascii="Verdana" w:hAnsi="Verdana" w:cs="Arial"/>
          <w:color w:val="000000"/>
          <w:sz w:val="18"/>
          <w:szCs w:val="18"/>
        </w:rPr>
        <w:t>–</w:t>
      </w:r>
      <w:r w:rsidRPr="00C32042">
        <w:rPr>
          <w:rFonts w:ascii="Verdana" w:hAnsi="Verdana" w:cs="Arial"/>
          <w:color w:val="000000"/>
          <w:sz w:val="18"/>
          <w:szCs w:val="18"/>
        </w:rPr>
        <w:t xml:space="preserve"> </w:t>
      </w:r>
      <w:r w:rsidR="0056771B" w:rsidRPr="00C32042">
        <w:rPr>
          <w:rFonts w:ascii="Verdana" w:hAnsi="Verdana" w:cs="Arial"/>
          <w:color w:val="000000"/>
          <w:sz w:val="18"/>
          <w:szCs w:val="18"/>
        </w:rPr>
        <w:t>Termo de Referência</w:t>
      </w:r>
      <w:r w:rsidRPr="00C32042">
        <w:rPr>
          <w:rFonts w:ascii="Verdana" w:hAnsi="Verdana" w:cs="Arial"/>
          <w:color w:val="000000"/>
          <w:sz w:val="18"/>
          <w:szCs w:val="18"/>
        </w:rPr>
        <w:t>;</w:t>
      </w:r>
    </w:p>
    <w:p w14:paraId="5BBAEE76" w14:textId="77777777" w:rsidR="00B00339" w:rsidRPr="00C32042" w:rsidRDefault="00B00339" w:rsidP="00CD01C7">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w:t>
      </w:r>
      <w:r w:rsidRPr="00C32042">
        <w:rPr>
          <w:rFonts w:ascii="Verdana" w:hAnsi="Verdana" w:cs="Arial"/>
          <w:bCs/>
          <w:iCs/>
          <w:sz w:val="18"/>
          <w:szCs w:val="18"/>
        </w:rPr>
        <w:t xml:space="preserve"> II – </w:t>
      </w:r>
      <w:r w:rsidR="00EE51B2" w:rsidRPr="00C32042">
        <w:rPr>
          <w:rFonts w:ascii="Verdana" w:hAnsi="Verdana" w:cs="Arial"/>
          <w:bCs/>
          <w:iCs/>
          <w:sz w:val="18"/>
          <w:szCs w:val="18"/>
        </w:rPr>
        <w:t>Memorial Descritivo</w:t>
      </w:r>
      <w:r w:rsidR="00222AA6" w:rsidRPr="00C32042">
        <w:rPr>
          <w:rFonts w:ascii="Verdana" w:hAnsi="Verdana" w:cs="Arial"/>
          <w:bCs/>
          <w:iCs/>
          <w:sz w:val="18"/>
          <w:szCs w:val="18"/>
        </w:rPr>
        <w:t xml:space="preserve"> ou Especificações dos serviços</w:t>
      </w:r>
      <w:r w:rsidR="00EE51B2" w:rsidRPr="00C32042">
        <w:rPr>
          <w:rFonts w:ascii="Verdana" w:hAnsi="Verdana" w:cs="Arial"/>
          <w:bCs/>
          <w:iCs/>
          <w:sz w:val="18"/>
          <w:szCs w:val="18"/>
        </w:rPr>
        <w:t>;</w:t>
      </w:r>
    </w:p>
    <w:p w14:paraId="2D5B1D81" w14:textId="77777777" w:rsidR="00B00339" w:rsidRPr="00C32042" w:rsidRDefault="00B00339" w:rsidP="00CD01C7">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III</w:t>
      </w:r>
      <w:r w:rsidR="00222AA6" w:rsidRPr="00C32042">
        <w:rPr>
          <w:rFonts w:ascii="Verdana" w:hAnsi="Verdana" w:cs="Arial"/>
          <w:color w:val="000000"/>
          <w:sz w:val="18"/>
          <w:szCs w:val="18"/>
        </w:rPr>
        <w:t>-A</w:t>
      </w:r>
      <w:r w:rsidRPr="00C32042">
        <w:rPr>
          <w:rFonts w:ascii="Verdana" w:hAnsi="Verdana" w:cs="Arial"/>
          <w:color w:val="000000"/>
          <w:sz w:val="18"/>
          <w:szCs w:val="18"/>
        </w:rPr>
        <w:t xml:space="preserve"> – Planilha de Custos e Formação de Preços</w:t>
      </w:r>
      <w:r w:rsidR="00111997" w:rsidRPr="00C32042">
        <w:rPr>
          <w:rFonts w:ascii="Verdana" w:hAnsi="Verdana" w:cs="Arial"/>
          <w:color w:val="000000"/>
          <w:sz w:val="18"/>
          <w:szCs w:val="18"/>
        </w:rPr>
        <w:t>;</w:t>
      </w:r>
    </w:p>
    <w:p w14:paraId="1B87A246" w14:textId="77777777" w:rsidR="00B00339" w:rsidRPr="00C32042" w:rsidRDefault="005D6E05" w:rsidP="00CD01C7">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 xml:space="preserve">ANEXO </w:t>
      </w:r>
      <w:r w:rsidR="00EE51B2" w:rsidRPr="00C32042">
        <w:rPr>
          <w:rFonts w:ascii="Verdana" w:hAnsi="Verdana" w:cs="Arial"/>
          <w:color w:val="000000"/>
          <w:sz w:val="18"/>
          <w:szCs w:val="18"/>
        </w:rPr>
        <w:t>I</w:t>
      </w:r>
      <w:r w:rsidR="00222AA6" w:rsidRPr="00C32042">
        <w:rPr>
          <w:rFonts w:ascii="Verdana" w:hAnsi="Verdana" w:cs="Arial"/>
          <w:color w:val="000000"/>
          <w:sz w:val="18"/>
          <w:szCs w:val="18"/>
        </w:rPr>
        <w:t>II-B</w:t>
      </w:r>
      <w:r w:rsidR="00B00339" w:rsidRPr="00C32042">
        <w:rPr>
          <w:rFonts w:ascii="Verdana" w:hAnsi="Verdana" w:cs="Arial"/>
          <w:color w:val="000000"/>
          <w:sz w:val="18"/>
          <w:szCs w:val="18"/>
        </w:rPr>
        <w:t xml:space="preserve"> – </w:t>
      </w:r>
      <w:r w:rsidR="00EE51B2" w:rsidRPr="00C32042">
        <w:rPr>
          <w:rFonts w:ascii="Verdana" w:hAnsi="Verdana" w:cs="Arial"/>
          <w:color w:val="000000"/>
          <w:sz w:val="18"/>
          <w:szCs w:val="18"/>
        </w:rPr>
        <w:t xml:space="preserve">Modelo de </w:t>
      </w:r>
      <w:r w:rsidR="00B00339" w:rsidRPr="00C32042">
        <w:rPr>
          <w:rFonts w:ascii="Verdana" w:hAnsi="Verdana" w:cs="Arial"/>
          <w:color w:val="000000"/>
          <w:sz w:val="18"/>
          <w:szCs w:val="18"/>
        </w:rPr>
        <w:t>Cronograma Físico-Financeiro</w:t>
      </w:r>
      <w:r w:rsidR="00111997" w:rsidRPr="00C32042">
        <w:rPr>
          <w:rFonts w:ascii="Verdana" w:hAnsi="Verdana" w:cs="Arial"/>
          <w:color w:val="000000"/>
          <w:sz w:val="18"/>
          <w:szCs w:val="18"/>
        </w:rPr>
        <w:t>;</w:t>
      </w:r>
    </w:p>
    <w:p w14:paraId="3D692B0D" w14:textId="77777777" w:rsidR="00EE51B2" w:rsidRPr="00C32042" w:rsidRDefault="00EE51B2" w:rsidP="00CD01C7">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 xml:space="preserve">ANEXO </w:t>
      </w:r>
      <w:r w:rsidR="00222AA6" w:rsidRPr="00C32042">
        <w:rPr>
          <w:rFonts w:ascii="Verdana" w:hAnsi="Verdana" w:cs="Arial"/>
          <w:color w:val="000000"/>
          <w:sz w:val="18"/>
          <w:szCs w:val="18"/>
        </w:rPr>
        <w:t>I</w:t>
      </w:r>
      <w:r w:rsidRPr="00C32042">
        <w:rPr>
          <w:rFonts w:ascii="Verdana" w:hAnsi="Verdana" w:cs="Arial"/>
          <w:color w:val="000000"/>
          <w:sz w:val="18"/>
          <w:szCs w:val="18"/>
        </w:rPr>
        <w:t>V – Modelo de Composição do BDI;</w:t>
      </w:r>
    </w:p>
    <w:p w14:paraId="06A5607A" w14:textId="7387AA8B" w:rsidR="00EE51B2" w:rsidRPr="00C32042" w:rsidRDefault="00222AA6" w:rsidP="00CD01C7">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V</w:t>
      </w:r>
      <w:r w:rsidR="00EE51B2" w:rsidRPr="00C32042">
        <w:rPr>
          <w:rFonts w:ascii="Verdana" w:hAnsi="Verdana" w:cs="Arial"/>
          <w:color w:val="000000"/>
          <w:sz w:val="18"/>
          <w:szCs w:val="18"/>
        </w:rPr>
        <w:t xml:space="preserve"> – Modelo de Encargos Sociais e Trabalhistas;</w:t>
      </w:r>
    </w:p>
    <w:p w14:paraId="1172D821" w14:textId="77777777" w:rsidR="00EE51B2" w:rsidRPr="00C32042" w:rsidRDefault="00EE51B2" w:rsidP="00CD01C7">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 xml:space="preserve">ANEXO VI – Modelo de </w:t>
      </w:r>
      <w:r w:rsidR="00222AA6" w:rsidRPr="00C32042">
        <w:rPr>
          <w:rFonts w:ascii="Verdana" w:hAnsi="Verdana" w:cs="Arial"/>
          <w:color w:val="000000"/>
          <w:sz w:val="18"/>
          <w:szCs w:val="18"/>
        </w:rPr>
        <w:t xml:space="preserve">Carta </w:t>
      </w:r>
      <w:r w:rsidRPr="00C32042">
        <w:rPr>
          <w:rFonts w:ascii="Verdana" w:hAnsi="Verdana" w:cs="Arial"/>
          <w:color w:val="000000"/>
          <w:sz w:val="18"/>
          <w:szCs w:val="18"/>
        </w:rPr>
        <w:t>Proposta;</w:t>
      </w:r>
    </w:p>
    <w:p w14:paraId="7DDA191D" w14:textId="77777777" w:rsidR="00EE51B2" w:rsidRPr="00C32042" w:rsidRDefault="00EE51B2" w:rsidP="00CD01C7">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w:t>
      </w:r>
      <w:r w:rsidRPr="00C32042">
        <w:rPr>
          <w:rFonts w:ascii="Verdana" w:hAnsi="Verdana" w:cs="Arial"/>
          <w:sz w:val="18"/>
          <w:szCs w:val="18"/>
        </w:rPr>
        <w:t xml:space="preserve"> VII – Modelo de Termo de </w:t>
      </w:r>
      <w:r w:rsidR="00111997" w:rsidRPr="00C32042">
        <w:rPr>
          <w:rFonts w:ascii="Verdana" w:hAnsi="Verdana" w:cs="Arial"/>
          <w:sz w:val="18"/>
          <w:szCs w:val="18"/>
        </w:rPr>
        <w:t xml:space="preserve">Realização de </w:t>
      </w:r>
      <w:r w:rsidRPr="00C32042">
        <w:rPr>
          <w:rFonts w:ascii="Verdana" w:hAnsi="Verdana" w:cs="Arial"/>
          <w:sz w:val="18"/>
          <w:szCs w:val="18"/>
        </w:rPr>
        <w:t>Vistoria;</w:t>
      </w:r>
    </w:p>
    <w:p w14:paraId="33027768" w14:textId="77777777" w:rsidR="00111997" w:rsidRPr="00C32042" w:rsidRDefault="00222AA6" w:rsidP="00CD01C7">
      <w:pPr>
        <w:pStyle w:val="PADRO"/>
        <w:keepNext w:val="0"/>
        <w:numPr>
          <w:ilvl w:val="2"/>
          <w:numId w:val="60"/>
        </w:numPr>
        <w:ind w:left="1134" w:hanging="283"/>
        <w:rPr>
          <w:rFonts w:ascii="Verdana" w:hAnsi="Verdana" w:cs="Arial"/>
          <w:sz w:val="18"/>
          <w:szCs w:val="18"/>
        </w:rPr>
      </w:pPr>
      <w:r w:rsidRPr="00C32042">
        <w:rPr>
          <w:rFonts w:ascii="Verdana" w:hAnsi="Verdana" w:cs="Arial"/>
          <w:sz w:val="18"/>
          <w:szCs w:val="18"/>
        </w:rPr>
        <w:t>ANEXO VIII</w:t>
      </w:r>
      <w:r w:rsidR="00111997" w:rsidRPr="00C32042">
        <w:rPr>
          <w:rFonts w:ascii="Verdana" w:hAnsi="Verdana" w:cs="Arial"/>
          <w:sz w:val="18"/>
          <w:szCs w:val="18"/>
        </w:rPr>
        <w:t xml:space="preserve"> – Modelo de Termo de não Realização de Vistoria;</w:t>
      </w:r>
    </w:p>
    <w:p w14:paraId="00AB8CA7" w14:textId="77777777" w:rsidR="00222AA6" w:rsidRPr="00C32042" w:rsidRDefault="00111997" w:rsidP="00CD01C7">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 xml:space="preserve">ANEXO </w:t>
      </w:r>
      <w:r w:rsidR="00222AA6" w:rsidRPr="00C32042">
        <w:rPr>
          <w:rFonts w:ascii="Verdana" w:hAnsi="Verdana" w:cs="Arial"/>
          <w:iCs/>
          <w:sz w:val="18"/>
          <w:szCs w:val="18"/>
        </w:rPr>
        <w:t>I</w:t>
      </w:r>
      <w:r w:rsidRPr="00C32042">
        <w:rPr>
          <w:rFonts w:ascii="Verdana" w:hAnsi="Verdana" w:cs="Arial"/>
          <w:iCs/>
          <w:sz w:val="18"/>
          <w:szCs w:val="18"/>
        </w:rPr>
        <w:t xml:space="preserve">X– </w:t>
      </w:r>
      <w:r w:rsidR="00222AA6" w:rsidRPr="00C32042">
        <w:rPr>
          <w:rFonts w:ascii="Verdana" w:hAnsi="Verdana" w:cs="Arial"/>
          <w:iCs/>
          <w:sz w:val="18"/>
          <w:szCs w:val="18"/>
        </w:rPr>
        <w:t>Modelo de Declaração de Responsabilidade</w:t>
      </w:r>
    </w:p>
    <w:p w14:paraId="503F9B2A" w14:textId="77777777" w:rsidR="00111997" w:rsidRPr="00C32042" w:rsidRDefault="00222AA6" w:rsidP="00CD01C7">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 xml:space="preserve">ANEXO X - </w:t>
      </w:r>
      <w:r w:rsidR="00111997" w:rsidRPr="00C32042">
        <w:rPr>
          <w:rFonts w:ascii="Verdana" w:hAnsi="Verdana" w:cs="Arial"/>
          <w:bCs/>
          <w:iCs/>
          <w:sz w:val="18"/>
          <w:szCs w:val="18"/>
        </w:rPr>
        <w:t>Minuta de Termo de Contrato;</w:t>
      </w:r>
    </w:p>
    <w:p w14:paraId="66EE0AD8" w14:textId="15BD888F" w:rsidR="00A9240D" w:rsidRPr="00A9240D" w:rsidRDefault="00B00339" w:rsidP="00254B6A">
      <w:pPr>
        <w:pStyle w:val="PADRO"/>
        <w:keepNext w:val="0"/>
        <w:numPr>
          <w:ilvl w:val="2"/>
          <w:numId w:val="60"/>
        </w:numPr>
        <w:ind w:left="1134" w:hanging="283"/>
        <w:rPr>
          <w:rFonts w:ascii="Verdana" w:hAnsi="Verdana" w:cs="Arial"/>
          <w:sz w:val="18"/>
          <w:szCs w:val="18"/>
        </w:rPr>
      </w:pPr>
      <w:r w:rsidRPr="00A9240D">
        <w:rPr>
          <w:rFonts w:ascii="Verdana" w:hAnsi="Verdana" w:cs="Arial"/>
          <w:iCs/>
          <w:sz w:val="18"/>
          <w:szCs w:val="18"/>
        </w:rPr>
        <w:t>ANEXO</w:t>
      </w:r>
      <w:r w:rsidRPr="00A9240D">
        <w:rPr>
          <w:rFonts w:ascii="Verdana" w:hAnsi="Verdana" w:cs="Arial"/>
          <w:bCs/>
          <w:iCs/>
          <w:sz w:val="18"/>
          <w:szCs w:val="18"/>
        </w:rPr>
        <w:t xml:space="preserve"> </w:t>
      </w:r>
      <w:r w:rsidR="00111997" w:rsidRPr="00A9240D">
        <w:rPr>
          <w:rFonts w:ascii="Verdana" w:hAnsi="Verdana" w:cs="Arial"/>
          <w:bCs/>
          <w:iCs/>
          <w:sz w:val="18"/>
          <w:szCs w:val="18"/>
        </w:rPr>
        <w:t>X</w:t>
      </w:r>
      <w:r w:rsidRPr="00A9240D">
        <w:rPr>
          <w:rFonts w:ascii="Verdana" w:hAnsi="Verdana" w:cs="Arial"/>
          <w:bCs/>
          <w:iCs/>
          <w:sz w:val="18"/>
          <w:szCs w:val="18"/>
        </w:rPr>
        <w:t xml:space="preserve">I – </w:t>
      </w:r>
      <w:r w:rsidR="00C32042" w:rsidRPr="00A9240D">
        <w:rPr>
          <w:rFonts w:ascii="Verdana" w:hAnsi="Verdana" w:cs="Arial"/>
          <w:bCs/>
          <w:iCs/>
          <w:sz w:val="18"/>
          <w:szCs w:val="18"/>
        </w:rPr>
        <w:t xml:space="preserve">Plantas </w:t>
      </w:r>
      <w:r w:rsidR="00290E7A" w:rsidRPr="00A9240D">
        <w:rPr>
          <w:rFonts w:ascii="Verdana" w:hAnsi="Verdana" w:cstheme="minorHAnsi"/>
          <w:sz w:val="18"/>
          <w:szCs w:val="18"/>
        </w:rPr>
        <w:t>de Arquitetura e Complementares</w:t>
      </w:r>
      <w:r w:rsidR="00A9240D" w:rsidRPr="00A9240D">
        <w:rPr>
          <w:rFonts w:ascii="Verdana" w:hAnsi="Verdana" w:cstheme="minorHAnsi"/>
          <w:sz w:val="18"/>
          <w:szCs w:val="18"/>
        </w:rPr>
        <w:t xml:space="preserve"> – acessível no link </w:t>
      </w:r>
      <w:r w:rsidR="00A9240D" w:rsidRPr="00A9240D">
        <w:rPr>
          <w:rFonts w:ascii="Verdana" w:hAnsi="Verdana" w:cs="Arial"/>
          <w:iCs/>
          <w:sz w:val="18"/>
          <w:szCs w:val="18"/>
        </w:rPr>
        <w:t>https://drive.google.com/drive/folders/1XUPRaNU2Z6ZT7LEkjXNSI0RQ2zq5aseT?usp=sharing</w:t>
      </w:r>
    </w:p>
    <w:p w14:paraId="64A38310" w14:textId="77777777" w:rsidR="00B00339" w:rsidRPr="00111997" w:rsidRDefault="00B00339" w:rsidP="00987EB6">
      <w:pPr>
        <w:pStyle w:val="PADRO"/>
        <w:keepNext w:val="0"/>
        <w:ind w:left="1854" w:firstLine="0"/>
        <w:rPr>
          <w:rFonts w:ascii="Verdana" w:hAnsi="Verdana" w:cs="Arial"/>
          <w:sz w:val="18"/>
          <w:szCs w:val="18"/>
        </w:rPr>
      </w:pPr>
    </w:p>
    <w:p w14:paraId="6FE7DC1E" w14:textId="77777777" w:rsidR="00111997" w:rsidRDefault="00111997" w:rsidP="00B00339">
      <w:pPr>
        <w:pStyle w:val="PADRO"/>
        <w:keepNext w:val="0"/>
        <w:rPr>
          <w:rFonts w:ascii="Verdana" w:hAnsi="Verdana" w:cs="Arial"/>
          <w:color w:val="000000"/>
          <w:sz w:val="18"/>
          <w:szCs w:val="18"/>
        </w:rPr>
      </w:pPr>
    </w:p>
    <w:p w14:paraId="2CF46CE7" w14:textId="0804FE49"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C32042">
        <w:rPr>
          <w:rFonts w:ascii="Verdana" w:hAnsi="Verdana" w:cs="Arial"/>
          <w:color w:val="000000"/>
          <w:sz w:val="18"/>
          <w:szCs w:val="18"/>
        </w:rPr>
        <w:t xml:space="preserve">26 </w:t>
      </w:r>
      <w:r w:rsidR="00B00339" w:rsidRPr="007F4EA9">
        <w:rPr>
          <w:rFonts w:ascii="Verdana" w:hAnsi="Verdana" w:cs="Arial"/>
          <w:color w:val="000000"/>
          <w:sz w:val="18"/>
          <w:szCs w:val="18"/>
        </w:rPr>
        <w:t xml:space="preserve">de </w:t>
      </w:r>
      <w:r w:rsidR="00C32042">
        <w:rPr>
          <w:rFonts w:ascii="Verdana" w:hAnsi="Verdana" w:cs="Arial"/>
          <w:color w:val="000000"/>
          <w:sz w:val="18"/>
          <w:szCs w:val="18"/>
        </w:rPr>
        <w:t xml:space="preserve">agosto </w:t>
      </w:r>
      <w:r w:rsidR="00B00339" w:rsidRPr="007F4EA9">
        <w:rPr>
          <w:rFonts w:ascii="Verdana" w:hAnsi="Verdana" w:cs="Arial"/>
          <w:color w:val="000000"/>
          <w:sz w:val="18"/>
          <w:szCs w:val="18"/>
        </w:rPr>
        <w:t>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38029317" w14:textId="77777777" w:rsidR="00111997" w:rsidRDefault="00111997" w:rsidP="00111997">
      <w:pPr>
        <w:pStyle w:val="PADRO"/>
        <w:keepNext w:val="0"/>
        <w:jc w:val="center"/>
        <w:rPr>
          <w:rFonts w:ascii="Verdana" w:hAnsi="Verdana" w:cs="Arial"/>
          <w:color w:val="000000"/>
          <w:sz w:val="18"/>
          <w:szCs w:val="18"/>
        </w:rPr>
      </w:pPr>
    </w:p>
    <w:p w14:paraId="6682A538" w14:textId="6DE5C1F9" w:rsidR="00D703BC" w:rsidRDefault="00987EB6"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Coordena</w:t>
      </w:r>
      <w:r w:rsidR="00000B01">
        <w:rPr>
          <w:rFonts w:ascii="Verdana" w:hAnsi="Verdana" w:cs="Arial"/>
          <w:b/>
          <w:bCs/>
          <w:iCs/>
          <w:color w:val="000000"/>
          <w:sz w:val="16"/>
          <w:szCs w:val="16"/>
        </w:rPr>
        <w:t>ção</w:t>
      </w:r>
      <w:r>
        <w:rPr>
          <w:rFonts w:ascii="Verdana" w:hAnsi="Verdana" w:cs="Arial"/>
          <w:b/>
          <w:bCs/>
          <w:iCs/>
          <w:color w:val="000000"/>
          <w:sz w:val="16"/>
          <w:szCs w:val="16"/>
        </w:rPr>
        <w:t xml:space="preserve"> de Licitação</w:t>
      </w:r>
    </w:p>
    <w:p w14:paraId="667B91DD" w14:textId="3D0945A9" w:rsidR="00111997" w:rsidRDefault="00C32042"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CL/PROAD</w:t>
      </w:r>
      <w:r w:rsidR="00111997" w:rsidRPr="00111997">
        <w:rPr>
          <w:rFonts w:ascii="Verdana" w:hAnsi="Verdana" w:cs="Arial"/>
          <w:b/>
          <w:bCs/>
          <w:iCs/>
          <w:color w:val="000000"/>
          <w:sz w:val="16"/>
          <w:szCs w:val="16"/>
        </w:rPr>
        <w:t>/UFF</w:t>
      </w:r>
    </w:p>
    <w:p w14:paraId="2D97B5FC"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1550" w14:textId="77777777" w:rsidR="00841C63" w:rsidRDefault="00841C63" w:rsidP="00BA3A36">
      <w:r>
        <w:separator/>
      </w:r>
    </w:p>
  </w:endnote>
  <w:endnote w:type="continuationSeparator" w:id="0">
    <w:p w14:paraId="125A7AE3" w14:textId="77777777" w:rsidR="00841C63" w:rsidRDefault="00841C63" w:rsidP="00BA3A36">
      <w:r>
        <w:continuationSeparator/>
      </w:r>
    </w:p>
  </w:endnote>
  <w:endnote w:type="continuationNotice" w:id="1">
    <w:p w14:paraId="28719191" w14:textId="77777777" w:rsidR="00841C63" w:rsidRDefault="00841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ofont_Spranq_eco_Sans">
    <w:altName w:val="Calibri"/>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2696F411" w14:textId="08B6F8F8" w:rsidR="005551A3" w:rsidRPr="00C021DF" w:rsidRDefault="00E77BEA" w:rsidP="00C021DF">
        <w:pPr>
          <w:jc w:val="right"/>
          <w:rPr>
            <w:sz w:val="14"/>
            <w:szCs w:val="14"/>
          </w:rPr>
        </w:pPr>
        <w:r w:rsidRPr="00E77BEA">
          <w:rPr>
            <w:sz w:val="14"/>
            <w:szCs w:val="14"/>
          </w:rPr>
          <w:t xml:space="preserve">Página | </w:t>
        </w:r>
        <w:r w:rsidRPr="00E77BEA">
          <w:rPr>
            <w:sz w:val="14"/>
            <w:szCs w:val="14"/>
          </w:rPr>
          <w:fldChar w:fldCharType="begin"/>
        </w:r>
        <w:r w:rsidRPr="00E77BEA">
          <w:rPr>
            <w:sz w:val="14"/>
            <w:szCs w:val="14"/>
          </w:rPr>
          <w:instrText>PAGE   \* MERGEFORMAT</w:instrText>
        </w:r>
        <w:r w:rsidRPr="00E77BEA">
          <w:rPr>
            <w:sz w:val="14"/>
            <w:szCs w:val="14"/>
          </w:rPr>
          <w:fldChar w:fldCharType="separate"/>
        </w:r>
        <w:r w:rsidRPr="00E77BEA">
          <w:rPr>
            <w:sz w:val="14"/>
            <w:szCs w:val="14"/>
          </w:rPr>
          <w:t>1</w:t>
        </w:r>
        <w:r w:rsidRPr="00E77BEA">
          <w:rPr>
            <w:sz w:val="14"/>
            <w:szCs w:val="14"/>
          </w:rPr>
          <w:fldChar w:fldCharType="end"/>
        </w:r>
        <w:r w:rsidRPr="00E77BEA">
          <w:rPr>
            <w:sz w:val="14"/>
            <w:szCs w:val="14"/>
          </w:rPr>
          <w:t xml:space="preserve">Página </w:t>
        </w:r>
        <w:r w:rsidRPr="00E77BEA">
          <w:rPr>
            <w:b/>
            <w:bCs/>
            <w:sz w:val="14"/>
            <w:szCs w:val="14"/>
          </w:rPr>
          <w:fldChar w:fldCharType="begin"/>
        </w:r>
        <w:r w:rsidRPr="00E77BEA">
          <w:rPr>
            <w:b/>
            <w:bCs/>
            <w:sz w:val="14"/>
            <w:szCs w:val="14"/>
          </w:rPr>
          <w:instrText>PAGE  \* Arabic  \* MERGEFORMAT</w:instrText>
        </w:r>
        <w:r w:rsidRPr="00E77BEA">
          <w:rPr>
            <w:b/>
            <w:bCs/>
            <w:sz w:val="14"/>
            <w:szCs w:val="14"/>
          </w:rPr>
          <w:fldChar w:fldCharType="separate"/>
        </w:r>
        <w:r w:rsidRPr="00E77BEA">
          <w:rPr>
            <w:b/>
            <w:bCs/>
            <w:sz w:val="14"/>
            <w:szCs w:val="14"/>
          </w:rPr>
          <w:t>1</w:t>
        </w:r>
        <w:r w:rsidRPr="00E77BEA">
          <w:rPr>
            <w:b/>
            <w:bCs/>
            <w:sz w:val="14"/>
            <w:szCs w:val="14"/>
          </w:rPr>
          <w:fldChar w:fldCharType="end"/>
        </w:r>
        <w:r w:rsidRPr="00E77BEA">
          <w:rPr>
            <w:sz w:val="14"/>
            <w:szCs w:val="14"/>
          </w:rPr>
          <w:t xml:space="preserve"> de </w:t>
        </w:r>
        <w:r w:rsidRPr="00E77BEA">
          <w:rPr>
            <w:b/>
            <w:bCs/>
            <w:sz w:val="14"/>
            <w:szCs w:val="14"/>
          </w:rPr>
          <w:fldChar w:fldCharType="begin"/>
        </w:r>
        <w:r w:rsidRPr="00E77BEA">
          <w:rPr>
            <w:b/>
            <w:bCs/>
            <w:sz w:val="14"/>
            <w:szCs w:val="14"/>
          </w:rPr>
          <w:instrText>NUMPAGES  \* Arabic  \* MERGEFORMAT</w:instrText>
        </w:r>
        <w:r w:rsidRPr="00E77BEA">
          <w:rPr>
            <w:b/>
            <w:bCs/>
            <w:sz w:val="14"/>
            <w:szCs w:val="14"/>
          </w:rPr>
          <w:fldChar w:fldCharType="separate"/>
        </w:r>
        <w:r w:rsidRPr="00E77BEA">
          <w:rPr>
            <w:b/>
            <w:bCs/>
            <w:sz w:val="14"/>
            <w:szCs w:val="14"/>
          </w:rPr>
          <w:t>2</w:t>
        </w:r>
        <w:r w:rsidRPr="00E77BEA">
          <w:rPr>
            <w:b/>
            <w:bCs/>
            <w:sz w:val="14"/>
            <w:szCs w:val="14"/>
          </w:rPr>
          <w:fldChar w:fldCharType="end"/>
        </w:r>
      </w:p>
    </w:sdtContent>
  </w:sdt>
  <w:p w14:paraId="081E0632" w14:textId="77777777" w:rsidR="005551A3" w:rsidRPr="00C021DF" w:rsidRDefault="005551A3" w:rsidP="00C021DF">
    <w:pPr>
      <w:pStyle w:val="Rodap"/>
      <w:keepNext w:val="0"/>
      <w:rPr>
        <w:sz w:val="16"/>
        <w:szCs w:val="16"/>
      </w:rPr>
    </w:pPr>
    <w:r>
      <w:t>___________________________________________________________________</w:t>
    </w:r>
  </w:p>
  <w:p w14:paraId="27574726"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4382" w14:textId="77777777" w:rsidR="00841C63" w:rsidRDefault="00841C63" w:rsidP="00BA3A36">
      <w:r>
        <w:separator/>
      </w:r>
    </w:p>
  </w:footnote>
  <w:footnote w:type="continuationSeparator" w:id="0">
    <w:p w14:paraId="73CD2050" w14:textId="77777777" w:rsidR="00841C63" w:rsidRDefault="00841C63" w:rsidP="00BA3A36">
      <w:r>
        <w:continuationSeparator/>
      </w:r>
    </w:p>
  </w:footnote>
  <w:footnote w:type="continuationNotice" w:id="1">
    <w:p w14:paraId="61B835DE" w14:textId="77777777" w:rsidR="00841C63" w:rsidRDefault="00841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433D" w14:textId="6D1772C4" w:rsidR="005551A3" w:rsidRPr="00111997" w:rsidRDefault="005551A3" w:rsidP="00111997">
    <w:pPr>
      <w:pStyle w:val="Cabealho"/>
      <w:jc w:val="right"/>
      <w:rPr>
        <w:sz w:val="16"/>
        <w:szCs w:val="16"/>
      </w:rPr>
    </w:pPr>
    <w:r>
      <w:rPr>
        <w:sz w:val="16"/>
        <w:szCs w:val="16"/>
      </w:rPr>
      <w:t xml:space="preserve">Processo n.º </w:t>
    </w:r>
    <w:r w:rsidR="000B5865">
      <w:rPr>
        <w:sz w:val="16"/>
        <w:szCs w:val="16"/>
      </w:rPr>
      <w:t>23069.161680/2020-08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39"/>
    <w:rsid w:val="000008DD"/>
    <w:rsid w:val="00000B01"/>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865"/>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5B6"/>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E716E"/>
    <w:rsid w:val="001F0134"/>
    <w:rsid w:val="001F1D42"/>
    <w:rsid w:val="001F2A64"/>
    <w:rsid w:val="001F378C"/>
    <w:rsid w:val="001F4539"/>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54B6A"/>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07E9"/>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959EE"/>
    <w:rsid w:val="004A32BA"/>
    <w:rsid w:val="004A3C0A"/>
    <w:rsid w:val="004A4BC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59C"/>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7C1"/>
    <w:rsid w:val="00623B54"/>
    <w:rsid w:val="00623D73"/>
    <w:rsid w:val="0062533E"/>
    <w:rsid w:val="006254D1"/>
    <w:rsid w:val="00625D98"/>
    <w:rsid w:val="00625F8F"/>
    <w:rsid w:val="00626512"/>
    <w:rsid w:val="006304DA"/>
    <w:rsid w:val="00630E67"/>
    <w:rsid w:val="0063438D"/>
    <w:rsid w:val="00635598"/>
    <w:rsid w:val="00637E4D"/>
    <w:rsid w:val="006433D3"/>
    <w:rsid w:val="00643690"/>
    <w:rsid w:val="00644336"/>
    <w:rsid w:val="0064459C"/>
    <w:rsid w:val="00645871"/>
    <w:rsid w:val="00645AC1"/>
    <w:rsid w:val="006502F8"/>
    <w:rsid w:val="00654C4A"/>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1C63"/>
    <w:rsid w:val="008439C9"/>
    <w:rsid w:val="0084442E"/>
    <w:rsid w:val="00845EBD"/>
    <w:rsid w:val="00851F90"/>
    <w:rsid w:val="008535A2"/>
    <w:rsid w:val="00862DD1"/>
    <w:rsid w:val="00862EB5"/>
    <w:rsid w:val="00863D84"/>
    <w:rsid w:val="00863F04"/>
    <w:rsid w:val="00865A00"/>
    <w:rsid w:val="00866427"/>
    <w:rsid w:val="00871606"/>
    <w:rsid w:val="0087170F"/>
    <w:rsid w:val="00873B91"/>
    <w:rsid w:val="00874DCD"/>
    <w:rsid w:val="00876C01"/>
    <w:rsid w:val="00877622"/>
    <w:rsid w:val="00877A47"/>
    <w:rsid w:val="0088114D"/>
    <w:rsid w:val="008811F0"/>
    <w:rsid w:val="008857D4"/>
    <w:rsid w:val="00891438"/>
    <w:rsid w:val="008919F4"/>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027B"/>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56899"/>
    <w:rsid w:val="00965175"/>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5D25"/>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240D"/>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C5B"/>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32C8"/>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6D98"/>
    <w:rsid w:val="00BB7A27"/>
    <w:rsid w:val="00BC2020"/>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042"/>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8CD"/>
    <w:rsid w:val="00CF3B18"/>
    <w:rsid w:val="00CF7B55"/>
    <w:rsid w:val="00D03A92"/>
    <w:rsid w:val="00D0564D"/>
    <w:rsid w:val="00D057B1"/>
    <w:rsid w:val="00D116A3"/>
    <w:rsid w:val="00D11CC1"/>
    <w:rsid w:val="00D179DA"/>
    <w:rsid w:val="00D17C97"/>
    <w:rsid w:val="00D2069F"/>
    <w:rsid w:val="00D2362A"/>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3B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77BEA"/>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0D09"/>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583E"/>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3629"/>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E0FB"/>
  <w15:docId w15:val="{455C4707-4C68-48AB-A429-936A495C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5109150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2.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3.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12296</Words>
  <Characters>66404</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78543</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11</cp:revision>
  <cp:lastPrinted>2020-10-20T19:14:00Z</cp:lastPrinted>
  <dcterms:created xsi:type="dcterms:W3CDTF">2021-08-30T14:34:00Z</dcterms:created>
  <dcterms:modified xsi:type="dcterms:W3CDTF">2021-09-08T16:19:00Z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