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2B3D7F0F"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6B662E">
        <w:rPr>
          <w:rFonts w:ascii="Verdana" w:hAnsi="Verdana" w:cs="Arial"/>
          <w:b/>
          <w:bCs/>
          <w:color w:val="000000"/>
          <w:sz w:val="18"/>
          <w:szCs w:val="18"/>
        </w:rPr>
        <w:t>03/2021</w:t>
      </w:r>
    </w:p>
    <w:p w14:paraId="6AF8C591" w14:textId="049DFDDB"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6B662E">
        <w:rPr>
          <w:rFonts w:ascii="Verdana" w:hAnsi="Verdana" w:cs="Arial"/>
          <w:b/>
          <w:bCs/>
          <w:color w:val="000000"/>
          <w:sz w:val="18"/>
          <w:szCs w:val="18"/>
        </w:rPr>
        <w:t>23069.151483/2021-53</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0DEDB4F1"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w:t>
      </w:r>
      <w:proofErr w:type="spellStart"/>
      <w:r w:rsidR="001225CA" w:rsidRPr="007F4EA9">
        <w:rPr>
          <w:rFonts w:ascii="Verdana" w:hAnsi="Verdana" w:cs="Arial"/>
          <w:color w:val="000000"/>
          <w:sz w:val="18"/>
          <w:szCs w:val="18"/>
        </w:rPr>
        <w:t>Pró-Reitoria</w:t>
      </w:r>
      <w:proofErr w:type="spellEnd"/>
      <w:r w:rsidR="001225CA" w:rsidRPr="007F4EA9">
        <w:rPr>
          <w:rFonts w:ascii="Verdana" w:hAnsi="Verdana" w:cs="Arial"/>
          <w:color w:val="000000"/>
          <w:sz w:val="18"/>
          <w:szCs w:val="18"/>
        </w:rPr>
        <w:t xml:space="preserve">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40EFC806" w14:textId="4B8DDA5B"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AF11B3">
        <w:rPr>
          <w:rFonts w:ascii="Verdana" w:hAnsi="Verdana" w:cs="Arial"/>
          <w:color w:val="FF0000"/>
          <w:sz w:val="18"/>
          <w:szCs w:val="18"/>
        </w:rPr>
        <w:t>05/OUT/2021</w:t>
      </w:r>
    </w:p>
    <w:p w14:paraId="49D96FBC" w14:textId="31657CF3"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AF11B3">
        <w:rPr>
          <w:rFonts w:ascii="Verdana" w:hAnsi="Verdana" w:cs="Arial"/>
          <w:color w:val="FF0000"/>
          <w:sz w:val="18"/>
          <w:szCs w:val="18"/>
        </w:rPr>
        <w:t>10h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CB0AD4">
      <w:pPr>
        <w:pStyle w:val="PADRO"/>
        <w:keepNext w:val="0"/>
        <w:widowControl/>
        <w:numPr>
          <w:ilvl w:val="0"/>
          <w:numId w:val="2"/>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2E4DB268" w:rsidR="00A325A6" w:rsidRPr="006B662E" w:rsidRDefault="00B00339"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0" w:name="__DdeLink__1377_1703696864"/>
      <w:r w:rsidRPr="006B662E">
        <w:rPr>
          <w:rFonts w:ascii="Verdana" w:hAnsi="Verdana" w:cs="Arial"/>
          <w:sz w:val="18"/>
          <w:szCs w:val="18"/>
        </w:rPr>
        <w:t xml:space="preserve">O objeto da presente licitação é a escolha da proposta mais vantajosa para a contratação </w:t>
      </w:r>
      <w:r w:rsidR="006B662E" w:rsidRPr="006B662E">
        <w:rPr>
          <w:rFonts w:ascii="Verdana" w:hAnsi="Verdana" w:cs="Arial"/>
          <w:sz w:val="18"/>
          <w:szCs w:val="18"/>
        </w:rPr>
        <w:t>de s</w:t>
      </w:r>
      <w:r w:rsidR="006B662E" w:rsidRPr="006B662E">
        <w:rPr>
          <w:rFonts w:ascii="Verdana" w:eastAsia="Calibri" w:hAnsi="Verdana" w:cs="Arial"/>
          <w:sz w:val="18"/>
          <w:szCs w:val="18"/>
        </w:rPr>
        <w:t>erviços de engenharia para elaboração de projeto executivo e execução de obra com fornecimento e instalação de equipamentos</w:t>
      </w:r>
      <w:r w:rsidR="006B662E" w:rsidRPr="006B662E">
        <w:rPr>
          <w:rFonts w:ascii="Verdana" w:eastAsia="Calibri" w:hAnsi="Verdana" w:cs="Arial"/>
          <w:bCs/>
          <w:sz w:val="18"/>
          <w:szCs w:val="18"/>
        </w:rPr>
        <w:t>, para a reforma e construção de quadras esportivas e outras instalações</w:t>
      </w:r>
      <w:r w:rsidR="002826CA" w:rsidRPr="006B662E">
        <w:rPr>
          <w:rFonts w:ascii="Verdana" w:hAnsi="Verdana" w:cs="Arial"/>
          <w:bCs/>
          <w:sz w:val="18"/>
          <w:szCs w:val="18"/>
        </w:rPr>
        <w:t xml:space="preserve">, </w:t>
      </w:r>
      <w:r w:rsidR="00EB08BC" w:rsidRPr="006B662E">
        <w:rPr>
          <w:rFonts w:ascii="Verdana" w:hAnsi="Verdana" w:cs="Arial"/>
          <w:bCs/>
          <w:sz w:val="18"/>
          <w:szCs w:val="18"/>
        </w:rPr>
        <w:t>conforme condições, quant</w:t>
      </w:r>
      <w:r w:rsidR="00EB08BC" w:rsidRPr="006B662E">
        <w:rPr>
          <w:rFonts w:ascii="Verdana" w:hAnsi="Verdana" w:cs="Arial"/>
          <w:sz w:val="18"/>
          <w:szCs w:val="18"/>
        </w:rPr>
        <w:t>idades e exigências estabelecidas neste Edital e seus anexos</w:t>
      </w:r>
      <w:r w:rsidR="00A01E93" w:rsidRPr="006B662E">
        <w:rPr>
          <w:rFonts w:ascii="Verdana" w:hAnsi="Verdana" w:cs="Arial"/>
          <w:sz w:val="18"/>
          <w:szCs w:val="18"/>
        </w:rPr>
        <w:t>.</w:t>
      </w:r>
    </w:p>
    <w:p w14:paraId="69E144DB" w14:textId="4601C3EC" w:rsidR="006B662E" w:rsidRPr="006A4D15" w:rsidRDefault="00A325A6" w:rsidP="00CB0AD4">
      <w:pPr>
        <w:pStyle w:val="PADRO"/>
        <w:keepNext w:val="0"/>
        <w:widowControl/>
        <w:numPr>
          <w:ilvl w:val="2"/>
          <w:numId w:val="2"/>
        </w:numPr>
        <w:shd w:val="clear" w:color="auto" w:fill="auto"/>
        <w:spacing w:before="120" w:after="120"/>
        <w:ind w:hanging="283"/>
        <w:rPr>
          <w:rFonts w:ascii="Verdana" w:hAnsi="Verdana" w:cs="Arial"/>
          <w:sz w:val="18"/>
          <w:szCs w:val="18"/>
        </w:rPr>
      </w:pPr>
      <w:r w:rsidRPr="006A4D15">
        <w:rPr>
          <w:rFonts w:ascii="Verdana" w:hAnsi="Verdana"/>
          <w:sz w:val="18"/>
          <w:szCs w:val="18"/>
        </w:rPr>
        <w:t>– Localização d</w:t>
      </w:r>
      <w:r w:rsidR="006B662E" w:rsidRPr="006A4D15">
        <w:rPr>
          <w:rFonts w:ascii="Verdana" w:hAnsi="Verdana"/>
          <w:sz w:val="18"/>
          <w:szCs w:val="18"/>
        </w:rPr>
        <w:t>as</w:t>
      </w:r>
      <w:r w:rsidRPr="006A4D15">
        <w:rPr>
          <w:rFonts w:ascii="Verdana" w:hAnsi="Verdana"/>
          <w:sz w:val="18"/>
          <w:szCs w:val="18"/>
        </w:rPr>
        <w:t xml:space="preserve"> obra</w:t>
      </w:r>
      <w:r w:rsidR="006B662E" w:rsidRPr="006A4D15">
        <w:rPr>
          <w:rFonts w:ascii="Verdana" w:hAnsi="Verdana"/>
          <w:sz w:val="18"/>
          <w:szCs w:val="18"/>
        </w:rPr>
        <w:t>s</w:t>
      </w:r>
      <w:r w:rsidRPr="006A4D15">
        <w:rPr>
          <w:rFonts w:ascii="Verdana" w:hAnsi="Verdana"/>
          <w:sz w:val="18"/>
          <w:szCs w:val="18"/>
        </w:rPr>
        <w:t>:</w:t>
      </w:r>
    </w:p>
    <w:p w14:paraId="130B0181" w14:textId="77777777" w:rsidR="006B662E" w:rsidRPr="006A4D15" w:rsidRDefault="006B662E" w:rsidP="00CB0AD4">
      <w:pPr>
        <w:pStyle w:val="PADRO"/>
        <w:keepNext w:val="0"/>
        <w:widowControl/>
        <w:numPr>
          <w:ilvl w:val="3"/>
          <w:numId w:val="2"/>
        </w:numPr>
        <w:shd w:val="clear" w:color="auto" w:fill="auto"/>
        <w:spacing w:before="120" w:after="120"/>
        <w:rPr>
          <w:rFonts w:ascii="Verdana" w:hAnsi="Verdana" w:cs="Arial"/>
          <w:sz w:val="18"/>
          <w:szCs w:val="18"/>
        </w:rPr>
      </w:pPr>
      <w:r w:rsidRPr="006A4D15">
        <w:rPr>
          <w:rFonts w:ascii="Verdana" w:eastAsia="Calibri" w:hAnsi="Verdana" w:cs="Arial"/>
          <w:sz w:val="18"/>
          <w:szCs w:val="18"/>
        </w:rPr>
        <w:t xml:space="preserve">Faculdade de Educação Física, Campus UFF </w:t>
      </w:r>
      <w:proofErr w:type="spellStart"/>
      <w:r w:rsidRPr="006A4D15">
        <w:rPr>
          <w:rFonts w:ascii="Verdana" w:eastAsia="Calibri" w:hAnsi="Verdana" w:cs="Arial"/>
          <w:sz w:val="18"/>
          <w:szCs w:val="18"/>
        </w:rPr>
        <w:t>Gragoatá</w:t>
      </w:r>
      <w:proofErr w:type="spellEnd"/>
      <w:r w:rsidRPr="006A4D15">
        <w:rPr>
          <w:rFonts w:ascii="Verdana" w:eastAsia="Calibri" w:hAnsi="Verdana" w:cs="Arial"/>
          <w:sz w:val="18"/>
          <w:szCs w:val="18"/>
        </w:rPr>
        <w:t xml:space="preserve">, R. Alexandre Moura, 8 - São Domingos - Niterói – RJ. </w:t>
      </w:r>
    </w:p>
    <w:p w14:paraId="502ED706" w14:textId="57E54EC0" w:rsidR="006B662E" w:rsidRPr="006A4D15" w:rsidRDefault="006B662E" w:rsidP="00CB0AD4">
      <w:pPr>
        <w:pStyle w:val="PADRO"/>
        <w:keepNext w:val="0"/>
        <w:widowControl/>
        <w:numPr>
          <w:ilvl w:val="3"/>
          <w:numId w:val="2"/>
        </w:numPr>
        <w:shd w:val="clear" w:color="auto" w:fill="auto"/>
        <w:spacing w:before="120" w:after="120"/>
        <w:rPr>
          <w:rFonts w:ascii="Verdana" w:hAnsi="Verdana" w:cs="Arial"/>
          <w:sz w:val="18"/>
          <w:szCs w:val="18"/>
        </w:rPr>
      </w:pPr>
      <w:r w:rsidRPr="006A4D15">
        <w:rPr>
          <w:rFonts w:ascii="Verdana" w:eastAsia="Calibri" w:hAnsi="Verdana" w:cs="Arial"/>
          <w:sz w:val="18"/>
          <w:szCs w:val="18"/>
        </w:rPr>
        <w:t xml:space="preserve">Faculdade de Direito UFF, Campus Ingá, R. Pres. Pedreira, 62– Niterói – RJ. </w:t>
      </w:r>
    </w:p>
    <w:p w14:paraId="7D8FD925" w14:textId="28457EF7" w:rsidR="00A325A6" w:rsidRPr="006A4D15" w:rsidRDefault="006B662E" w:rsidP="00CB0AD4">
      <w:pPr>
        <w:pStyle w:val="PADRO"/>
        <w:keepNext w:val="0"/>
        <w:widowControl/>
        <w:numPr>
          <w:ilvl w:val="3"/>
          <w:numId w:val="2"/>
        </w:numPr>
        <w:shd w:val="clear" w:color="auto" w:fill="auto"/>
        <w:spacing w:before="120" w:after="120"/>
        <w:rPr>
          <w:rFonts w:ascii="Verdana" w:hAnsi="Verdana" w:cs="Arial"/>
          <w:sz w:val="18"/>
          <w:szCs w:val="18"/>
        </w:rPr>
      </w:pPr>
      <w:r w:rsidRPr="006A4D15">
        <w:rPr>
          <w:rFonts w:ascii="Verdana" w:eastAsia="Calibri" w:hAnsi="Verdana" w:cs="Arial"/>
          <w:sz w:val="18"/>
          <w:szCs w:val="18"/>
        </w:rPr>
        <w:t xml:space="preserve">Instituto de Saúde de Nova Friburgo R. Dr. Sílvio Henrique Braune, 22, Centro, Nova Friburgo – RJ. </w:t>
      </w:r>
      <w:r w:rsidR="002826CA" w:rsidRPr="006A4D15">
        <w:rPr>
          <w:rFonts w:ascii="Verdana" w:hAnsi="Verdana"/>
          <w:sz w:val="18"/>
          <w:szCs w:val="18"/>
        </w:rPr>
        <w:t xml:space="preserve"> </w:t>
      </w:r>
    </w:p>
    <w:p w14:paraId="128A5063" w14:textId="77777777" w:rsidR="00A325A6" w:rsidRPr="00A325A6" w:rsidRDefault="00A325A6"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77777777" w:rsidR="00A325A6" w:rsidRPr="00A325A6" w:rsidRDefault="00B00339"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77777777" w:rsidR="00A325A6" w:rsidRDefault="00507C07"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14:paraId="433DDE9B" w14:textId="77777777" w:rsidR="00F56EE2" w:rsidRDefault="00F56EE2"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14:paraId="3791A9BD" w14:textId="77777777" w:rsidR="00B00339" w:rsidRPr="00A325A6" w:rsidRDefault="00B00339" w:rsidP="00CB0AD4">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14:paraId="6A2991CC"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CB0AD4">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F4049A" w:rsidRDefault="00B00339" w:rsidP="00CB0AD4">
      <w:pPr>
        <w:pStyle w:val="PADRO"/>
        <w:keepNext w:val="0"/>
        <w:widowControl/>
        <w:numPr>
          <w:ilvl w:val="0"/>
          <w:numId w:val="5"/>
        </w:numPr>
        <w:spacing w:before="120" w:after="120"/>
        <w:ind w:left="284" w:hanging="284"/>
        <w:rPr>
          <w:rFonts w:ascii="Verdana" w:hAnsi="Verdana" w:cs="Arial"/>
          <w:sz w:val="18"/>
          <w:szCs w:val="18"/>
        </w:rPr>
      </w:pPr>
      <w:r w:rsidRPr="00F4049A">
        <w:rPr>
          <w:rFonts w:ascii="Verdana" w:hAnsi="Verdana" w:cs="Arial"/>
          <w:b/>
          <w:color w:val="000000"/>
          <w:sz w:val="18"/>
          <w:szCs w:val="18"/>
        </w:rPr>
        <w:t>DOS RECURSOS ORÇAMENTÁRIOS</w:t>
      </w:r>
    </w:p>
    <w:p w14:paraId="5C5A53E9" w14:textId="3DF25234" w:rsidR="00B00339" w:rsidRPr="00F4049A" w:rsidRDefault="00B00339" w:rsidP="00CB0AD4">
      <w:pPr>
        <w:pStyle w:val="PADRO"/>
        <w:keepNext w:val="0"/>
        <w:widowControl/>
        <w:numPr>
          <w:ilvl w:val="1"/>
          <w:numId w:val="7"/>
        </w:numPr>
        <w:spacing w:before="120" w:after="120"/>
        <w:ind w:left="851" w:hanging="284"/>
        <w:rPr>
          <w:rFonts w:ascii="Verdana" w:hAnsi="Verdana" w:cs="Arial"/>
          <w:color w:val="000000"/>
          <w:sz w:val="18"/>
          <w:szCs w:val="18"/>
        </w:rPr>
      </w:pPr>
      <w:r w:rsidRPr="00F4049A">
        <w:rPr>
          <w:rFonts w:ascii="Verdana" w:hAnsi="Verdana" w:cs="Arial"/>
          <w:color w:val="000000"/>
          <w:sz w:val="18"/>
          <w:szCs w:val="18"/>
        </w:rPr>
        <w:t xml:space="preserve">As despesas para atender a esta licitação estão programadas em dotação orçamentária própria, </w:t>
      </w:r>
      <w:r w:rsidR="00F4049A" w:rsidRPr="00F4049A">
        <w:rPr>
          <w:rFonts w:ascii="Verdana" w:hAnsi="Verdana" w:cs="Arial"/>
          <w:color w:val="000000"/>
          <w:sz w:val="18"/>
          <w:szCs w:val="18"/>
        </w:rPr>
        <w:t>onerando as Fontes Orçamentárias 8100, 150, 100 e 8188 no elemento de despesa 339039, condicionada à disponibilidade no momento do efetivo fornecimento do objeto.</w:t>
      </w:r>
    </w:p>
    <w:p w14:paraId="22BD9214" w14:textId="77777777"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14:paraId="5D99DC5C" w14:textId="77777777" w:rsidR="00B00339" w:rsidRPr="007F4EA9" w:rsidRDefault="00B00339" w:rsidP="00CB0AD4">
      <w:pPr>
        <w:pStyle w:val="PADRO"/>
        <w:keepNext w:val="0"/>
        <w:numPr>
          <w:ilvl w:val="0"/>
          <w:numId w:val="7"/>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7777777" w:rsidR="00B00339" w:rsidRPr="007F4EA9" w:rsidRDefault="00B0033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77777777" w:rsidR="00B00339" w:rsidRPr="007F4EA9" w:rsidRDefault="00E52FB1" w:rsidP="00CB0AD4">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CB0AD4">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CB0AD4">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No caso de participação de empresas em consórcio, o credenciamento e a operação do </w:t>
      </w:r>
      <w:proofErr w:type="gramStart"/>
      <w:r w:rsidRPr="007F4EA9">
        <w:rPr>
          <w:rFonts w:ascii="Verdana" w:hAnsi="Verdana" w:cs="Arial"/>
          <w:bCs/>
          <w:iCs/>
          <w:color w:val="000000"/>
          <w:sz w:val="18"/>
          <w:szCs w:val="18"/>
        </w:rPr>
        <w:t>sistema eletrônico deve</w:t>
      </w:r>
      <w:r w:rsidR="00193BB9" w:rsidRPr="007F4EA9">
        <w:rPr>
          <w:rFonts w:ascii="Verdana" w:hAnsi="Verdana" w:cs="Arial"/>
          <w:bCs/>
          <w:iCs/>
          <w:color w:val="000000"/>
          <w:sz w:val="18"/>
          <w:szCs w:val="18"/>
        </w:rPr>
        <w:t>m</w:t>
      </w:r>
      <w:proofErr w:type="gramEnd"/>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CB0AD4">
      <w:pPr>
        <w:keepNext w:val="0"/>
        <w:numPr>
          <w:ilvl w:val="0"/>
          <w:numId w:val="15"/>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77777777" w:rsidR="001777DA" w:rsidRPr="00A6514B" w:rsidRDefault="001777DA" w:rsidP="00CB0AD4">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19FC67E" w14:textId="3655FCF7" w:rsidR="001777DA" w:rsidRPr="004A3F18" w:rsidRDefault="001777DA" w:rsidP="00CB0AD4">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CB0AD4">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lastRenderedPageBreak/>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CB0AD4">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A0B6149" w14:textId="77777777" w:rsidR="001777DA" w:rsidRPr="003909DF" w:rsidRDefault="001777DA" w:rsidP="00CB0AD4">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01A01599" w14:textId="77777777" w:rsidR="001777DA" w:rsidRDefault="001777DA" w:rsidP="00CB0AD4">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75694D85" w14:textId="77777777" w:rsidR="001777DA" w:rsidRDefault="001777DA" w:rsidP="00CB0AD4">
      <w:pPr>
        <w:pStyle w:val="Corpodetexto"/>
        <w:widowControl/>
        <w:numPr>
          <w:ilvl w:val="1"/>
          <w:numId w:val="15"/>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77777777" w:rsidR="001777DA" w:rsidRPr="00A6514B" w:rsidRDefault="001777DA" w:rsidP="00CB0AD4">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Niterói, RJ, diariamente no período de 09h00m as 17h00m, com a mesma Coordenadoria citada.</w:t>
      </w:r>
      <w:r>
        <w:rPr>
          <w:rFonts w:ascii="Verdana" w:hAnsi="Verdana" w:cs="TTE4E87780t00"/>
          <w:sz w:val="18"/>
          <w:szCs w:val="18"/>
        </w:rPr>
        <w:t xml:space="preserve"> </w:t>
      </w:r>
    </w:p>
    <w:p w14:paraId="3784D28A" w14:textId="77777777" w:rsidR="001777DA" w:rsidRPr="00A6514B" w:rsidRDefault="001777DA" w:rsidP="00CB0AD4">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CB0AD4">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CB0AD4">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CB0AD4">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CB0AD4">
      <w:pPr>
        <w:pStyle w:val="Corpodetexto"/>
        <w:widowControl/>
        <w:numPr>
          <w:ilvl w:val="0"/>
          <w:numId w:val="15"/>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CB0AD4">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CB0AD4">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77777777" w:rsidR="00B00339" w:rsidRPr="007F4EA9" w:rsidRDefault="00B0033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5D2D155" w14:textId="77777777" w:rsidR="00507C07" w:rsidRPr="007F4EA9" w:rsidRDefault="00507C07" w:rsidP="00CB0AD4">
      <w:pPr>
        <w:pStyle w:val="PADRO"/>
        <w:keepNext w:val="0"/>
        <w:widowControl/>
        <w:numPr>
          <w:ilvl w:val="2"/>
          <w:numId w:val="3"/>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CB0AD4">
      <w:pPr>
        <w:pStyle w:val="PADRO"/>
        <w:keepNext w:val="0"/>
        <w:widowControl/>
        <w:numPr>
          <w:ilvl w:val="2"/>
          <w:numId w:val="3"/>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CB0AD4">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w:t>
      </w:r>
      <w:proofErr w:type="gramEnd"/>
      <w:r w:rsidR="00B00339" w:rsidRPr="007F4EA9">
        <w:rPr>
          <w:rFonts w:ascii="Verdana" w:hAnsi="Verdana" w:cs="Arial"/>
          <w:bCs/>
          <w:color w:val="000000"/>
          <w:sz w:val="18"/>
          <w:szCs w:val="18"/>
        </w:rPr>
        <w:t xml:space="preserve"> de participar de licitações e celebrar contratos administrativos, na forma da legislação vigente;</w:t>
      </w:r>
    </w:p>
    <w:p w14:paraId="5D52DF3A" w14:textId="77777777" w:rsidR="00D11CC1" w:rsidRPr="007F4EA9" w:rsidRDefault="002826CA" w:rsidP="00CB0AD4">
      <w:pPr>
        <w:pStyle w:val="PADRO"/>
        <w:keepNext w:val="0"/>
        <w:widowControl/>
        <w:numPr>
          <w:ilvl w:val="2"/>
          <w:numId w:val="3"/>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que</w:t>
      </w:r>
      <w:proofErr w:type="gramEnd"/>
      <w:r w:rsidR="00D11CC1" w:rsidRPr="007F4EA9">
        <w:rPr>
          <w:rFonts w:ascii="Verdana" w:hAnsi="Verdana" w:cs="Arial"/>
          <w:bCs/>
          <w:color w:val="000000"/>
          <w:sz w:val="18"/>
          <w:szCs w:val="18"/>
        </w:rPr>
        <w:t xml:space="preserve"> não atendam às condições deste Edital e seu(s) anexo(s). </w:t>
      </w:r>
    </w:p>
    <w:p w14:paraId="4F4A8AE9" w14:textId="77777777" w:rsidR="00785876" w:rsidRPr="007F4EA9" w:rsidRDefault="002826CA"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A57AAA" w:rsidRPr="007F4EA9">
        <w:rPr>
          <w:rFonts w:ascii="Verdana" w:hAnsi="Verdana" w:cs="Arial"/>
          <w:bCs/>
          <w:color w:val="000000"/>
          <w:sz w:val="18"/>
          <w:szCs w:val="18"/>
        </w:rPr>
        <w:t>pessoa</w:t>
      </w:r>
      <w:proofErr w:type="gramEnd"/>
      <w:r w:rsidR="00A57AAA" w:rsidRPr="007F4EA9">
        <w:rPr>
          <w:rFonts w:ascii="Verdana" w:hAnsi="Verdana" w:cs="Arial"/>
          <w:bCs/>
          <w:color w:val="000000"/>
          <w:sz w:val="18"/>
          <w:szCs w:val="18"/>
        </w:rPr>
        <w:t xml:space="preserve">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785876" w:rsidRPr="007F4EA9">
        <w:rPr>
          <w:rFonts w:ascii="Verdana" w:hAnsi="Verdana" w:cs="Arial"/>
          <w:sz w:val="18"/>
          <w:szCs w:val="18"/>
        </w:rPr>
        <w:t>o</w:t>
      </w:r>
      <w:proofErr w:type="gramEnd"/>
      <w:r w:rsidR="00785876" w:rsidRPr="007F4EA9">
        <w:rPr>
          <w:rFonts w:ascii="Verdana" w:hAnsi="Verdana" w:cs="Arial"/>
          <w:sz w:val="18"/>
          <w:szCs w:val="18"/>
        </w:rPr>
        <w:t xml:space="preserve">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color w:val="000000"/>
          <w:sz w:val="18"/>
          <w:szCs w:val="18"/>
        </w:rPr>
        <w:t xml:space="preserve">- </w:t>
      </w:r>
      <w:proofErr w:type="gramStart"/>
      <w:r w:rsidR="009E0398" w:rsidRPr="007F4EA9">
        <w:rPr>
          <w:rFonts w:ascii="Verdana" w:hAnsi="Verdana" w:cs="Arial"/>
          <w:color w:val="000000"/>
          <w:sz w:val="18"/>
          <w:szCs w:val="18"/>
        </w:rPr>
        <w:t>pessoa</w:t>
      </w:r>
      <w:proofErr w:type="gramEnd"/>
      <w:r w:rsidR="009E0398" w:rsidRPr="007F4EA9">
        <w:rPr>
          <w:rFonts w:ascii="Verdana" w:hAnsi="Verdana" w:cs="Arial"/>
          <w:color w:val="000000"/>
          <w:sz w:val="18"/>
          <w:szCs w:val="18"/>
        </w:rPr>
        <w:t xml:space="preserve">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77777777" w:rsidR="009E0398" w:rsidRPr="007F4EA9" w:rsidRDefault="009E0398" w:rsidP="00CB0AD4">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5BCC2208" w14:textId="77777777" w:rsidR="009E0398" w:rsidRPr="007F4EA9" w:rsidRDefault="009E0398" w:rsidP="00CB0AD4">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426759" w14:textId="77777777" w:rsidR="009E0398" w:rsidRPr="007F4EA9" w:rsidRDefault="009E0398" w:rsidP="00CB0AD4">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77777777" w:rsidR="009E0398" w:rsidRPr="007F4EA9" w:rsidRDefault="009E0398" w:rsidP="00CB0AD4">
      <w:pPr>
        <w:pStyle w:val="PADRO"/>
        <w:keepNext w:val="0"/>
        <w:widowControl/>
        <w:numPr>
          <w:ilvl w:val="3"/>
          <w:numId w:val="3"/>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703E572D" w14:textId="77777777" w:rsidR="009E0398" w:rsidRPr="007F4EA9" w:rsidRDefault="009E0398" w:rsidP="00CB0AD4">
      <w:pPr>
        <w:pStyle w:val="PADRO"/>
        <w:keepNext w:val="0"/>
        <w:widowControl/>
        <w:numPr>
          <w:ilvl w:val="4"/>
          <w:numId w:val="3"/>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1142F0" w:rsidRPr="007F4EA9">
        <w:rPr>
          <w:rFonts w:ascii="Verdana" w:hAnsi="Verdana" w:cs="Arial"/>
          <w:sz w:val="18"/>
          <w:szCs w:val="18"/>
        </w:rPr>
        <w:t>que</w:t>
      </w:r>
      <w:proofErr w:type="gramEnd"/>
      <w:r w:rsidR="001142F0"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iCs/>
          <w:sz w:val="18"/>
          <w:szCs w:val="18"/>
        </w:rPr>
        <w:t xml:space="preserve">- </w:t>
      </w:r>
      <w:proofErr w:type="gramStart"/>
      <w:r w:rsidR="00625D98" w:rsidRPr="007F4EA9">
        <w:rPr>
          <w:rFonts w:ascii="Verdana" w:hAnsi="Verdana" w:cs="Arial"/>
          <w:iCs/>
          <w:sz w:val="18"/>
          <w:szCs w:val="18"/>
        </w:rPr>
        <w:t>e</w:t>
      </w:r>
      <w:r w:rsidR="00B00339" w:rsidRPr="007F4EA9">
        <w:rPr>
          <w:rFonts w:ascii="Verdana" w:hAnsi="Verdana" w:cs="Arial"/>
          <w:iCs/>
          <w:sz w:val="18"/>
          <w:szCs w:val="18"/>
        </w:rPr>
        <w:t>ntidades</w:t>
      </w:r>
      <w:proofErr w:type="gramEnd"/>
      <w:r w:rsidR="00B00339" w:rsidRPr="007F4EA9">
        <w:rPr>
          <w:rFonts w:ascii="Verdana" w:hAnsi="Verdana" w:cs="Arial"/>
          <w:iCs/>
          <w:sz w:val="18"/>
          <w:szCs w:val="18"/>
        </w:rPr>
        <w:t xml:space="preserve"> empresariais que estejam reunidas em consórcio;</w:t>
      </w:r>
    </w:p>
    <w:p w14:paraId="19710669" w14:textId="77777777" w:rsidR="00270B02" w:rsidRDefault="0013376D" w:rsidP="00CB0AD4">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Pr>
          <w:rFonts w:ascii="Verdana" w:hAnsi="Verdana" w:cs="Arial"/>
          <w:sz w:val="18"/>
          <w:szCs w:val="18"/>
        </w:rPr>
        <w:t>p</w:t>
      </w:r>
      <w:r w:rsidR="00EE3627" w:rsidRPr="007F4EA9">
        <w:rPr>
          <w:rFonts w:ascii="Verdana" w:hAnsi="Verdana" w:cs="Arial"/>
          <w:sz w:val="18"/>
          <w:szCs w:val="18"/>
        </w:rPr>
        <w:t>articipação</w:t>
      </w:r>
      <w:proofErr w:type="gramEnd"/>
      <w:r w:rsidR="00EE3627" w:rsidRPr="007F4EA9">
        <w:rPr>
          <w:rFonts w:ascii="Verdana" w:hAnsi="Verdana" w:cs="Arial"/>
          <w:sz w:val="18"/>
          <w:szCs w:val="18"/>
        </w:rPr>
        <w:t xml:space="preserve">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200FA8B6" w14:textId="77777777" w:rsidR="00270B02" w:rsidRDefault="00865A00" w:rsidP="00CB0AD4">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CB0AD4">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CB0AD4">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CB0AD4">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CB0AD4">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CB0AD4">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CB0AD4">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CB0AD4">
      <w:pPr>
        <w:pStyle w:val="PADRO"/>
        <w:keepNext w:val="0"/>
        <w:widowControl/>
        <w:numPr>
          <w:ilvl w:val="2"/>
          <w:numId w:val="9"/>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CB0AD4">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77777777" w:rsidR="00B00339" w:rsidRPr="007F4EA9" w:rsidRDefault="00B00339" w:rsidP="00CB0AD4">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14:paraId="072695F2" w14:textId="77777777" w:rsidR="00B00339" w:rsidRPr="007F4EA9" w:rsidRDefault="00B00339" w:rsidP="00CB0AD4">
      <w:pPr>
        <w:pStyle w:val="PADRO"/>
        <w:keepNext w:val="0"/>
        <w:widowControl/>
        <w:numPr>
          <w:ilvl w:val="2"/>
          <w:numId w:val="9"/>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 xml:space="preserve">que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14:paraId="6E531B4F" w14:textId="77777777" w:rsidR="009E400B" w:rsidRPr="009E400B" w:rsidRDefault="009E400B" w:rsidP="00CB0AD4">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CB0AD4">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CB0AD4">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CB0AD4">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CB0AD4">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77777777" w:rsidR="00B00339" w:rsidRPr="007F4EA9" w:rsidRDefault="00B00339" w:rsidP="00CB0AD4">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187FC768" w14:textId="77777777" w:rsidR="005160E2" w:rsidRPr="007F4EA9" w:rsidRDefault="005160E2"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7911A483" w14:textId="77777777" w:rsidR="005160E2" w:rsidRPr="007F4EA9" w:rsidRDefault="005160E2"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 xml:space="preserve">que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14:paraId="34E13D96" w14:textId="77777777" w:rsidR="00B00339" w:rsidRPr="007F4EA9" w:rsidRDefault="00B00339"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4004710B" w14:textId="77777777" w:rsidR="00B00339" w:rsidRPr="007F4EA9" w:rsidRDefault="00B00339"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05718CC4" w14:textId="77777777" w:rsidR="00B00339" w:rsidRPr="007F4EA9" w:rsidRDefault="00B00339"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031DF8A" w14:textId="77777777" w:rsidR="00523CCB" w:rsidRPr="007F4EA9" w:rsidRDefault="00B00339" w:rsidP="00CB0AD4">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sz w:val="18"/>
          <w:szCs w:val="18"/>
        </w:rPr>
        <w:lastRenderedPageBreak/>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4459B502" w14:textId="77777777" w:rsidR="00B97E9E" w:rsidRPr="007F4EA9" w:rsidRDefault="00B97E9E" w:rsidP="00CB0AD4">
      <w:pPr>
        <w:pStyle w:val="PADRO"/>
        <w:keepNext w:val="0"/>
        <w:widowControl/>
        <w:numPr>
          <w:ilvl w:val="2"/>
          <w:numId w:val="10"/>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081DB94" w14:textId="77777777" w:rsidR="00863F04" w:rsidRPr="007F4EA9" w:rsidRDefault="00863F04" w:rsidP="00CB0AD4">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77777777" w:rsidR="00F565C7" w:rsidRPr="007F4EA9" w:rsidRDefault="00F565C7" w:rsidP="00CB0AD4">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CB0AD4">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77777777" w:rsidR="002B2A86" w:rsidRPr="007F4EA9" w:rsidRDefault="008C0839" w:rsidP="00CB0AD4">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CB0AD4">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77777777" w:rsidR="002B2A86" w:rsidRPr="007F4EA9" w:rsidRDefault="00B00339" w:rsidP="00CB0AD4">
      <w:pPr>
        <w:pStyle w:val="PADRO"/>
        <w:keepNext w:val="0"/>
        <w:widowControl/>
        <w:numPr>
          <w:ilvl w:val="1"/>
          <w:numId w:val="3"/>
        </w:numPr>
        <w:spacing w:before="120" w:after="120"/>
        <w:ind w:left="851" w:hanging="284"/>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14:paraId="717BFEE8" w14:textId="77777777" w:rsidR="002B2A86" w:rsidRPr="007F4EA9" w:rsidRDefault="00B00339" w:rsidP="00CB0AD4">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14:paraId="3CEEFC2C" w14:textId="77777777" w:rsidR="002B2A86" w:rsidRPr="007F4EA9" w:rsidRDefault="00B00339" w:rsidP="00CB0AD4">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77777777" w:rsidR="00067ABD" w:rsidRPr="007F4EA9" w:rsidRDefault="00B00339" w:rsidP="00CB0AD4">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14:paraId="203C531E" w14:textId="77777777" w:rsidR="009E400B" w:rsidRPr="009E400B" w:rsidRDefault="009E400B" w:rsidP="00CB0AD4">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CB0AD4">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CB0AD4">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CB0AD4">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CB0AD4">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CB0AD4">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CB0AD4">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CB0AD4">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CB0AD4">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067ABD" w:rsidRPr="007F4EA9">
        <w:rPr>
          <w:rFonts w:ascii="Verdana" w:hAnsi="Verdana" w:cs="Arial"/>
          <w:sz w:val="18"/>
          <w:szCs w:val="18"/>
        </w:rPr>
        <w:t>valor</w:t>
      </w:r>
      <w:proofErr w:type="gramEnd"/>
      <w:r w:rsidR="00067ABD" w:rsidRPr="007F4EA9">
        <w:rPr>
          <w:rFonts w:ascii="Verdana" w:hAnsi="Verdana" w:cs="Arial"/>
          <w:sz w:val="18"/>
          <w:szCs w:val="18"/>
        </w:rPr>
        <w:t xml:space="preserve">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1675C3">
        <w:rPr>
          <w:rFonts w:ascii="Verdana" w:hAnsi="Verdana" w:cs="Arial"/>
          <w:sz w:val="18"/>
          <w:szCs w:val="18"/>
        </w:rPr>
        <w:t>d</w:t>
      </w:r>
      <w:r w:rsidR="00B00339" w:rsidRPr="007F4EA9">
        <w:rPr>
          <w:rFonts w:ascii="Verdana" w:hAnsi="Verdana" w:cs="Arial"/>
          <w:sz w:val="18"/>
          <w:szCs w:val="18"/>
        </w:rPr>
        <w:t>escrição</w:t>
      </w:r>
      <w:proofErr w:type="gramEnd"/>
      <w:r w:rsidR="00B00339" w:rsidRPr="007F4EA9">
        <w:rPr>
          <w:rFonts w:ascii="Verdana" w:hAnsi="Verdana" w:cs="Arial"/>
          <w:sz w:val="18"/>
          <w:szCs w:val="18"/>
        </w:rPr>
        <w:t xml:space="preserve">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7777777" w:rsidR="00082356" w:rsidRPr="00092A0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 xml:space="preserve">pagamentos decorrentes, caso não tenha se </w:t>
      </w:r>
      <w:r w:rsidRPr="00082356">
        <w:rPr>
          <w:rFonts w:ascii="Verdana" w:hAnsi="Verdana" w:cs="Times-Bold"/>
          <w:bCs/>
          <w:sz w:val="18"/>
          <w:szCs w:val="18"/>
        </w:rPr>
        <w:lastRenderedPageBreak/>
        <w:t>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77777777" w:rsidR="00151EC5" w:rsidRPr="00151EC5"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259BEA8B" w14:textId="77777777" w:rsidR="001C6779" w:rsidRPr="001C677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 xml:space="preserve">nos crimes previstos nos </w:t>
      </w:r>
      <w:proofErr w:type="spellStart"/>
      <w:r w:rsidRPr="00E10828">
        <w:rPr>
          <w:rFonts w:ascii="Verdana" w:hAnsi="Verdana" w:cs="Times-Roman"/>
          <w:sz w:val="18"/>
          <w:szCs w:val="18"/>
        </w:rPr>
        <w:t>arts</w:t>
      </w:r>
      <w:proofErr w:type="spellEnd"/>
      <w:r w:rsidRPr="00E10828">
        <w:rPr>
          <w:rFonts w:ascii="Verdana" w:hAnsi="Verdana" w:cs="Times-Roman"/>
          <w:sz w:val="18"/>
          <w:szCs w:val="18"/>
        </w:rPr>
        <w:t>.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CB0AD4">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CB0AD4">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CB0AD4">
      <w:pPr>
        <w:pStyle w:val="PADRO"/>
        <w:keepNext w:val="0"/>
        <w:numPr>
          <w:ilvl w:val="0"/>
          <w:numId w:val="8"/>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CB0AD4">
      <w:pPr>
        <w:pStyle w:val="PADRO"/>
        <w:keepNext w:val="0"/>
        <w:widowControl/>
        <w:numPr>
          <w:ilvl w:val="1"/>
          <w:numId w:val="8"/>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CB0AD4">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CB0AD4">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CB0AD4">
      <w:pPr>
        <w:pStyle w:val="PADRO"/>
        <w:keepNext w:val="0"/>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55F08D13" w14:textId="77777777" w:rsidR="00474B8F" w:rsidRPr="007F4EA9" w:rsidRDefault="00474B8F" w:rsidP="00CB0AD4">
      <w:pPr>
        <w:pStyle w:val="PADRO"/>
        <w:keepNext w:val="0"/>
        <w:numPr>
          <w:ilvl w:val="3"/>
          <w:numId w:val="8"/>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086104FF" w14:textId="77777777" w:rsidR="00474B8F" w:rsidRPr="007F4EA9" w:rsidRDefault="00474B8F"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CB0AD4">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CB0AD4">
      <w:pPr>
        <w:pStyle w:val="PADRO"/>
        <w:keepNext w:val="0"/>
        <w:numPr>
          <w:ilvl w:val="1"/>
          <w:numId w:val="8"/>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CB0AD4">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sz w:val="18"/>
          <w:szCs w:val="18"/>
        </w:rPr>
        <w:lastRenderedPageBreak/>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77777777" w:rsidR="00AC6076" w:rsidRPr="007F4EA9" w:rsidRDefault="00B26EFE"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14:paraId="0F45C915" w14:textId="5B3C9000" w:rsidR="00AC6076" w:rsidRPr="0051038A" w:rsidRDefault="00B26EFE" w:rsidP="00CB0AD4">
      <w:pPr>
        <w:pStyle w:val="PADRO"/>
        <w:keepNext w:val="0"/>
        <w:numPr>
          <w:ilvl w:val="2"/>
          <w:numId w:val="8"/>
        </w:numPr>
        <w:spacing w:before="120" w:after="120"/>
        <w:ind w:left="1134" w:hanging="283"/>
        <w:rPr>
          <w:rFonts w:ascii="Verdana" w:hAnsi="Verdana" w:cs="Arial"/>
          <w:b/>
          <w:bCs/>
          <w:iCs/>
          <w:sz w:val="18"/>
          <w:szCs w:val="18"/>
        </w:rPr>
      </w:pPr>
      <w:r w:rsidRPr="0051038A">
        <w:rPr>
          <w:rFonts w:ascii="Verdana" w:hAnsi="Verdana" w:cs="Arial"/>
          <w:b/>
          <w:bCs/>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51038A">
        <w:rPr>
          <w:rFonts w:ascii="Verdana" w:hAnsi="Verdana" w:cs="Arial"/>
          <w:b/>
          <w:bCs/>
          <w:iCs/>
          <w:sz w:val="18"/>
          <w:szCs w:val="18"/>
        </w:rPr>
        <w:t>de</w:t>
      </w:r>
      <w:r w:rsidRPr="0051038A">
        <w:rPr>
          <w:rFonts w:ascii="Verdana" w:hAnsi="Verdana" w:cs="Arial"/>
          <w:b/>
          <w:bCs/>
          <w:iCs/>
          <w:sz w:val="18"/>
          <w:szCs w:val="18"/>
        </w:rPr>
        <w:t xml:space="preserve"> </w:t>
      </w:r>
      <w:r w:rsidR="0066356C" w:rsidRPr="0051038A">
        <w:rPr>
          <w:rFonts w:ascii="Verdana" w:hAnsi="Verdana" w:cs="Arial"/>
          <w:b/>
          <w:bCs/>
          <w:iCs/>
          <w:sz w:val="18"/>
          <w:szCs w:val="18"/>
        </w:rPr>
        <w:t>0,</w:t>
      </w:r>
      <w:r w:rsidR="000A0610" w:rsidRPr="0051038A">
        <w:rPr>
          <w:rFonts w:ascii="Verdana" w:hAnsi="Verdana" w:cs="Arial"/>
          <w:b/>
          <w:bCs/>
          <w:iCs/>
          <w:sz w:val="18"/>
          <w:szCs w:val="18"/>
        </w:rPr>
        <w:t>0</w:t>
      </w:r>
      <w:r w:rsidR="0066356C" w:rsidRPr="0051038A">
        <w:rPr>
          <w:rFonts w:ascii="Verdana" w:hAnsi="Verdana" w:cs="Arial"/>
          <w:b/>
          <w:bCs/>
          <w:iCs/>
          <w:sz w:val="18"/>
          <w:szCs w:val="18"/>
        </w:rPr>
        <w:t>1 %</w:t>
      </w:r>
      <w:r w:rsidRPr="0051038A">
        <w:rPr>
          <w:rFonts w:ascii="Verdana" w:hAnsi="Verdana" w:cs="Arial"/>
          <w:b/>
          <w:bCs/>
          <w:iCs/>
          <w:sz w:val="18"/>
          <w:szCs w:val="18"/>
        </w:rPr>
        <w:t xml:space="preserve"> (</w:t>
      </w:r>
      <w:r w:rsidR="0066356C" w:rsidRPr="0051038A">
        <w:rPr>
          <w:rFonts w:ascii="Verdana" w:hAnsi="Verdana" w:cs="Arial"/>
          <w:b/>
          <w:bCs/>
          <w:iCs/>
          <w:sz w:val="18"/>
          <w:szCs w:val="18"/>
        </w:rPr>
        <w:t xml:space="preserve">um </w:t>
      </w:r>
      <w:r w:rsidR="000A0610" w:rsidRPr="0051038A">
        <w:rPr>
          <w:rFonts w:ascii="Verdana" w:hAnsi="Verdana" w:cs="Arial"/>
          <w:b/>
          <w:bCs/>
          <w:iCs/>
          <w:sz w:val="18"/>
          <w:szCs w:val="18"/>
        </w:rPr>
        <w:t>centés</w:t>
      </w:r>
      <w:r w:rsidR="0066356C" w:rsidRPr="0051038A">
        <w:rPr>
          <w:rFonts w:ascii="Verdana" w:hAnsi="Verdana" w:cs="Arial"/>
          <w:b/>
          <w:bCs/>
          <w:iCs/>
          <w:sz w:val="18"/>
          <w:szCs w:val="18"/>
        </w:rPr>
        <w:t>imo percentual</w:t>
      </w:r>
      <w:r w:rsidRPr="0051038A">
        <w:rPr>
          <w:rFonts w:ascii="Verdana" w:hAnsi="Verdana" w:cs="Arial"/>
          <w:b/>
          <w:bCs/>
          <w:iCs/>
          <w:sz w:val="18"/>
          <w:szCs w:val="18"/>
        </w:rPr>
        <w:t>).</w:t>
      </w:r>
    </w:p>
    <w:p w14:paraId="033FD8CA" w14:textId="77777777" w:rsidR="00AC6076" w:rsidRPr="007F4EA9" w:rsidRDefault="003964AC"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14:paraId="436C6CAA" w14:textId="77777777" w:rsidR="00AC6076" w:rsidRPr="007F4EA9" w:rsidRDefault="003964AC"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77777777" w:rsidR="00C021DF" w:rsidRPr="007F4EA9" w:rsidRDefault="00A430C1"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14:paraId="4206D614" w14:textId="77777777" w:rsidR="00C021DF" w:rsidRPr="007F4EA9" w:rsidRDefault="00621AD5"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1B4F8C51" w14:textId="77777777" w:rsidR="00C021DF" w:rsidRPr="007F4EA9" w:rsidRDefault="008D1EA2"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w:t>
      </w:r>
      <w:proofErr w:type="spellStart"/>
      <w:r w:rsidRPr="007F4EA9">
        <w:rPr>
          <w:rFonts w:ascii="Verdana" w:hAnsi="Verdana" w:cs="Arial"/>
          <w:color w:val="000000"/>
          <w:sz w:val="18"/>
          <w:szCs w:val="18"/>
        </w:rPr>
        <w:t>mensagem</w:t>
      </w:r>
      <w:proofErr w:type="spellEnd"/>
      <w:r w:rsidRPr="007F4EA9">
        <w:rPr>
          <w:rFonts w:ascii="Verdana" w:hAnsi="Verdana" w:cs="Arial"/>
          <w:color w:val="000000"/>
          <w:sz w:val="18"/>
          <w:szCs w:val="18"/>
        </w:rPr>
        <w:t xml:space="preserve">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11C29EF" w14:textId="77777777" w:rsidR="00C021DF" w:rsidRPr="007F4EA9" w:rsidRDefault="00184FA3"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B00339" w:rsidRPr="007F4EA9">
        <w:rPr>
          <w:rFonts w:ascii="Verdana" w:hAnsi="Verdana" w:cs="Arial"/>
          <w:color w:val="000000"/>
          <w:sz w:val="18"/>
          <w:szCs w:val="18"/>
        </w:rPr>
        <w:t>arts</w:t>
      </w:r>
      <w:proofErr w:type="spellEnd"/>
      <w:r w:rsidR="00B00339" w:rsidRPr="007F4EA9">
        <w:rPr>
          <w:rFonts w:ascii="Verdana" w:hAnsi="Verdana" w:cs="Arial"/>
          <w:color w:val="000000"/>
          <w:sz w:val="18"/>
          <w:szCs w:val="18"/>
        </w:rPr>
        <w:t>. 44 e 45 da LC nº 123, de 2006, regulamentada pelo Decreto nº 8.538, de 2015.</w:t>
      </w:r>
    </w:p>
    <w:p w14:paraId="3081639B" w14:textId="77777777" w:rsidR="00C021DF" w:rsidRPr="007F4EA9" w:rsidRDefault="00B00339"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77777777" w:rsidR="00C021DF" w:rsidRPr="007F4EA9" w:rsidRDefault="00B00339"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5080DEF4" w14:textId="77777777" w:rsidR="00C021DF" w:rsidRPr="007F4EA9" w:rsidRDefault="00C64D45"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lastRenderedPageBreak/>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CB0AD4">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CB0AD4">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CB0AD4">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CB0AD4">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77777777" w:rsidR="00EE7CAC" w:rsidRPr="007F4EA9" w:rsidRDefault="00CD61AA" w:rsidP="00CB0AD4">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CB0AD4">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CB0AD4">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CB0AD4">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6815F34E" w14:textId="77777777" w:rsidR="00E67E0A" w:rsidRPr="00C17E9B" w:rsidRDefault="00E67E0A" w:rsidP="00CB0AD4">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0A308103" w14:textId="77777777" w:rsidR="00E67E0A" w:rsidRPr="007F4EA9" w:rsidRDefault="00E67E0A"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CB0AD4">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serão</w:t>
      </w:r>
      <w:proofErr w:type="gramEnd"/>
      <w:r w:rsidR="00E67E0A" w:rsidRPr="007F4EA9">
        <w:rPr>
          <w:rFonts w:ascii="Verdana" w:hAnsi="Verdana" w:cs="Arial"/>
          <w:sz w:val="18"/>
          <w:szCs w:val="18"/>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77777777" w:rsidR="00E67E0A" w:rsidRPr="007F4EA9" w:rsidRDefault="00696B46" w:rsidP="00CB0AD4">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em</w:t>
      </w:r>
      <w:proofErr w:type="gramEnd"/>
      <w:r w:rsidR="00E67E0A" w:rsidRPr="007F4EA9">
        <w:rPr>
          <w:rFonts w:ascii="Verdana" w:hAnsi="Verdana" w:cs="Arial"/>
          <w:sz w:val="18"/>
          <w:szCs w:val="18"/>
        </w:rPr>
        <w:t xml:space="preserve"> situações especiais, devidamente comprovadas pelo licitante em relatório </w:t>
      </w:r>
      <w:r w:rsidR="00E67E0A" w:rsidRPr="007F4EA9">
        <w:rPr>
          <w:rFonts w:ascii="Verdana" w:hAnsi="Verdana" w:cs="Arial"/>
          <w:sz w:val="18"/>
          <w:szCs w:val="18"/>
        </w:rPr>
        <w:lastRenderedPageBreak/>
        <w:t>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77777777" w:rsidR="00E67E0A" w:rsidRDefault="00E67E0A"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14:paraId="0AEC721E" w14:textId="77777777" w:rsidR="0035594F" w:rsidRPr="00E67E0A" w:rsidRDefault="00E67E0A" w:rsidP="00CB0AD4">
      <w:pPr>
        <w:pStyle w:val="PADRO"/>
        <w:keepNext w:val="0"/>
        <w:numPr>
          <w:ilvl w:val="1"/>
          <w:numId w:val="8"/>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2BE295B5" w14:textId="77777777" w:rsidR="00696B46" w:rsidRPr="007F4EA9" w:rsidRDefault="00696B46"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CB0AD4">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contenha</w:t>
      </w:r>
      <w:proofErr w:type="gramEnd"/>
      <w:r w:rsidRPr="007F4EA9">
        <w:rPr>
          <w:rFonts w:ascii="Verdana" w:hAnsi="Verdana" w:cs="Arial"/>
          <w:sz w:val="18"/>
          <w:szCs w:val="18"/>
        </w:rPr>
        <w:t xml:space="preserve"> vícios insanáveis;</w:t>
      </w:r>
    </w:p>
    <w:p w14:paraId="4D5963FB" w14:textId="77777777" w:rsidR="00696B46" w:rsidRPr="007F4EA9" w:rsidRDefault="00696B46" w:rsidP="00CB0AD4">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obedeça às especificações técnicas previstas no instrumento convocatório;</w:t>
      </w:r>
    </w:p>
    <w:p w14:paraId="795D676D" w14:textId="77777777" w:rsidR="00696B46" w:rsidRPr="007F4EA9" w:rsidRDefault="00696B46" w:rsidP="00CB0AD4">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preço manifestamente inexequível ou permaneça acima do orçamento estimado para a contratação;</w:t>
      </w:r>
    </w:p>
    <w:p w14:paraId="0F55B93C" w14:textId="77777777" w:rsidR="00696B46" w:rsidRPr="007F4EA9" w:rsidRDefault="00696B46" w:rsidP="00CB0AD4">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pública; ou</w:t>
      </w:r>
    </w:p>
    <w:p w14:paraId="66AFF75B" w14:textId="77777777" w:rsidR="00696B46" w:rsidRPr="007F4EA9" w:rsidRDefault="00696B46" w:rsidP="00CB0AD4">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CB0AD4">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CB0AD4">
      <w:pPr>
        <w:pStyle w:val="PADRO"/>
        <w:keepNext w:val="0"/>
        <w:numPr>
          <w:ilvl w:val="2"/>
          <w:numId w:val="11"/>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77777777" w:rsidR="00696B46" w:rsidRPr="007F4EA9" w:rsidRDefault="00696B46" w:rsidP="00CB0AD4">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14:paraId="5FF7227A" w14:textId="77777777" w:rsidR="00696B46" w:rsidRPr="005D4592" w:rsidRDefault="00696B46" w:rsidP="00CB0AD4">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14:paraId="2808505B" w14:textId="77777777" w:rsidR="00696B46" w:rsidRPr="007F4EA9" w:rsidRDefault="00696B46" w:rsidP="00CB0AD4">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14:paraId="61FF713F" w14:textId="77777777" w:rsidR="00696B46" w:rsidRPr="007F4EA9" w:rsidRDefault="00696B46" w:rsidP="00CB0AD4">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14:paraId="1FA874F3" w14:textId="77777777" w:rsidR="00696B46" w:rsidRPr="007F4EA9" w:rsidRDefault="00696B46"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77777777" w:rsidR="00696B46" w:rsidRPr="007F4EA9" w:rsidRDefault="00696B46" w:rsidP="00CB0AD4">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14:paraId="0ED11146" w14:textId="77777777" w:rsidR="00696B46" w:rsidRPr="007F4EA9" w:rsidRDefault="00696B46"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77777777" w:rsidR="00696B46" w:rsidRPr="007F4EA9" w:rsidRDefault="00696B46"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O licitante que abandonar o certame ou deixar de enviar a documentação indicada nesta condição será desclassificado e sujeitar-se-á às sanções previstas neste edital e demais </w:t>
      </w:r>
      <w:r w:rsidRPr="007F4EA9">
        <w:rPr>
          <w:rFonts w:ascii="Verdana" w:hAnsi="Verdana" w:cs="Arial"/>
          <w:sz w:val="18"/>
          <w:szCs w:val="18"/>
        </w:rPr>
        <w:lastRenderedPageBreak/>
        <w:t>legislações pertinentes a matéria.</w:t>
      </w:r>
    </w:p>
    <w:p w14:paraId="1157DD76" w14:textId="77777777" w:rsidR="00696B46" w:rsidRPr="007F4EA9" w:rsidRDefault="00696B46"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77777777" w:rsidR="00E67E0A" w:rsidRDefault="00696B46" w:rsidP="00CB0AD4">
      <w:pPr>
        <w:pStyle w:val="PADRO"/>
        <w:keepNext w:val="0"/>
        <w:numPr>
          <w:ilvl w:val="1"/>
          <w:numId w:val="8"/>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CB0AD4">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77777777" w:rsidR="00347730" w:rsidRPr="00347730"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4C1C1112" w14:textId="77777777" w:rsidR="00347730" w:rsidRPr="00347730"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6BC7B39B" w14:textId="77777777" w:rsidR="00347730" w:rsidRPr="00347730"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674239DE" w14:textId="77777777" w:rsidR="00347730" w:rsidRPr="005E0CF2"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72B2DD86" w14:textId="77777777" w:rsidR="00347730" w:rsidRPr="00347730"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52E962C0" w14:textId="77777777" w:rsidR="00347730"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5E7E505E" w14:textId="77777777" w:rsidR="00C17E9B" w:rsidRDefault="00C17E9B" w:rsidP="00CB0AD4">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CB0AD4">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CB0AD4">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 xml:space="preserve">será </w:t>
      </w:r>
      <w:r>
        <w:rPr>
          <w:rFonts w:ascii="Verdana" w:hAnsi="Verdana" w:cs="Times-Bold"/>
          <w:bCs/>
          <w:sz w:val="18"/>
          <w:szCs w:val="18"/>
        </w:rPr>
        <w:lastRenderedPageBreak/>
        <w:t>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CB0AD4">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CB0AD4">
      <w:pPr>
        <w:pStyle w:val="PADRO"/>
        <w:keepNext w:val="0"/>
        <w:numPr>
          <w:ilvl w:val="1"/>
          <w:numId w:val="8"/>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CB0AD4">
      <w:pPr>
        <w:pStyle w:val="PADRO"/>
        <w:keepNext w:val="0"/>
        <w:numPr>
          <w:ilvl w:val="1"/>
          <w:numId w:val="8"/>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CB0AD4">
      <w:pPr>
        <w:pStyle w:val="PADRO"/>
        <w:keepNext w:val="0"/>
        <w:numPr>
          <w:ilvl w:val="2"/>
          <w:numId w:val="8"/>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77777777" w:rsidR="005F2BE3" w:rsidRPr="0072435D" w:rsidRDefault="005F2BE3"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CB0AD4">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xml:space="preserve">- </w:t>
      </w:r>
      <w:proofErr w:type="gramStart"/>
      <w:r>
        <w:rPr>
          <w:rFonts w:ascii="Verdana" w:hAnsi="Verdana" w:cs="Arial"/>
          <w:color w:val="000000"/>
          <w:sz w:val="18"/>
          <w:szCs w:val="18"/>
        </w:rPr>
        <w:t>e</w:t>
      </w:r>
      <w:r w:rsidRPr="007F4EA9">
        <w:rPr>
          <w:rFonts w:ascii="Verdana" w:hAnsi="Verdana" w:cs="Arial"/>
          <w:color w:val="000000"/>
          <w:sz w:val="18"/>
          <w:szCs w:val="18"/>
        </w:rPr>
        <w:t>specificaç</w:t>
      </w:r>
      <w:r>
        <w:rPr>
          <w:rFonts w:ascii="Verdana" w:hAnsi="Verdana" w:cs="Arial"/>
          <w:color w:val="000000"/>
          <w:sz w:val="18"/>
          <w:szCs w:val="18"/>
        </w:rPr>
        <w:t>ão</w:t>
      </w:r>
      <w:proofErr w:type="gramEnd"/>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CB0AD4">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proofErr w:type="gramStart"/>
      <w:r w:rsidRPr="0072435D">
        <w:rPr>
          <w:rFonts w:ascii="Verdana" w:hAnsi="Verdana" w:cs="Times-Bold"/>
          <w:bCs/>
          <w:sz w:val="18"/>
          <w:szCs w:val="18"/>
        </w:rPr>
        <w:t>o</w:t>
      </w:r>
      <w:proofErr w:type="gramEnd"/>
      <w:r w:rsidRPr="0072435D">
        <w:rPr>
          <w:rFonts w:ascii="Verdana" w:hAnsi="Verdana" w:cs="Times-Bold"/>
          <w:bCs/>
          <w:sz w:val="18"/>
          <w:szCs w:val="18"/>
        </w:rPr>
        <w:t xml:space="preserve">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CB0AD4">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CB0AD4">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CB0AD4">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proofErr w:type="gramStart"/>
      <w:r w:rsidR="00071AA5">
        <w:rPr>
          <w:rFonts w:ascii="Verdana" w:hAnsi="Verdana" w:cs="Times-Bold"/>
          <w:bCs/>
          <w:sz w:val="18"/>
          <w:szCs w:val="18"/>
        </w:rPr>
        <w:t>p</w:t>
      </w:r>
      <w:r w:rsidRPr="0072435D">
        <w:rPr>
          <w:rFonts w:ascii="Verdana" w:hAnsi="Verdana" w:cs="Arial"/>
          <w:sz w:val="18"/>
          <w:szCs w:val="18"/>
        </w:rPr>
        <w:t>razo</w:t>
      </w:r>
      <w:proofErr w:type="gramEnd"/>
      <w:r w:rsidRPr="0072435D">
        <w:rPr>
          <w:rFonts w:ascii="Verdana" w:hAnsi="Verdana" w:cs="Arial"/>
          <w:sz w:val="18"/>
          <w:szCs w:val="18"/>
        </w:rPr>
        <w:t xml:space="preserve">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CB0AD4">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w:t>
      </w:r>
      <w:proofErr w:type="gramStart"/>
      <w:r>
        <w:rPr>
          <w:rFonts w:ascii="Verdana" w:hAnsi="Verdana" w:cs="Arial"/>
          <w:color w:val="000000"/>
          <w:sz w:val="18"/>
          <w:szCs w:val="18"/>
        </w:rPr>
        <w:t>a</w:t>
      </w:r>
      <w:proofErr w:type="gramEnd"/>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CB0AD4">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77777777" w:rsidR="00082356" w:rsidRPr="00D179DA" w:rsidRDefault="00082356"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CB0AD4">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77777777" w:rsidR="00082356" w:rsidRPr="00696B46" w:rsidRDefault="00036CE0"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66E2F44A" w14:textId="77777777" w:rsidR="00E67E0A" w:rsidRPr="00696B46" w:rsidRDefault="00E67E0A"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14:paraId="2BC297A5" w14:textId="77777777" w:rsidR="00E67E0A" w:rsidRPr="00696B46" w:rsidRDefault="00E67E0A"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634069D5" w14:textId="77777777" w:rsidR="00036CE0" w:rsidRPr="00696B46" w:rsidRDefault="00082356" w:rsidP="00CB0AD4">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77777777" w:rsidR="00AB5A1D" w:rsidRPr="005E0CF2" w:rsidRDefault="00036CE0"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7645E31E" w14:textId="77777777" w:rsidR="00E67E0A" w:rsidRPr="00696B46" w:rsidRDefault="00E67E0A"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lastRenderedPageBreak/>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CB0AD4">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 xml:space="preserve">Os tributos considerados de natureza direta e </w:t>
      </w:r>
      <w:proofErr w:type="spellStart"/>
      <w:r w:rsidRPr="00696B46">
        <w:rPr>
          <w:rFonts w:ascii="Verdana" w:hAnsi="Verdana" w:cs="Arial"/>
          <w:sz w:val="18"/>
          <w:szCs w:val="18"/>
        </w:rPr>
        <w:t>personalística</w:t>
      </w:r>
      <w:proofErr w:type="spellEnd"/>
      <w:r w:rsidRPr="00696B46">
        <w:rPr>
          <w:rFonts w:ascii="Verdana" w:hAnsi="Verdana" w:cs="Arial"/>
          <w:sz w:val="18"/>
          <w:szCs w:val="18"/>
        </w:rPr>
        <w:t>, como o Imposto de Renda de Pessoa Jurídica - IRPJ e a Contribuição Sobre o Lucro Líquido - CSLL, não deverão ser incluídos no BDI;</w:t>
      </w:r>
    </w:p>
    <w:p w14:paraId="5C09B1C6" w14:textId="77777777" w:rsidR="00E26E4F" w:rsidRPr="00696B46" w:rsidRDefault="00E26E4F" w:rsidP="00CB0AD4">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77777777" w:rsidR="00E26E4F" w:rsidRPr="00696B46" w:rsidRDefault="00E26E4F"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14:paraId="673D7155" w14:textId="77777777" w:rsidR="00AB5A1D" w:rsidRPr="00696B46" w:rsidRDefault="00AB5A1D" w:rsidP="00CB0AD4">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77777777" w:rsidR="00082356" w:rsidRPr="005E0CF2" w:rsidRDefault="00AB5A1D"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proofErr w:type="gramStart"/>
      <w:r w:rsidR="00117D18" w:rsidRPr="00696B46">
        <w:rPr>
          <w:rFonts w:ascii="Verdana" w:hAnsi="Verdana" w:cs="Arial"/>
          <w:sz w:val="18"/>
          <w:szCs w:val="18"/>
        </w:rPr>
        <w:t xml:space="preserve">os </w:t>
      </w:r>
      <w:r w:rsidRPr="005E0CF2">
        <w:rPr>
          <w:rFonts w:ascii="Verdana" w:hAnsi="Verdana" w:cs="Arial"/>
          <w:sz w:val="18"/>
          <w:szCs w:val="18"/>
        </w:rPr>
        <w:t>anexo</w:t>
      </w:r>
      <w:proofErr w:type="gramEnd"/>
      <w:r w:rsidRPr="005E0CF2">
        <w:rPr>
          <w:rFonts w:ascii="Verdana" w:hAnsi="Verdana" w:cs="Arial"/>
          <w:sz w:val="18"/>
          <w:szCs w:val="18"/>
        </w:rPr>
        <w:t>(s) V-A e V-B.</w:t>
      </w:r>
    </w:p>
    <w:p w14:paraId="7C42A5EA" w14:textId="77777777" w:rsidR="00E26E4F" w:rsidRPr="00696B46" w:rsidRDefault="00E26E4F" w:rsidP="00CB0AD4">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77777777" w:rsidR="00E26E4F" w:rsidRPr="00696B46" w:rsidRDefault="00E26E4F" w:rsidP="00CB0AD4">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14:paraId="7D7D800D" w14:textId="77777777" w:rsidR="00424A95" w:rsidRPr="00E26E4F" w:rsidRDefault="00485B8E" w:rsidP="00CB0AD4">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proofErr w:type="gramStart"/>
      <w:r w:rsidRPr="00696B46">
        <w:rPr>
          <w:rFonts w:ascii="Verdana" w:hAnsi="Verdana" w:cs="Times-Roman"/>
          <w:sz w:val="18"/>
          <w:szCs w:val="18"/>
        </w:rPr>
        <w:t>encaminhadas</w:t>
      </w:r>
      <w:proofErr w:type="gramEnd"/>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w:t>
      </w:r>
      <w:proofErr w:type="spellStart"/>
      <w:r w:rsidRPr="00696B46">
        <w:rPr>
          <w:rFonts w:ascii="Verdana" w:hAnsi="Verdana" w:cs="Times-Roman"/>
          <w:sz w:val="18"/>
          <w:szCs w:val="18"/>
        </w:rPr>
        <w:t>exe</w:t>
      </w:r>
      <w:proofErr w:type="spellEnd"/>
      <w:r w:rsidRPr="00696B46">
        <w:rPr>
          <w:rFonts w:ascii="Verdana" w:hAnsi="Verdana" w:cs="Times-Roman"/>
          <w:sz w:val="18"/>
          <w:szCs w:val="18"/>
        </w:rPr>
        <w:t xml:space="preserve"> e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sendo que os arquivos na extensão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deverão ser assinados pelo responsável técnico e/ou legal.</w:t>
      </w:r>
    </w:p>
    <w:p w14:paraId="52A67E8A" w14:textId="77777777" w:rsidR="00146A4B" w:rsidRPr="007F4EA9" w:rsidRDefault="00146A4B" w:rsidP="00CB0AD4">
      <w:pPr>
        <w:pStyle w:val="PADRO"/>
        <w:keepNext w:val="0"/>
        <w:widowControl/>
        <w:numPr>
          <w:ilvl w:val="1"/>
          <w:numId w:val="8"/>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não</w:t>
      </w:r>
      <w:proofErr w:type="spellEnd"/>
      <w:r w:rsidRPr="007F4EA9">
        <w:rPr>
          <w:rFonts w:ascii="Verdana" w:hAnsi="Verdana" w:cs="Arial"/>
          <w:sz w:val="18"/>
          <w:szCs w:val="18"/>
        </w:rPr>
        <w:t xml:space="preserve"> constituem motivo para a </w:t>
      </w:r>
      <w:proofErr w:type="spellStart"/>
      <w:r w:rsidRPr="007F4EA9">
        <w:rPr>
          <w:rFonts w:ascii="Verdana" w:hAnsi="Verdana" w:cs="Arial"/>
          <w:sz w:val="18"/>
          <w:szCs w:val="18"/>
        </w:rPr>
        <w:t>desclassificac</w:t>
      </w:r>
      <w:r w:rsidRPr="007F4EA9">
        <w:rPr>
          <w:rFonts w:ascii="Arial" w:hAnsi="Arial" w:cs="Arial"/>
          <w:sz w:val="18"/>
          <w:szCs w:val="18"/>
        </w:rPr>
        <w:t>̧</w:t>
      </w:r>
      <w:r w:rsidRPr="007F4EA9">
        <w:rPr>
          <w:rFonts w:ascii="Verdana" w:hAnsi="Verdana" w:cs="Arial"/>
          <w:sz w:val="18"/>
          <w:szCs w:val="18"/>
        </w:rPr>
        <w:t>ão</w:t>
      </w:r>
      <w:proofErr w:type="spellEnd"/>
      <w:r w:rsidRPr="007F4EA9">
        <w:rPr>
          <w:rFonts w:ascii="Verdana" w:hAnsi="Verdana" w:cs="Arial"/>
          <w:sz w:val="18"/>
          <w:szCs w:val="18"/>
        </w:rPr>
        <w:t xml:space="preserve">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podera</w:t>
      </w:r>
      <w:proofErr w:type="spellEnd"/>
      <w:r w:rsidRPr="007F4EA9">
        <w:rPr>
          <w:rFonts w:ascii="Verdana" w:hAnsi="Verdana" w:cs="Arial"/>
          <w:sz w:val="18"/>
          <w:szCs w:val="18"/>
        </w:rPr>
        <w:t>́</w:t>
      </w:r>
      <w:r w:rsidR="00E26E4F">
        <w:rPr>
          <w:rFonts w:ascii="Verdana" w:hAnsi="Verdana" w:cs="Arial"/>
          <w:sz w:val="18"/>
          <w:szCs w:val="18"/>
        </w:rPr>
        <w:t>(</w:t>
      </w:r>
      <w:proofErr w:type="spellStart"/>
      <w:r w:rsidR="00064256">
        <w:rPr>
          <w:rFonts w:ascii="Verdana" w:hAnsi="Verdana" w:cs="Arial"/>
          <w:sz w:val="18"/>
          <w:szCs w:val="18"/>
        </w:rPr>
        <w:t>ã</w:t>
      </w:r>
      <w:r w:rsidR="00E26E4F">
        <w:rPr>
          <w:rFonts w:ascii="Verdana" w:hAnsi="Verdana" w:cs="Arial"/>
          <w:sz w:val="18"/>
          <w:szCs w:val="18"/>
        </w:rPr>
        <w:t>o</w:t>
      </w:r>
      <w:proofErr w:type="spellEnd"/>
      <w:r w:rsidR="00E26E4F">
        <w:rPr>
          <w:rFonts w:ascii="Verdana" w:hAnsi="Verdana" w:cs="Arial"/>
          <w:sz w:val="18"/>
          <w:szCs w:val="18"/>
        </w:rPr>
        <w:t>)</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CB0AD4">
      <w:pPr>
        <w:pStyle w:val="PADRO"/>
        <w:keepNext w:val="0"/>
        <w:widowControl/>
        <w:numPr>
          <w:ilvl w:val="2"/>
          <w:numId w:val="8"/>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77777777" w:rsidR="0037549B" w:rsidRPr="00696B46" w:rsidRDefault="008F2111" w:rsidP="00CB0AD4">
      <w:pPr>
        <w:pStyle w:val="PADRO"/>
        <w:keepNext w:val="0"/>
        <w:widowControl/>
        <w:numPr>
          <w:ilvl w:val="2"/>
          <w:numId w:val="8"/>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proofErr w:type="spellStart"/>
      <w:r w:rsidRPr="007F4EA9">
        <w:rPr>
          <w:rFonts w:ascii="Verdana" w:hAnsi="Verdana" w:cs="Arial"/>
          <w:color w:val="000000"/>
          <w:sz w:val="18"/>
          <w:szCs w:val="18"/>
          <w:lang w:eastAsia="en-US"/>
        </w:rPr>
        <w:t>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w:t>
      </w:r>
      <w:proofErr w:type="spellEnd"/>
      <w:r w:rsidRPr="007F4EA9">
        <w:rPr>
          <w:rFonts w:ascii="Verdana" w:hAnsi="Verdana" w:cs="Arial"/>
          <w:color w:val="000000"/>
          <w:sz w:val="18"/>
          <w:szCs w:val="18"/>
          <w:lang w:eastAsia="en-US"/>
        </w:rPr>
        <w:t xml:space="preserve"> de recolhimento de impostos e </w:t>
      </w:r>
      <w:proofErr w:type="spellStart"/>
      <w:r w:rsidRPr="007F4EA9">
        <w:rPr>
          <w:rFonts w:ascii="Verdana" w:hAnsi="Verdana" w:cs="Arial"/>
          <w:color w:val="000000"/>
          <w:sz w:val="18"/>
          <w:szCs w:val="18"/>
          <w:lang w:eastAsia="en-US"/>
        </w:rPr>
        <w:t>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w:t>
      </w:r>
      <w:proofErr w:type="spellEnd"/>
      <w:r w:rsidRPr="007F4EA9">
        <w:rPr>
          <w:rFonts w:ascii="Verdana" w:hAnsi="Verdana" w:cs="Arial"/>
          <w:color w:val="000000"/>
          <w:sz w:val="18"/>
          <w:szCs w:val="18"/>
          <w:lang w:eastAsia="en-US"/>
        </w:rPr>
        <w:t xml:space="preserve">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CB0AD4">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77777777" w:rsidR="00B00339" w:rsidRPr="007F4EA9" w:rsidRDefault="00B00339" w:rsidP="00CB0AD4">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CB0AD4">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CB0AD4">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w:t>
      </w:r>
      <w:proofErr w:type="spellStart"/>
      <w:r w:rsidRPr="007F4EA9">
        <w:rPr>
          <w:rFonts w:ascii="Verdana" w:hAnsi="Verdana" w:cs="Arial"/>
          <w:bCs/>
          <w:color w:val="000000"/>
          <w:sz w:val="18"/>
          <w:szCs w:val="18"/>
        </w:rPr>
        <w:t>ceis</w:t>
      </w:r>
      <w:proofErr w:type="spellEnd"/>
      <w:r w:rsidRPr="007F4EA9">
        <w:rPr>
          <w:rFonts w:ascii="Verdana" w:hAnsi="Verdana" w:cs="Arial"/>
          <w:bCs/>
          <w:color w:val="000000"/>
          <w:sz w:val="18"/>
          <w:szCs w:val="18"/>
        </w:rPr>
        <w:t>);</w:t>
      </w:r>
    </w:p>
    <w:p w14:paraId="57747FFC" w14:textId="77777777" w:rsidR="00B00339" w:rsidRPr="007F4EA9" w:rsidRDefault="00B00339" w:rsidP="00CB0AD4">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lastRenderedPageBreak/>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14:paraId="2B5EC3AF" w14:textId="77777777" w:rsidR="00B00339" w:rsidRPr="007F4EA9" w:rsidRDefault="00B00339" w:rsidP="00CB0AD4">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CB0AD4">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CB0AD4">
      <w:pPr>
        <w:pStyle w:val="PADRO"/>
        <w:keepNext w:val="0"/>
        <w:numPr>
          <w:ilvl w:val="2"/>
          <w:numId w:val="8"/>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CB0AD4">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CB0AD4">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77777777" w:rsidR="00CA2C8C" w:rsidRPr="007F4EA9" w:rsidRDefault="00CA2C8C" w:rsidP="00CB0AD4">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14:paraId="66B098E9" w14:textId="77777777" w:rsidR="002404E6" w:rsidRPr="007F4EA9" w:rsidRDefault="002404E6" w:rsidP="00CB0AD4">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14:paraId="1FE71284" w14:textId="77777777" w:rsidR="002404E6" w:rsidRPr="007F4EA9" w:rsidRDefault="002404E6" w:rsidP="00CB0AD4">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14:paraId="7EBE0CB2" w14:textId="77777777" w:rsidR="00104990" w:rsidRPr="007F4EA9" w:rsidRDefault="0073392F"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BF9F216" w14:textId="77777777" w:rsidR="00936828" w:rsidRPr="007F4EA9" w:rsidRDefault="00E15885" w:rsidP="00CB0AD4">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1EC925B6" w14:textId="77777777" w:rsidR="00104990" w:rsidRPr="007F4EA9" w:rsidRDefault="00104990" w:rsidP="00CB0AD4">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77777777" w:rsidR="00104990" w:rsidRPr="007F4EA9" w:rsidRDefault="00104990" w:rsidP="00CB0AD4">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77777777" w:rsidR="00D50F81" w:rsidRPr="007F4EA9" w:rsidRDefault="005C19EA"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77777777" w:rsidR="005F2499" w:rsidRPr="007F4EA9" w:rsidRDefault="005C19EA" w:rsidP="00CB0AD4">
      <w:pPr>
        <w:pStyle w:val="PADRO"/>
        <w:keepNext w:val="0"/>
        <w:numPr>
          <w:ilvl w:val="2"/>
          <w:numId w:val="8"/>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77777777" w:rsidR="00081279" w:rsidRPr="007F4EA9" w:rsidRDefault="00081279" w:rsidP="00CB0AD4">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Se o licitante for a matriz, todos os documentos deverão estar em nome da </w:t>
      </w:r>
      <w:r w:rsidRPr="007F4EA9">
        <w:rPr>
          <w:rFonts w:ascii="Verdana" w:hAnsi="Verdana" w:cs="Arial"/>
          <w:color w:val="000000"/>
          <w:sz w:val="18"/>
          <w:szCs w:val="18"/>
        </w:rPr>
        <w:lastRenderedPageBreak/>
        <w:t>matriz, e se o licitante for a filial, todos os documentos deverão estar em nome da filial, exceto aqueles documentos que, pela própria natureza, comprovadamente, forem emitidos somente em nome da matriz.</w:t>
      </w:r>
    </w:p>
    <w:p w14:paraId="63A6D125" w14:textId="77777777" w:rsidR="00081279" w:rsidRPr="007F4EA9" w:rsidRDefault="00081279" w:rsidP="00CB0AD4">
      <w:pPr>
        <w:pStyle w:val="PADRO"/>
        <w:keepNext w:val="0"/>
        <w:numPr>
          <w:ilvl w:val="3"/>
          <w:numId w:val="8"/>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CB0AD4">
      <w:pPr>
        <w:pStyle w:val="PADRO"/>
        <w:keepNext w:val="0"/>
        <w:numPr>
          <w:ilvl w:val="2"/>
          <w:numId w:val="8"/>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CB0AD4">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CB0AD4">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CB0AD4">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55A53B2" w14:textId="77777777" w:rsidR="00F31DDE" w:rsidRPr="007F4EA9" w:rsidRDefault="00F31DDE" w:rsidP="00CB0AD4">
      <w:pPr>
        <w:pStyle w:val="PADRO"/>
        <w:keepNext w:val="0"/>
        <w:numPr>
          <w:ilvl w:val="3"/>
          <w:numId w:val="8"/>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CB0AD4">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CB0AD4">
      <w:pPr>
        <w:pStyle w:val="PADRO"/>
        <w:keepNext w:val="0"/>
        <w:numPr>
          <w:ilvl w:val="2"/>
          <w:numId w:val="8"/>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CB0AD4">
      <w:pPr>
        <w:pStyle w:val="PADRO"/>
        <w:keepNext w:val="0"/>
        <w:numPr>
          <w:ilvl w:val="3"/>
          <w:numId w:val="8"/>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77777777" w:rsidR="00B00339" w:rsidRPr="007F4EA9" w:rsidRDefault="00B00339" w:rsidP="00CB0AD4">
      <w:pPr>
        <w:pStyle w:val="PADRO"/>
        <w:keepNext w:val="0"/>
        <w:numPr>
          <w:ilvl w:val="3"/>
          <w:numId w:val="8"/>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14:paraId="775C0895" w14:textId="77777777" w:rsidR="00B00339" w:rsidRPr="007F4EA9" w:rsidRDefault="00B00339"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14:paraId="20C23E5B" w14:textId="39CBFE0A" w:rsidR="00B00339" w:rsidRDefault="00B15DF9"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CB0AD4">
      <w:pPr>
        <w:pStyle w:val="PADRO"/>
        <w:keepNext w:val="0"/>
        <w:numPr>
          <w:ilvl w:val="2"/>
          <w:numId w:val="8"/>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77777777" w:rsidR="006A494E" w:rsidRPr="007F4EA9" w:rsidRDefault="006A494E"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certidão negativa de falência, recuperação judicial ou recuperação extrajudicial </w:t>
      </w:r>
      <w:r w:rsidRPr="007F4EA9">
        <w:rPr>
          <w:rFonts w:ascii="Verdana" w:hAnsi="Verdana" w:cs="Arial"/>
          <w:sz w:val="18"/>
          <w:szCs w:val="18"/>
        </w:rPr>
        <w:lastRenderedPageBreak/>
        <w:t>expedida pelo distribuidor da sede do licitante;</w:t>
      </w:r>
    </w:p>
    <w:p w14:paraId="6BDD1A75" w14:textId="77777777" w:rsidR="006A494E" w:rsidRPr="007F4EA9" w:rsidRDefault="006A494E" w:rsidP="00CB0AD4">
      <w:pPr>
        <w:pStyle w:val="PADRO"/>
        <w:keepNext w:val="0"/>
        <w:numPr>
          <w:ilvl w:val="4"/>
          <w:numId w:val="8"/>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1C4CF8E9" w14:textId="77777777" w:rsidR="00B00339" w:rsidRPr="007F4EA9" w:rsidRDefault="00B00339" w:rsidP="00CB0AD4">
      <w:pPr>
        <w:pStyle w:val="PADRO"/>
        <w:keepNext w:val="0"/>
        <w:numPr>
          <w:ilvl w:val="3"/>
          <w:numId w:val="8"/>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CB0AD4">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CB0AD4">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CB0AD4">
      <w:pPr>
        <w:pStyle w:val="PADRO"/>
        <w:keepNext w:val="0"/>
        <w:numPr>
          <w:ilvl w:val="3"/>
          <w:numId w:val="8"/>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CB0AD4">
      <w:pPr>
        <w:pStyle w:val="PADRO"/>
        <w:keepNext w:val="0"/>
        <w:numPr>
          <w:ilvl w:val="3"/>
          <w:numId w:val="8"/>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CB0AD4">
      <w:pPr>
        <w:pStyle w:val="PADRO"/>
        <w:keepNext w:val="0"/>
        <w:numPr>
          <w:ilvl w:val="2"/>
          <w:numId w:val="8"/>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CB0AD4">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AC0A2B1" w14:textId="77777777" w:rsidR="00B2346C" w:rsidRPr="007F4EA9" w:rsidRDefault="00B2346C" w:rsidP="00CB0AD4">
      <w:pPr>
        <w:keepNext w:val="0"/>
        <w:numPr>
          <w:ilvl w:val="4"/>
          <w:numId w:val="8"/>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14:paraId="7B2E5BEE" w14:textId="77777777" w:rsidR="00B2346C" w:rsidRPr="007F4EA9" w:rsidRDefault="00B2346C" w:rsidP="00CB0AD4">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3C89AE6D" w14:textId="2400B309" w:rsidR="009B15E7" w:rsidRPr="007F4EA9" w:rsidRDefault="009B15E7" w:rsidP="00CB0AD4">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00AF54F2">
        <w:rPr>
          <w:rFonts w:ascii="Verdana" w:hAnsi="Verdana"/>
          <w:color w:val="000000"/>
          <w:sz w:val="18"/>
          <w:szCs w:val="18"/>
        </w:rPr>
        <w:t>.</w:t>
      </w:r>
    </w:p>
    <w:p w14:paraId="08F553E8" w14:textId="77777777" w:rsidR="009B15E7" w:rsidRPr="008439C9" w:rsidRDefault="009B15E7" w:rsidP="00CB0AD4">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lastRenderedPageBreak/>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46A0A99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1C981766" w14:textId="77777777" w:rsidR="009B15E7" w:rsidRPr="007F4EA9" w:rsidRDefault="009B15E7" w:rsidP="00CB0AD4">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11C66758" w14:textId="69D70B20" w:rsidR="00FB282E" w:rsidRPr="00C45C58" w:rsidRDefault="004E2401" w:rsidP="00CB0AD4">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expedida pelo CREA ou CAU da região pertinente, nos termos da legislação aplicável, em nome do(s) responsável(</w:t>
      </w:r>
      <w:proofErr w:type="spellStart"/>
      <w:r w:rsidRPr="007F4EA9">
        <w:rPr>
          <w:rFonts w:ascii="Verdana" w:hAnsi="Verdana"/>
          <w:color w:val="000000"/>
          <w:sz w:val="18"/>
          <w:szCs w:val="18"/>
        </w:rPr>
        <w:t>is</w:t>
      </w:r>
      <w:proofErr w:type="spellEnd"/>
      <w:r w:rsidRPr="007F4EA9">
        <w:rPr>
          <w:rFonts w:ascii="Verdana" w:hAnsi="Verdana"/>
          <w:color w:val="000000"/>
          <w:sz w:val="18"/>
          <w:szCs w:val="18"/>
        </w:rPr>
        <w:t xml:space="preserve">)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 xml:space="preserve">compatível em características com o objeto da presente licitação </w:t>
      </w:r>
      <w:r w:rsidR="00C65194">
        <w:rPr>
          <w:rFonts w:ascii="Verdana" w:hAnsi="Verdana"/>
          <w:color w:val="000000"/>
          <w:sz w:val="18"/>
          <w:szCs w:val="18"/>
        </w:rPr>
        <w:t xml:space="preserve">ou seja </w:t>
      </w:r>
      <w:r w:rsidR="00C65194" w:rsidRPr="00AF54F2">
        <w:rPr>
          <w:rFonts w:ascii="Verdana" w:hAnsi="Verdana" w:cs="Arial"/>
          <w:color w:val="auto"/>
          <w:sz w:val="18"/>
          <w:szCs w:val="18"/>
          <w:u w:val="single"/>
        </w:rPr>
        <w:t xml:space="preserve">reforma </w:t>
      </w:r>
      <w:r w:rsidR="00AF54F2" w:rsidRPr="00AF54F2">
        <w:rPr>
          <w:rFonts w:ascii="Verdana" w:hAnsi="Verdana" w:cs="Arial"/>
          <w:color w:val="auto"/>
          <w:sz w:val="18"/>
          <w:szCs w:val="18"/>
          <w:u w:val="single"/>
        </w:rPr>
        <w:t xml:space="preserve">ou construção </w:t>
      </w:r>
      <w:r w:rsidR="00C65194" w:rsidRPr="00AF54F2">
        <w:rPr>
          <w:rFonts w:ascii="Verdana" w:hAnsi="Verdana" w:cs="Arial"/>
          <w:color w:val="auto"/>
          <w:sz w:val="18"/>
          <w:szCs w:val="18"/>
          <w:u w:val="single"/>
        </w:rPr>
        <w:t>de edificação destinada ao uso esportivo</w:t>
      </w:r>
      <w:r w:rsidR="00C65194">
        <w:rPr>
          <w:rFonts w:ascii="Verdana" w:hAnsi="Verdana" w:cs="Arial"/>
          <w:sz w:val="18"/>
          <w:szCs w:val="18"/>
        </w:rPr>
        <w:t>,</w:t>
      </w:r>
      <w:r w:rsidR="00C65194" w:rsidRPr="007F4EA9">
        <w:rPr>
          <w:rFonts w:ascii="Verdana" w:hAnsi="Verdana"/>
          <w:color w:val="000000"/>
          <w:sz w:val="18"/>
          <w:szCs w:val="18"/>
        </w:rPr>
        <w:t xml:space="preserve"> </w:t>
      </w:r>
      <w:r w:rsidRPr="007F4EA9">
        <w:rPr>
          <w:rFonts w:ascii="Verdana" w:hAnsi="Verdana"/>
          <w:color w:val="000000"/>
          <w:sz w:val="18"/>
          <w:szCs w:val="18"/>
        </w:rPr>
        <w:t>com atividade concluída ou em andamento, que compõem as parcelas de maior relevância técnica e valor significativo da contratação, a saber:</w:t>
      </w:r>
    </w:p>
    <w:p w14:paraId="62E48F2F" w14:textId="77777777" w:rsidR="00C65194" w:rsidRDefault="00C45C58" w:rsidP="00C65194">
      <w:pPr>
        <w:pStyle w:val="PADRO"/>
        <w:keepNext w:val="0"/>
        <w:numPr>
          <w:ilvl w:val="5"/>
          <w:numId w:val="8"/>
        </w:numPr>
        <w:ind w:left="1985" w:hanging="284"/>
        <w:rPr>
          <w:rFonts w:ascii="Verdana" w:hAnsi="Verdana"/>
          <w:iCs/>
          <w:sz w:val="18"/>
          <w:szCs w:val="18"/>
        </w:rPr>
      </w:pPr>
      <w:r w:rsidRPr="0069404F">
        <w:rPr>
          <w:rFonts w:ascii="Verdana" w:hAnsi="Verdana"/>
          <w:iCs/>
          <w:sz w:val="18"/>
          <w:szCs w:val="18"/>
        </w:rPr>
        <w:t xml:space="preserve">Para o Engenheiro Civil </w:t>
      </w:r>
      <w:r>
        <w:rPr>
          <w:rFonts w:ascii="Verdana" w:hAnsi="Verdana"/>
          <w:iCs/>
          <w:sz w:val="18"/>
          <w:szCs w:val="18"/>
        </w:rPr>
        <w:t>ou</w:t>
      </w:r>
      <w:r w:rsidRPr="0069404F">
        <w:rPr>
          <w:rFonts w:ascii="Verdana" w:hAnsi="Verdana"/>
          <w:iCs/>
          <w:sz w:val="18"/>
          <w:szCs w:val="18"/>
        </w:rPr>
        <w:t xml:space="preserve"> para o Arquiteto e Urbanista: serviços de:</w:t>
      </w:r>
    </w:p>
    <w:p w14:paraId="5BE62699" w14:textId="0113E3A7" w:rsidR="00C65194" w:rsidRPr="00C65194" w:rsidRDefault="00C45C58" w:rsidP="00C65194">
      <w:pPr>
        <w:pStyle w:val="PADRO"/>
        <w:keepNext w:val="0"/>
        <w:numPr>
          <w:ilvl w:val="6"/>
          <w:numId w:val="8"/>
        </w:numPr>
        <w:ind w:left="2268" w:firstLine="0"/>
        <w:rPr>
          <w:rFonts w:ascii="Verdana" w:hAnsi="Verdana"/>
          <w:iCs/>
          <w:sz w:val="18"/>
          <w:szCs w:val="18"/>
        </w:rPr>
      </w:pPr>
      <w:r w:rsidRPr="00C65194">
        <w:rPr>
          <w:rFonts w:ascii="Verdana" w:hAnsi="Verdana" w:cs="Calibri"/>
          <w:i/>
          <w:sz w:val="16"/>
          <w:szCs w:val="16"/>
        </w:rPr>
        <w:t xml:space="preserve">- </w:t>
      </w:r>
      <w:r w:rsidR="00C65194" w:rsidRPr="00C65194">
        <w:rPr>
          <w:rFonts w:ascii="Verdana" w:hAnsi="Verdana" w:cs="Arial"/>
          <w:i/>
          <w:color w:val="000000"/>
          <w:sz w:val="16"/>
          <w:szCs w:val="16"/>
          <w:lang w:eastAsia="ar-SA"/>
        </w:rPr>
        <w:t xml:space="preserve">Construção ou reforma de instalações esportivas área mínima </w:t>
      </w:r>
      <w:bookmarkStart w:id="4" w:name="_Hlk56791907"/>
      <w:r w:rsidR="00C65194" w:rsidRPr="00C65194">
        <w:rPr>
          <w:rFonts w:ascii="Verdana" w:hAnsi="Verdana" w:cs="Arial"/>
          <w:i/>
          <w:color w:val="000000"/>
          <w:sz w:val="16"/>
          <w:szCs w:val="16"/>
          <w:lang w:eastAsia="ar-SA"/>
        </w:rPr>
        <w:t xml:space="preserve">de 200,00 </w:t>
      </w:r>
      <w:r w:rsidR="00C65194" w:rsidRPr="00C65194">
        <w:rPr>
          <w:rFonts w:ascii="Verdana" w:hAnsi="Verdana" w:cs="Arial"/>
          <w:i/>
          <w:sz w:val="16"/>
          <w:szCs w:val="16"/>
          <w:lang w:eastAsia="ar-SA"/>
        </w:rPr>
        <w:t>m</w:t>
      </w:r>
      <w:r w:rsidR="00C65194" w:rsidRPr="00C65194">
        <w:rPr>
          <w:rFonts w:ascii="Verdana" w:hAnsi="Verdana" w:cs="Arial"/>
          <w:i/>
          <w:sz w:val="16"/>
          <w:szCs w:val="16"/>
          <w:vertAlign w:val="superscript"/>
          <w:lang w:eastAsia="ar-SA"/>
        </w:rPr>
        <w:t>2</w:t>
      </w:r>
      <w:bookmarkEnd w:id="4"/>
      <w:r w:rsidR="00AF54F2">
        <w:rPr>
          <w:rFonts w:ascii="Verdana" w:hAnsi="Verdana" w:cs="Arial"/>
          <w:i/>
          <w:sz w:val="16"/>
          <w:szCs w:val="16"/>
          <w:lang w:eastAsia="ar-SA"/>
        </w:rPr>
        <w:t>;</w:t>
      </w:r>
    </w:p>
    <w:p w14:paraId="40CA3F86" w14:textId="499F0C54" w:rsidR="00C65194" w:rsidRPr="00C65194" w:rsidRDefault="00C65194" w:rsidP="00C65194">
      <w:pPr>
        <w:pStyle w:val="PADRO"/>
        <w:keepNext w:val="0"/>
        <w:numPr>
          <w:ilvl w:val="6"/>
          <w:numId w:val="8"/>
        </w:numPr>
        <w:ind w:left="2268" w:firstLine="0"/>
        <w:rPr>
          <w:rFonts w:ascii="Verdana" w:hAnsi="Verdana"/>
          <w:iCs/>
          <w:sz w:val="18"/>
          <w:szCs w:val="18"/>
        </w:rPr>
      </w:pPr>
      <w:r>
        <w:rPr>
          <w:rFonts w:ascii="Verdana" w:hAnsi="Verdana" w:cs="Arial"/>
          <w:i/>
          <w:sz w:val="16"/>
          <w:szCs w:val="16"/>
        </w:rPr>
        <w:t xml:space="preserve">- </w:t>
      </w:r>
      <w:r w:rsidRPr="00C65194">
        <w:rPr>
          <w:rFonts w:ascii="Verdana" w:hAnsi="Verdana" w:cs="Arial"/>
          <w:i/>
          <w:sz w:val="16"/>
          <w:szCs w:val="16"/>
        </w:rPr>
        <w:t>Execução de alambrado para quadra poliesportiva, estruturado por tubos de aço galvanizado, com tela de arame galvanizado – área mínima de 150,00 m2;</w:t>
      </w:r>
    </w:p>
    <w:p w14:paraId="3F47CA14" w14:textId="77777777" w:rsidR="00C65194" w:rsidRDefault="00C65194" w:rsidP="00C65194">
      <w:pPr>
        <w:pStyle w:val="PADRO"/>
        <w:keepNext w:val="0"/>
        <w:numPr>
          <w:ilvl w:val="6"/>
          <w:numId w:val="8"/>
        </w:numPr>
        <w:ind w:left="2552" w:hanging="284"/>
        <w:rPr>
          <w:rFonts w:ascii="Verdana" w:hAnsi="Verdana"/>
          <w:iCs/>
          <w:sz w:val="18"/>
          <w:szCs w:val="18"/>
        </w:rPr>
      </w:pPr>
      <w:r>
        <w:rPr>
          <w:rFonts w:ascii="Verdana" w:hAnsi="Verdana" w:cs="Arial"/>
          <w:i/>
          <w:sz w:val="16"/>
          <w:szCs w:val="16"/>
        </w:rPr>
        <w:t xml:space="preserve">- </w:t>
      </w:r>
      <w:r w:rsidRPr="00C65194">
        <w:rPr>
          <w:rFonts w:ascii="Verdana" w:hAnsi="Verdana" w:cs="Arial"/>
          <w:i/>
          <w:sz w:val="16"/>
          <w:szCs w:val="16"/>
        </w:rPr>
        <w:t>Execução de grama sintética, em rolos, na cor verde, incluindo regularização com areia adequada – área mínima de 300,00 m²;</w:t>
      </w:r>
    </w:p>
    <w:p w14:paraId="2CFC032C" w14:textId="7EA9484E" w:rsidR="00C9608B" w:rsidRPr="00C65194" w:rsidRDefault="00C65194" w:rsidP="00C65194">
      <w:pPr>
        <w:pStyle w:val="PADRO"/>
        <w:keepNext w:val="0"/>
        <w:numPr>
          <w:ilvl w:val="6"/>
          <w:numId w:val="8"/>
        </w:numPr>
        <w:ind w:left="2552" w:hanging="284"/>
        <w:rPr>
          <w:rFonts w:ascii="Verdana" w:hAnsi="Verdana"/>
          <w:iCs/>
          <w:sz w:val="18"/>
          <w:szCs w:val="18"/>
        </w:rPr>
      </w:pPr>
      <w:r w:rsidRPr="00C65194">
        <w:rPr>
          <w:rFonts w:ascii="Arial" w:eastAsia="Times New Roman" w:hAnsi="Arial" w:cs="Arial"/>
          <w:iCs/>
          <w:color w:val="000000"/>
          <w:szCs w:val="20"/>
          <w:lang w:eastAsia="ar-SA"/>
        </w:rPr>
        <w:t xml:space="preserve">- </w:t>
      </w:r>
      <w:r w:rsidRPr="00C65194">
        <w:rPr>
          <w:rFonts w:ascii="Verdana" w:eastAsia="Times New Roman" w:hAnsi="Verdana" w:cs="Arial"/>
          <w:i/>
          <w:color w:val="000000"/>
          <w:sz w:val="16"/>
          <w:szCs w:val="16"/>
          <w:lang w:eastAsia="ar-SA"/>
        </w:rPr>
        <w:t>Execução de sistema de drenagem de águas pluviais para campo de grama sintética - com área mínima de 3</w:t>
      </w:r>
      <w:r w:rsidRPr="00C65194">
        <w:rPr>
          <w:rFonts w:ascii="Verdana" w:eastAsia="Times New Roman" w:hAnsi="Verdana" w:cs="Arial"/>
          <w:i/>
          <w:sz w:val="16"/>
          <w:szCs w:val="16"/>
          <w:lang w:eastAsia="ar-SA"/>
        </w:rPr>
        <w:t>00,00 m</w:t>
      </w:r>
      <w:r w:rsidRPr="00C65194">
        <w:rPr>
          <w:rFonts w:ascii="Verdana" w:eastAsia="Times New Roman" w:hAnsi="Verdana" w:cs="Arial"/>
          <w:i/>
          <w:sz w:val="16"/>
          <w:szCs w:val="16"/>
          <w:vertAlign w:val="superscript"/>
          <w:lang w:eastAsia="ar-SA"/>
        </w:rPr>
        <w:t>2</w:t>
      </w:r>
      <w:r w:rsidRPr="00C65194">
        <w:rPr>
          <w:rFonts w:ascii="Verdana" w:eastAsia="Times New Roman" w:hAnsi="Verdana" w:cs="Arial"/>
          <w:i/>
          <w:sz w:val="16"/>
          <w:szCs w:val="16"/>
          <w:lang w:eastAsia="ar-SA"/>
        </w:rPr>
        <w:t>.</w:t>
      </w:r>
    </w:p>
    <w:p w14:paraId="5B12751E" w14:textId="61763960" w:rsidR="00EA0AD5" w:rsidRPr="00101F28" w:rsidRDefault="00EA0AD5" w:rsidP="00CB0AD4">
      <w:pPr>
        <w:pStyle w:val="PADRO"/>
        <w:keepNext w:val="0"/>
        <w:numPr>
          <w:ilvl w:val="4"/>
          <w:numId w:val="8"/>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w:t>
      </w:r>
      <w:proofErr w:type="spellStart"/>
      <w:r w:rsidRPr="007F4EA9">
        <w:rPr>
          <w:rFonts w:ascii="Verdana" w:hAnsi="Verdana"/>
          <w:bCs/>
          <w:sz w:val="18"/>
          <w:szCs w:val="18"/>
        </w:rPr>
        <w:t>is</w:t>
      </w:r>
      <w:proofErr w:type="spellEnd"/>
      <w:r w:rsidRPr="007F4EA9">
        <w:rPr>
          <w:rFonts w:ascii="Verdana" w:hAnsi="Verdana"/>
          <w:bCs/>
          <w:sz w:val="18"/>
          <w:szCs w:val="18"/>
        </w:rPr>
        <w:t>)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w:t>
      </w:r>
      <w:r w:rsidR="00AF54F2">
        <w:rPr>
          <w:rFonts w:ascii="Verdana" w:hAnsi="Verdana"/>
          <w:sz w:val="18"/>
          <w:szCs w:val="18"/>
        </w:rPr>
        <w:t>s descritos anteriormente</w:t>
      </w:r>
      <w:r w:rsidRPr="007F4EA9">
        <w:rPr>
          <w:rFonts w:ascii="Verdana" w:hAnsi="Verdana"/>
          <w:bCs/>
          <w:sz w:val="18"/>
          <w:szCs w:val="18"/>
        </w:rPr>
        <w:t xml:space="preserve">; </w:t>
      </w:r>
    </w:p>
    <w:p w14:paraId="6E23DA56" w14:textId="77777777" w:rsidR="00EA0AD5" w:rsidRPr="000F0FC8" w:rsidRDefault="00EA0AD5" w:rsidP="00CB0AD4">
      <w:pPr>
        <w:pStyle w:val="PADRO"/>
        <w:keepNext w:val="0"/>
        <w:numPr>
          <w:ilvl w:val="5"/>
          <w:numId w:val="8"/>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CB0AD4">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77777777" w:rsidR="00EA0AD5" w:rsidRPr="007F4EA9" w:rsidRDefault="00EA0AD5" w:rsidP="00CB0AD4">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2943BA5E" w:rsidR="00EA0AD5" w:rsidRPr="007F4EA9" w:rsidRDefault="00EA0AD5" w:rsidP="00CB0AD4">
      <w:pPr>
        <w:pStyle w:val="PADRO"/>
        <w:keepNext w:val="0"/>
        <w:numPr>
          <w:ilvl w:val="5"/>
          <w:numId w:val="8"/>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w:t>
      </w:r>
      <w:r w:rsidR="00C65194">
        <w:rPr>
          <w:rFonts w:ascii="Verdana" w:hAnsi="Verdana" w:cs="Arial"/>
          <w:sz w:val="18"/>
          <w:szCs w:val="18"/>
        </w:rPr>
        <w:t xml:space="preserve"> </w:t>
      </w:r>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CB0AD4">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Este(s) documento(s) deverá(</w:t>
      </w:r>
      <w:proofErr w:type="spellStart"/>
      <w:r w:rsidRPr="007F4EA9">
        <w:rPr>
          <w:rFonts w:ascii="Verdana" w:hAnsi="Verdana"/>
          <w:sz w:val="18"/>
          <w:szCs w:val="18"/>
        </w:rPr>
        <w:t>ão</w:t>
      </w:r>
      <w:proofErr w:type="spellEnd"/>
      <w:r w:rsidRPr="007F4EA9">
        <w:rPr>
          <w:rFonts w:ascii="Verdana" w:hAnsi="Verdana"/>
          <w:sz w:val="18"/>
          <w:szCs w:val="18"/>
        </w:rPr>
        <w:t xml:space="preserve">)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5BFA76AC" w14:textId="77777777" w:rsidR="00EA0AD5" w:rsidRPr="00E81CFF" w:rsidRDefault="00EA0AD5" w:rsidP="00CB0AD4">
      <w:pPr>
        <w:pStyle w:val="PADRO"/>
        <w:keepNext w:val="0"/>
        <w:numPr>
          <w:ilvl w:val="5"/>
          <w:numId w:val="8"/>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A79B9F" w14:textId="77777777" w:rsidR="00EA0AD5" w:rsidRPr="007F4EA9" w:rsidRDefault="00EA0AD5" w:rsidP="00CB0AD4">
      <w:pPr>
        <w:pStyle w:val="PADRO"/>
        <w:keepNext w:val="0"/>
        <w:numPr>
          <w:ilvl w:val="3"/>
          <w:numId w:val="8"/>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lastRenderedPageBreak/>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CB0AD4">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CB0AD4">
      <w:pPr>
        <w:pStyle w:val="PADRO"/>
        <w:keepNext w:val="0"/>
        <w:numPr>
          <w:ilvl w:val="4"/>
          <w:numId w:val="8"/>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49B539A6" w14:textId="77777777" w:rsidR="00EA0AD5" w:rsidRPr="007F4EA9" w:rsidRDefault="00EA0AD5" w:rsidP="00CB0AD4">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CB0AD4">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CB0AD4">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CB0AD4">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77777777" w:rsidR="00EA0AD5" w:rsidRPr="007F4EA9" w:rsidRDefault="00EA0AD5" w:rsidP="00CB0AD4">
      <w:pPr>
        <w:pStyle w:val="PADRO"/>
        <w:keepNext w:val="0"/>
        <w:numPr>
          <w:ilvl w:val="2"/>
          <w:numId w:val="8"/>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14:paraId="3C16243E" w14:textId="77777777" w:rsidR="00EA0AD5" w:rsidRPr="007F4EA9" w:rsidRDefault="00EA0AD5"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77777777" w:rsidR="00EA0AD5" w:rsidRPr="007F4EA9" w:rsidRDefault="00EA0AD5"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14:paraId="3510335E" w14:textId="77777777" w:rsidR="00EA0AD5" w:rsidRDefault="00EA0AD5"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Nos itens não exclusivos a microempresas e empresas de pequeno porte, em havendo </w:t>
      </w:r>
      <w:r w:rsidRPr="007F4EA9">
        <w:rPr>
          <w:rFonts w:ascii="Verdana" w:hAnsi="Verdana" w:cs="Arial"/>
          <w:color w:val="000000"/>
          <w:sz w:val="18"/>
          <w:szCs w:val="18"/>
        </w:rPr>
        <w:lastRenderedPageBreak/>
        <w:t>inabilitação, haverá nova verificação, pelo sistema, da eventual ocorrência do empate ficto, previsto nos artigos 44 e 45 da LC nº 123, de 2006, seguindo-se a disciplina antes estabelecida para aceitação da proposta subsequente.</w:t>
      </w:r>
    </w:p>
    <w:p w14:paraId="498F7A36" w14:textId="77777777" w:rsidR="00B00339" w:rsidRPr="00EA0AD5" w:rsidRDefault="00EA0AD5" w:rsidP="00CB0AD4">
      <w:pPr>
        <w:pStyle w:val="PADRO"/>
        <w:keepNext w:val="0"/>
        <w:numPr>
          <w:ilvl w:val="1"/>
          <w:numId w:val="8"/>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CB0AD4">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77777777" w:rsidR="00B00339" w:rsidRPr="007F4EA9" w:rsidRDefault="00B00339"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w:t>
      </w:r>
      <w:proofErr w:type="spellStart"/>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14:paraId="1A786B1E" w14:textId="77777777" w:rsidR="00BD2A59" w:rsidRPr="007F4EA9" w:rsidRDefault="008B1CBB"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18B22635" w14:textId="77777777" w:rsidR="00A128A6" w:rsidRPr="007F4EA9" w:rsidRDefault="00A128A6"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05707D99" w14:textId="77777777" w:rsidR="00A128A6" w:rsidRPr="007F4EA9" w:rsidRDefault="00A128A6" w:rsidP="00CB0AD4">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77777777" w:rsidR="00B00339" w:rsidRPr="007F4EA9" w:rsidRDefault="00B00339"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14:paraId="72BD658F" w14:textId="77777777" w:rsidR="000D4968" w:rsidRPr="007F4EA9" w:rsidRDefault="00B00339"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CB0AD4">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CB0AD4">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77777777" w:rsidR="007459F5" w:rsidRPr="007F4EA9" w:rsidRDefault="000D4968"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CB0AD4">
      <w:pPr>
        <w:pStyle w:val="PADRO"/>
        <w:keepNext w:val="0"/>
        <w:numPr>
          <w:ilvl w:val="0"/>
          <w:numId w:val="8"/>
        </w:numPr>
        <w:ind w:left="284" w:hanging="284"/>
        <w:rPr>
          <w:rFonts w:ascii="Verdana" w:hAnsi="Verdana" w:cs="Arial"/>
          <w:sz w:val="18"/>
          <w:szCs w:val="18"/>
        </w:rPr>
      </w:pPr>
      <w:r w:rsidRPr="007F4EA9">
        <w:rPr>
          <w:rFonts w:ascii="Verdana" w:hAnsi="Verdana" w:cs="Arial"/>
          <w:b/>
          <w:sz w:val="18"/>
          <w:szCs w:val="18"/>
        </w:rPr>
        <w:lastRenderedPageBreak/>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77777777" w:rsidR="00026867" w:rsidRPr="007F4EA9" w:rsidRDefault="00026867"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CB0AD4">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CB0AD4">
      <w:pPr>
        <w:pStyle w:val="PADRO"/>
        <w:keepNext w:val="0"/>
        <w:numPr>
          <w:ilvl w:val="1"/>
          <w:numId w:val="8"/>
        </w:numPr>
        <w:ind w:left="851" w:hanging="284"/>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BD68DBD" w14:textId="77777777" w:rsidR="00F352F1" w:rsidRPr="007F4EA9" w:rsidRDefault="00F352F1"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14:paraId="4C135B30" w14:textId="77777777" w:rsidR="00E67C0D" w:rsidRPr="007F4EA9" w:rsidRDefault="00E67C0D" w:rsidP="00CB0AD4">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53D07992" w14:textId="77777777" w:rsidR="00E67C0D" w:rsidRPr="007F4EA9" w:rsidRDefault="00E67C0D"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CB0AD4">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648C00" w14:textId="77777777" w:rsidR="00F352F1" w:rsidRPr="007F4EA9" w:rsidRDefault="00F352F1"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2F5BD5D6" w14:textId="77777777" w:rsidR="00F352F1" w:rsidRPr="007F4EA9" w:rsidRDefault="00F352F1" w:rsidP="00CB0AD4">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77777777" w:rsidR="00F352F1" w:rsidRPr="007F4EA9" w:rsidRDefault="00F352F1" w:rsidP="00CB0AD4">
      <w:pPr>
        <w:pStyle w:val="PADRO"/>
        <w:keepNext w:val="0"/>
        <w:numPr>
          <w:ilvl w:val="1"/>
          <w:numId w:val="8"/>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14:paraId="07F1AD00" w14:textId="77777777" w:rsidR="001E031F" w:rsidRPr="007F4EA9" w:rsidRDefault="00A07D1F" w:rsidP="00CB0AD4">
      <w:pPr>
        <w:pStyle w:val="PADRO"/>
        <w:keepNext w:val="0"/>
        <w:numPr>
          <w:ilvl w:val="1"/>
          <w:numId w:val="8"/>
        </w:numPr>
        <w:ind w:left="851" w:hanging="284"/>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CB0AD4">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CB0AD4">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77777777" w:rsidR="00B00339" w:rsidRPr="007F4EA9" w:rsidRDefault="00B00339" w:rsidP="00CB0AD4">
      <w:pPr>
        <w:pStyle w:val="PADRO"/>
        <w:keepNext w:val="0"/>
        <w:numPr>
          <w:ilvl w:val="1"/>
          <w:numId w:val="8"/>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CB0AD4">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77777777" w:rsidR="00B00339" w:rsidRPr="007F4EA9" w:rsidRDefault="00B00339" w:rsidP="00CB0AD4">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CB0AD4">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77777777" w:rsidR="00B00339" w:rsidRPr="007F4EA9" w:rsidRDefault="00B00339"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CB0AD4">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77777777" w:rsidR="009326D6" w:rsidRPr="007F4EA9" w:rsidRDefault="009326D6"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60CFD9FC" w14:textId="77777777" w:rsidR="00052C9F" w:rsidRPr="00BE599D" w:rsidRDefault="00DF571A" w:rsidP="00CB0AD4">
      <w:pPr>
        <w:pStyle w:val="PADRO"/>
        <w:keepNext w:val="0"/>
        <w:numPr>
          <w:ilvl w:val="2"/>
          <w:numId w:val="8"/>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77777777" w:rsidR="0040329A" w:rsidRDefault="009724FC" w:rsidP="00CB0AD4">
      <w:pPr>
        <w:pStyle w:val="PADRO"/>
        <w:keepNext w:val="0"/>
        <w:numPr>
          <w:ilvl w:val="2"/>
          <w:numId w:val="8"/>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CB0AD4">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77777777" w:rsidR="00B00339" w:rsidRPr="007F4EA9" w:rsidRDefault="00B00339" w:rsidP="00CB0AD4">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14:paraId="583AB3A2"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7B21429"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77777777" w:rsidR="004833F6" w:rsidRPr="007F4EA9" w:rsidRDefault="00B00339"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14:paraId="7857F1F7" w14:textId="77777777" w:rsidR="004833F6" w:rsidRPr="007F4EA9" w:rsidRDefault="004833F6"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400A16" w14:textId="77777777" w:rsidR="004E36E7" w:rsidRPr="007F4EA9" w:rsidRDefault="004E36E7"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14:paraId="15CFD851" w14:textId="6D66B2B5"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6B662E">
        <w:rPr>
          <w:rFonts w:ascii="Verdana" w:hAnsi="Verdana" w:cs="Arial"/>
          <w:color w:val="000000"/>
          <w:sz w:val="18"/>
          <w:szCs w:val="18"/>
          <w:lang w:eastAsia="en-US"/>
        </w:rPr>
        <w:t>03/2021</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CB0AD4">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72F8BE06" w14:textId="77777777" w:rsidR="00B00339" w:rsidRPr="007F4EA9" w:rsidRDefault="006E355F"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4B9EE7F6" w14:textId="77777777" w:rsidR="006E355F" w:rsidRPr="007F4EA9" w:rsidRDefault="006E355F" w:rsidP="00CB0AD4">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CB0AD4">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w:t>
      </w:r>
      <w:r w:rsidRPr="007F4EA9">
        <w:rPr>
          <w:rFonts w:ascii="Verdana" w:hAnsi="Verdana"/>
          <w:sz w:val="18"/>
          <w:szCs w:val="18"/>
        </w:rPr>
        <w:lastRenderedPageBreak/>
        <w:t>esclarecimentos possam ser prestados.</w:t>
      </w:r>
    </w:p>
    <w:p w14:paraId="345D15F0"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378974B4" w14:textId="77777777" w:rsidR="00B00339" w:rsidRPr="007F4EA9" w:rsidRDefault="00C836CE"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CB0AD4">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4463518B"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14:paraId="0760BA64"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CB0AD4">
      <w:pPr>
        <w:pStyle w:val="PADRO"/>
        <w:keepNext w:val="0"/>
        <w:numPr>
          <w:ilvl w:val="1"/>
          <w:numId w:val="8"/>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w:t>
      </w:r>
      <w:proofErr w:type="gramStart"/>
      <w:r>
        <w:rPr>
          <w:rFonts w:ascii="Verdana" w:hAnsi="Verdana"/>
          <w:color w:val="000000"/>
          <w:shd w:val="clear" w:color="auto" w:fill="FFFFFF"/>
        </w:rPr>
        <w:t>constante</w:t>
      </w:r>
      <w:proofErr w:type="gramEnd"/>
      <w:r>
        <w:rPr>
          <w:rFonts w:ascii="Verdana" w:hAnsi="Verdana"/>
          <w:color w:val="000000"/>
          <w:shd w:val="clear" w:color="auto" w:fill="FFFFFF"/>
        </w:rPr>
        <w:t xml:space="preserv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22694071" w14:textId="77777777" w:rsidR="00B00339" w:rsidRPr="007F4EA9" w:rsidRDefault="00B00339" w:rsidP="00CB0AD4">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3AD9F06D" w14:textId="77777777" w:rsidR="00B00339" w:rsidRPr="008E64E5" w:rsidRDefault="00B00339" w:rsidP="00CB0AD4">
      <w:pPr>
        <w:pStyle w:val="PADRO"/>
        <w:keepNext w:val="0"/>
        <w:numPr>
          <w:ilvl w:val="2"/>
          <w:numId w:val="8"/>
        </w:numPr>
        <w:ind w:left="1134" w:hanging="283"/>
        <w:rPr>
          <w:rFonts w:ascii="Verdana" w:hAnsi="Verdana" w:cs="Arial"/>
          <w:sz w:val="18"/>
          <w:szCs w:val="18"/>
        </w:rPr>
      </w:pPr>
      <w:r w:rsidRPr="008E64E5">
        <w:rPr>
          <w:rFonts w:ascii="Verdana" w:hAnsi="Verdana" w:cs="Arial"/>
          <w:color w:val="000000"/>
          <w:sz w:val="18"/>
          <w:szCs w:val="18"/>
        </w:rPr>
        <w:t xml:space="preserve">ANEXO I </w:t>
      </w:r>
      <w:r w:rsidR="006F6C2A" w:rsidRPr="008E64E5">
        <w:rPr>
          <w:rFonts w:ascii="Verdana" w:hAnsi="Verdana" w:cs="Arial"/>
          <w:color w:val="000000"/>
          <w:sz w:val="18"/>
          <w:szCs w:val="18"/>
        </w:rPr>
        <w:t>–</w:t>
      </w:r>
      <w:r w:rsidRPr="008E64E5">
        <w:rPr>
          <w:rFonts w:ascii="Verdana" w:hAnsi="Verdana" w:cs="Arial"/>
          <w:color w:val="000000"/>
          <w:sz w:val="18"/>
          <w:szCs w:val="18"/>
        </w:rPr>
        <w:t xml:space="preserve"> </w:t>
      </w:r>
      <w:r w:rsidR="0056771B" w:rsidRPr="008E64E5">
        <w:rPr>
          <w:rFonts w:ascii="Verdana" w:hAnsi="Verdana" w:cs="Arial"/>
          <w:color w:val="000000"/>
          <w:sz w:val="18"/>
          <w:szCs w:val="18"/>
        </w:rPr>
        <w:t>Termo de Referência</w:t>
      </w:r>
      <w:r w:rsidRPr="008E64E5">
        <w:rPr>
          <w:rFonts w:ascii="Verdana" w:hAnsi="Verdana" w:cs="Arial"/>
          <w:color w:val="000000"/>
          <w:sz w:val="18"/>
          <w:szCs w:val="18"/>
        </w:rPr>
        <w:t>;</w:t>
      </w:r>
    </w:p>
    <w:p w14:paraId="55E95EB9" w14:textId="77777777" w:rsidR="00B00339" w:rsidRPr="008E64E5" w:rsidRDefault="00B00339" w:rsidP="00CB0AD4">
      <w:pPr>
        <w:pStyle w:val="PADRO"/>
        <w:keepNext w:val="0"/>
        <w:numPr>
          <w:ilvl w:val="2"/>
          <w:numId w:val="8"/>
        </w:numPr>
        <w:ind w:left="1134" w:hanging="283"/>
        <w:rPr>
          <w:rFonts w:ascii="Verdana" w:hAnsi="Verdana" w:cs="Arial"/>
          <w:sz w:val="18"/>
          <w:szCs w:val="18"/>
        </w:rPr>
      </w:pPr>
      <w:r w:rsidRPr="008E64E5">
        <w:rPr>
          <w:rFonts w:ascii="Verdana" w:hAnsi="Verdana" w:cs="Arial"/>
          <w:iCs/>
          <w:sz w:val="18"/>
          <w:szCs w:val="18"/>
        </w:rPr>
        <w:t>ANEXO</w:t>
      </w:r>
      <w:r w:rsidRPr="008E64E5">
        <w:rPr>
          <w:rFonts w:ascii="Verdana" w:hAnsi="Verdana" w:cs="Arial"/>
          <w:bCs/>
          <w:iCs/>
          <w:sz w:val="18"/>
          <w:szCs w:val="18"/>
        </w:rPr>
        <w:t xml:space="preserve"> II – </w:t>
      </w:r>
      <w:r w:rsidR="00EE51B2" w:rsidRPr="008E64E5">
        <w:rPr>
          <w:rFonts w:ascii="Verdana" w:hAnsi="Verdana" w:cs="Arial"/>
          <w:bCs/>
          <w:iCs/>
          <w:sz w:val="18"/>
          <w:szCs w:val="18"/>
        </w:rPr>
        <w:t>Memorial Descritivo</w:t>
      </w:r>
      <w:r w:rsidR="00222AA6" w:rsidRPr="008E64E5">
        <w:rPr>
          <w:rFonts w:ascii="Verdana" w:hAnsi="Verdana" w:cs="Arial"/>
          <w:bCs/>
          <w:iCs/>
          <w:sz w:val="18"/>
          <w:szCs w:val="18"/>
        </w:rPr>
        <w:t xml:space="preserve"> ou Especificações dos serviços</w:t>
      </w:r>
      <w:r w:rsidR="00EE51B2" w:rsidRPr="008E64E5">
        <w:rPr>
          <w:rFonts w:ascii="Verdana" w:hAnsi="Verdana" w:cs="Arial"/>
          <w:bCs/>
          <w:iCs/>
          <w:sz w:val="18"/>
          <w:szCs w:val="18"/>
        </w:rPr>
        <w:t>;</w:t>
      </w:r>
    </w:p>
    <w:p w14:paraId="74E3CE8C" w14:textId="77777777" w:rsidR="00B00339" w:rsidRPr="008E64E5" w:rsidRDefault="00B00339" w:rsidP="00CB0AD4">
      <w:pPr>
        <w:pStyle w:val="PADRO"/>
        <w:keepNext w:val="0"/>
        <w:numPr>
          <w:ilvl w:val="2"/>
          <w:numId w:val="8"/>
        </w:numPr>
        <w:ind w:left="1134" w:hanging="283"/>
        <w:rPr>
          <w:rFonts w:ascii="Verdana" w:hAnsi="Verdana" w:cs="Arial"/>
          <w:color w:val="000000"/>
          <w:sz w:val="18"/>
          <w:szCs w:val="18"/>
        </w:rPr>
      </w:pPr>
      <w:r w:rsidRPr="008E64E5">
        <w:rPr>
          <w:rFonts w:ascii="Verdana" w:hAnsi="Verdana" w:cs="Arial"/>
          <w:color w:val="000000"/>
          <w:sz w:val="18"/>
          <w:szCs w:val="18"/>
        </w:rPr>
        <w:t>ANEXO III</w:t>
      </w:r>
      <w:r w:rsidR="00222AA6" w:rsidRPr="008E64E5">
        <w:rPr>
          <w:rFonts w:ascii="Verdana" w:hAnsi="Verdana" w:cs="Arial"/>
          <w:color w:val="000000"/>
          <w:sz w:val="18"/>
          <w:szCs w:val="18"/>
        </w:rPr>
        <w:t>-A</w:t>
      </w:r>
      <w:r w:rsidRPr="008E64E5">
        <w:rPr>
          <w:rFonts w:ascii="Verdana" w:hAnsi="Verdana" w:cs="Arial"/>
          <w:color w:val="000000"/>
          <w:sz w:val="18"/>
          <w:szCs w:val="18"/>
        </w:rPr>
        <w:t xml:space="preserve"> – Planilha de Custos e Formação de Preços</w:t>
      </w:r>
      <w:r w:rsidR="00111997" w:rsidRPr="008E64E5">
        <w:rPr>
          <w:rFonts w:ascii="Verdana" w:hAnsi="Verdana" w:cs="Arial"/>
          <w:color w:val="000000"/>
          <w:sz w:val="18"/>
          <w:szCs w:val="18"/>
        </w:rPr>
        <w:t>;</w:t>
      </w:r>
    </w:p>
    <w:p w14:paraId="6277CDEA" w14:textId="77777777" w:rsidR="00B00339" w:rsidRPr="008E64E5" w:rsidRDefault="005D6E05" w:rsidP="00CB0AD4">
      <w:pPr>
        <w:pStyle w:val="PADRO"/>
        <w:keepNext w:val="0"/>
        <w:numPr>
          <w:ilvl w:val="2"/>
          <w:numId w:val="8"/>
        </w:numPr>
        <w:ind w:left="1134" w:hanging="283"/>
        <w:rPr>
          <w:rFonts w:ascii="Verdana" w:hAnsi="Verdana" w:cs="Arial"/>
          <w:color w:val="000000"/>
          <w:sz w:val="18"/>
          <w:szCs w:val="18"/>
        </w:rPr>
      </w:pPr>
      <w:r w:rsidRPr="008E64E5">
        <w:rPr>
          <w:rFonts w:ascii="Verdana" w:hAnsi="Verdana" w:cs="Arial"/>
          <w:color w:val="000000"/>
          <w:sz w:val="18"/>
          <w:szCs w:val="18"/>
        </w:rPr>
        <w:t xml:space="preserve">ANEXO </w:t>
      </w:r>
      <w:r w:rsidR="00EE51B2" w:rsidRPr="008E64E5">
        <w:rPr>
          <w:rFonts w:ascii="Verdana" w:hAnsi="Verdana" w:cs="Arial"/>
          <w:color w:val="000000"/>
          <w:sz w:val="18"/>
          <w:szCs w:val="18"/>
        </w:rPr>
        <w:t>I</w:t>
      </w:r>
      <w:r w:rsidR="00222AA6" w:rsidRPr="008E64E5">
        <w:rPr>
          <w:rFonts w:ascii="Verdana" w:hAnsi="Verdana" w:cs="Arial"/>
          <w:color w:val="000000"/>
          <w:sz w:val="18"/>
          <w:szCs w:val="18"/>
        </w:rPr>
        <w:t>II-B</w:t>
      </w:r>
      <w:r w:rsidR="00B00339" w:rsidRPr="008E64E5">
        <w:rPr>
          <w:rFonts w:ascii="Verdana" w:hAnsi="Verdana" w:cs="Arial"/>
          <w:color w:val="000000"/>
          <w:sz w:val="18"/>
          <w:szCs w:val="18"/>
        </w:rPr>
        <w:t xml:space="preserve"> – </w:t>
      </w:r>
      <w:r w:rsidR="00EE51B2" w:rsidRPr="008E64E5">
        <w:rPr>
          <w:rFonts w:ascii="Verdana" w:hAnsi="Verdana" w:cs="Arial"/>
          <w:color w:val="000000"/>
          <w:sz w:val="18"/>
          <w:szCs w:val="18"/>
        </w:rPr>
        <w:t xml:space="preserve">Modelo de </w:t>
      </w:r>
      <w:r w:rsidR="00B00339" w:rsidRPr="008E64E5">
        <w:rPr>
          <w:rFonts w:ascii="Verdana" w:hAnsi="Verdana" w:cs="Arial"/>
          <w:color w:val="000000"/>
          <w:sz w:val="18"/>
          <w:szCs w:val="18"/>
        </w:rPr>
        <w:t>Cronograma Físico-Financeiro</w:t>
      </w:r>
      <w:r w:rsidR="00111997" w:rsidRPr="008E64E5">
        <w:rPr>
          <w:rFonts w:ascii="Verdana" w:hAnsi="Verdana" w:cs="Arial"/>
          <w:color w:val="000000"/>
          <w:sz w:val="18"/>
          <w:szCs w:val="18"/>
        </w:rPr>
        <w:t>;</w:t>
      </w:r>
    </w:p>
    <w:p w14:paraId="292369FE" w14:textId="77777777" w:rsidR="00EE51B2" w:rsidRPr="008E64E5" w:rsidRDefault="00EE51B2" w:rsidP="00CB0AD4">
      <w:pPr>
        <w:pStyle w:val="PADRO"/>
        <w:keepNext w:val="0"/>
        <w:numPr>
          <w:ilvl w:val="2"/>
          <w:numId w:val="8"/>
        </w:numPr>
        <w:ind w:left="1134" w:hanging="283"/>
        <w:rPr>
          <w:rFonts w:ascii="Verdana" w:hAnsi="Verdana" w:cs="Arial"/>
          <w:color w:val="000000"/>
          <w:sz w:val="18"/>
          <w:szCs w:val="18"/>
        </w:rPr>
      </w:pPr>
      <w:r w:rsidRPr="008E64E5">
        <w:rPr>
          <w:rFonts w:ascii="Verdana" w:hAnsi="Verdana" w:cs="Arial"/>
          <w:color w:val="000000"/>
          <w:sz w:val="18"/>
          <w:szCs w:val="18"/>
        </w:rPr>
        <w:t xml:space="preserve">ANEXO </w:t>
      </w:r>
      <w:r w:rsidR="00222AA6" w:rsidRPr="008E64E5">
        <w:rPr>
          <w:rFonts w:ascii="Verdana" w:hAnsi="Verdana" w:cs="Arial"/>
          <w:color w:val="000000"/>
          <w:sz w:val="18"/>
          <w:szCs w:val="18"/>
        </w:rPr>
        <w:t>I</w:t>
      </w:r>
      <w:r w:rsidRPr="008E64E5">
        <w:rPr>
          <w:rFonts w:ascii="Verdana" w:hAnsi="Verdana" w:cs="Arial"/>
          <w:color w:val="000000"/>
          <w:sz w:val="18"/>
          <w:szCs w:val="18"/>
        </w:rPr>
        <w:t>V – Modelo de Composição do BDI;</w:t>
      </w:r>
    </w:p>
    <w:p w14:paraId="4EA602E6" w14:textId="77777777" w:rsidR="00EE51B2" w:rsidRPr="008E64E5" w:rsidRDefault="00222AA6" w:rsidP="00CB0AD4">
      <w:pPr>
        <w:pStyle w:val="PADRO"/>
        <w:keepNext w:val="0"/>
        <w:numPr>
          <w:ilvl w:val="2"/>
          <w:numId w:val="8"/>
        </w:numPr>
        <w:ind w:left="1134" w:hanging="283"/>
        <w:rPr>
          <w:rFonts w:ascii="Verdana" w:hAnsi="Verdana" w:cs="Arial"/>
          <w:color w:val="000000"/>
          <w:sz w:val="18"/>
          <w:szCs w:val="18"/>
        </w:rPr>
      </w:pPr>
      <w:r w:rsidRPr="008E64E5">
        <w:rPr>
          <w:rFonts w:ascii="Verdana" w:hAnsi="Verdana" w:cs="Arial"/>
          <w:color w:val="000000"/>
          <w:sz w:val="18"/>
          <w:szCs w:val="18"/>
        </w:rPr>
        <w:t>ANEXO V-A e B</w:t>
      </w:r>
      <w:r w:rsidR="00EE51B2" w:rsidRPr="008E64E5">
        <w:rPr>
          <w:rFonts w:ascii="Verdana" w:hAnsi="Verdana" w:cs="Arial"/>
          <w:color w:val="000000"/>
          <w:sz w:val="18"/>
          <w:szCs w:val="18"/>
        </w:rPr>
        <w:t xml:space="preserve"> – Modelo de Encargos Sociais e Trabalhistas;</w:t>
      </w:r>
    </w:p>
    <w:p w14:paraId="51CA1249" w14:textId="77777777" w:rsidR="00EE51B2" w:rsidRPr="008E64E5" w:rsidRDefault="00EE51B2" w:rsidP="00CB0AD4">
      <w:pPr>
        <w:pStyle w:val="PADRO"/>
        <w:keepNext w:val="0"/>
        <w:numPr>
          <w:ilvl w:val="2"/>
          <w:numId w:val="8"/>
        </w:numPr>
        <w:ind w:left="1134" w:hanging="283"/>
        <w:rPr>
          <w:rFonts w:ascii="Verdana" w:hAnsi="Verdana" w:cs="Arial"/>
          <w:color w:val="000000"/>
          <w:sz w:val="18"/>
          <w:szCs w:val="18"/>
        </w:rPr>
      </w:pPr>
      <w:r w:rsidRPr="008E64E5">
        <w:rPr>
          <w:rFonts w:ascii="Verdana" w:hAnsi="Verdana" w:cs="Arial"/>
          <w:color w:val="000000"/>
          <w:sz w:val="18"/>
          <w:szCs w:val="18"/>
        </w:rPr>
        <w:t xml:space="preserve">ANEXO VI – Modelo de </w:t>
      </w:r>
      <w:r w:rsidR="00222AA6" w:rsidRPr="008E64E5">
        <w:rPr>
          <w:rFonts w:ascii="Verdana" w:hAnsi="Verdana" w:cs="Arial"/>
          <w:color w:val="000000"/>
          <w:sz w:val="18"/>
          <w:szCs w:val="18"/>
        </w:rPr>
        <w:t xml:space="preserve">Carta </w:t>
      </w:r>
      <w:r w:rsidRPr="008E64E5">
        <w:rPr>
          <w:rFonts w:ascii="Verdana" w:hAnsi="Verdana" w:cs="Arial"/>
          <w:color w:val="000000"/>
          <w:sz w:val="18"/>
          <w:szCs w:val="18"/>
        </w:rPr>
        <w:t>Proposta;</w:t>
      </w:r>
    </w:p>
    <w:p w14:paraId="502C6777" w14:textId="77777777" w:rsidR="00EE51B2" w:rsidRPr="008E64E5" w:rsidRDefault="00EE51B2" w:rsidP="00CB0AD4">
      <w:pPr>
        <w:pStyle w:val="PADRO"/>
        <w:keepNext w:val="0"/>
        <w:numPr>
          <w:ilvl w:val="2"/>
          <w:numId w:val="8"/>
        </w:numPr>
        <w:ind w:left="1134" w:hanging="283"/>
        <w:rPr>
          <w:rFonts w:ascii="Verdana" w:hAnsi="Verdana" w:cs="Arial"/>
          <w:sz w:val="18"/>
          <w:szCs w:val="18"/>
        </w:rPr>
      </w:pPr>
      <w:r w:rsidRPr="008E64E5">
        <w:rPr>
          <w:rFonts w:ascii="Verdana" w:hAnsi="Verdana" w:cs="Arial"/>
          <w:iCs/>
          <w:sz w:val="18"/>
          <w:szCs w:val="18"/>
        </w:rPr>
        <w:lastRenderedPageBreak/>
        <w:t>ANEXO</w:t>
      </w:r>
      <w:r w:rsidRPr="008E64E5">
        <w:rPr>
          <w:rFonts w:ascii="Verdana" w:hAnsi="Verdana" w:cs="Arial"/>
          <w:sz w:val="18"/>
          <w:szCs w:val="18"/>
        </w:rPr>
        <w:t xml:space="preserve"> VII – Modelo de Termo de </w:t>
      </w:r>
      <w:r w:rsidR="00111997" w:rsidRPr="008E64E5">
        <w:rPr>
          <w:rFonts w:ascii="Verdana" w:hAnsi="Verdana" w:cs="Arial"/>
          <w:sz w:val="18"/>
          <w:szCs w:val="18"/>
        </w:rPr>
        <w:t xml:space="preserve">Realização de </w:t>
      </w:r>
      <w:r w:rsidRPr="008E64E5">
        <w:rPr>
          <w:rFonts w:ascii="Verdana" w:hAnsi="Verdana" w:cs="Arial"/>
          <w:sz w:val="18"/>
          <w:szCs w:val="18"/>
        </w:rPr>
        <w:t>Vistoria;</w:t>
      </w:r>
    </w:p>
    <w:p w14:paraId="528A1E1D" w14:textId="77777777" w:rsidR="00111997" w:rsidRPr="008E64E5" w:rsidRDefault="00222AA6" w:rsidP="00CB0AD4">
      <w:pPr>
        <w:pStyle w:val="PADRO"/>
        <w:keepNext w:val="0"/>
        <w:numPr>
          <w:ilvl w:val="2"/>
          <w:numId w:val="8"/>
        </w:numPr>
        <w:ind w:left="1134" w:hanging="283"/>
        <w:rPr>
          <w:rFonts w:ascii="Verdana" w:hAnsi="Verdana" w:cs="Arial"/>
          <w:sz w:val="18"/>
          <w:szCs w:val="18"/>
        </w:rPr>
      </w:pPr>
      <w:r w:rsidRPr="008E64E5">
        <w:rPr>
          <w:rFonts w:ascii="Verdana" w:hAnsi="Verdana" w:cs="Arial"/>
          <w:sz w:val="18"/>
          <w:szCs w:val="18"/>
        </w:rPr>
        <w:t>ANEXO VIII</w:t>
      </w:r>
      <w:r w:rsidR="00111997" w:rsidRPr="008E64E5">
        <w:rPr>
          <w:rFonts w:ascii="Verdana" w:hAnsi="Verdana" w:cs="Arial"/>
          <w:sz w:val="18"/>
          <w:szCs w:val="18"/>
        </w:rPr>
        <w:t xml:space="preserve"> – Modelo de Termo de não Realização de Vistoria;</w:t>
      </w:r>
    </w:p>
    <w:p w14:paraId="17B22F3B" w14:textId="77777777" w:rsidR="00222AA6" w:rsidRPr="008E64E5" w:rsidRDefault="00111997" w:rsidP="00CB0AD4">
      <w:pPr>
        <w:pStyle w:val="PADRO"/>
        <w:keepNext w:val="0"/>
        <w:numPr>
          <w:ilvl w:val="2"/>
          <w:numId w:val="8"/>
        </w:numPr>
        <w:ind w:left="1134" w:hanging="283"/>
        <w:rPr>
          <w:rFonts w:ascii="Verdana" w:hAnsi="Verdana" w:cs="Arial"/>
          <w:sz w:val="18"/>
          <w:szCs w:val="18"/>
        </w:rPr>
      </w:pPr>
      <w:r w:rsidRPr="008E64E5">
        <w:rPr>
          <w:rFonts w:ascii="Verdana" w:hAnsi="Verdana" w:cs="Arial"/>
          <w:iCs/>
          <w:sz w:val="18"/>
          <w:szCs w:val="18"/>
        </w:rPr>
        <w:t xml:space="preserve">ANEXO </w:t>
      </w:r>
      <w:r w:rsidR="00222AA6" w:rsidRPr="008E64E5">
        <w:rPr>
          <w:rFonts w:ascii="Verdana" w:hAnsi="Verdana" w:cs="Arial"/>
          <w:iCs/>
          <w:sz w:val="18"/>
          <w:szCs w:val="18"/>
        </w:rPr>
        <w:t>I</w:t>
      </w:r>
      <w:r w:rsidRPr="008E64E5">
        <w:rPr>
          <w:rFonts w:ascii="Verdana" w:hAnsi="Verdana" w:cs="Arial"/>
          <w:iCs/>
          <w:sz w:val="18"/>
          <w:szCs w:val="18"/>
        </w:rPr>
        <w:t xml:space="preserve">X– </w:t>
      </w:r>
      <w:r w:rsidR="00222AA6" w:rsidRPr="008E64E5">
        <w:rPr>
          <w:rFonts w:ascii="Verdana" w:hAnsi="Verdana" w:cs="Arial"/>
          <w:iCs/>
          <w:sz w:val="18"/>
          <w:szCs w:val="18"/>
        </w:rPr>
        <w:t>Modelo de Declaração de Responsabilidade</w:t>
      </w:r>
    </w:p>
    <w:p w14:paraId="29CAA51B" w14:textId="77777777" w:rsidR="00111997" w:rsidRPr="008E64E5" w:rsidRDefault="00222AA6" w:rsidP="00CB0AD4">
      <w:pPr>
        <w:pStyle w:val="PADRO"/>
        <w:keepNext w:val="0"/>
        <w:numPr>
          <w:ilvl w:val="2"/>
          <w:numId w:val="8"/>
        </w:numPr>
        <w:ind w:left="1134" w:hanging="283"/>
        <w:rPr>
          <w:rFonts w:ascii="Verdana" w:hAnsi="Verdana" w:cs="Arial"/>
          <w:sz w:val="18"/>
          <w:szCs w:val="18"/>
        </w:rPr>
      </w:pPr>
      <w:r w:rsidRPr="008E64E5">
        <w:rPr>
          <w:rFonts w:ascii="Verdana" w:hAnsi="Verdana" w:cs="Arial"/>
          <w:iCs/>
          <w:sz w:val="18"/>
          <w:szCs w:val="18"/>
        </w:rPr>
        <w:t xml:space="preserve">ANEXO X - </w:t>
      </w:r>
      <w:r w:rsidR="00111997" w:rsidRPr="008E64E5">
        <w:rPr>
          <w:rFonts w:ascii="Verdana" w:hAnsi="Verdana" w:cs="Arial"/>
          <w:bCs/>
          <w:iCs/>
          <w:sz w:val="18"/>
          <w:szCs w:val="18"/>
        </w:rPr>
        <w:t>Minuta de Termo de Contrato;</w:t>
      </w:r>
    </w:p>
    <w:p w14:paraId="5E2CB8E6" w14:textId="77777777" w:rsidR="00B00339" w:rsidRPr="008E64E5" w:rsidRDefault="00B00339" w:rsidP="00CB0AD4">
      <w:pPr>
        <w:pStyle w:val="PADRO"/>
        <w:keepNext w:val="0"/>
        <w:numPr>
          <w:ilvl w:val="2"/>
          <w:numId w:val="8"/>
        </w:numPr>
        <w:ind w:left="1134" w:hanging="283"/>
        <w:rPr>
          <w:rFonts w:ascii="Verdana" w:hAnsi="Verdana" w:cs="Arial"/>
          <w:sz w:val="18"/>
          <w:szCs w:val="18"/>
        </w:rPr>
      </w:pPr>
      <w:r w:rsidRPr="008E64E5">
        <w:rPr>
          <w:rFonts w:ascii="Verdana" w:hAnsi="Verdana" w:cs="Arial"/>
          <w:iCs/>
          <w:sz w:val="18"/>
          <w:szCs w:val="18"/>
        </w:rPr>
        <w:t>ANEXO</w:t>
      </w:r>
      <w:r w:rsidRPr="008E64E5">
        <w:rPr>
          <w:rFonts w:ascii="Verdana" w:hAnsi="Verdana" w:cs="Arial"/>
          <w:bCs/>
          <w:iCs/>
          <w:sz w:val="18"/>
          <w:szCs w:val="18"/>
        </w:rPr>
        <w:t xml:space="preserve"> </w:t>
      </w:r>
      <w:r w:rsidR="00111997" w:rsidRPr="008E64E5">
        <w:rPr>
          <w:rFonts w:ascii="Verdana" w:hAnsi="Verdana" w:cs="Arial"/>
          <w:bCs/>
          <w:iCs/>
          <w:sz w:val="18"/>
          <w:szCs w:val="18"/>
        </w:rPr>
        <w:t>X</w:t>
      </w:r>
      <w:r w:rsidRPr="008E64E5">
        <w:rPr>
          <w:rFonts w:ascii="Verdana" w:hAnsi="Verdana" w:cs="Arial"/>
          <w:bCs/>
          <w:iCs/>
          <w:sz w:val="18"/>
          <w:szCs w:val="18"/>
        </w:rPr>
        <w:t xml:space="preserve">I – </w:t>
      </w:r>
      <w:r w:rsidR="00290E7A" w:rsidRPr="008E64E5">
        <w:rPr>
          <w:rFonts w:ascii="Verdana" w:hAnsi="Verdana" w:cstheme="minorHAnsi"/>
          <w:sz w:val="18"/>
          <w:szCs w:val="18"/>
        </w:rPr>
        <w:t>Projeto Executivo de Arquitetura e Complementares.</w:t>
      </w:r>
    </w:p>
    <w:p w14:paraId="3B82ED57" w14:textId="77777777" w:rsidR="008E64E5" w:rsidRDefault="008E64E5" w:rsidP="00111997">
      <w:pPr>
        <w:pStyle w:val="PADRO"/>
        <w:keepNext w:val="0"/>
        <w:jc w:val="center"/>
        <w:rPr>
          <w:rFonts w:ascii="Verdana" w:hAnsi="Verdana" w:cs="Arial"/>
          <w:color w:val="000000"/>
          <w:sz w:val="18"/>
          <w:szCs w:val="18"/>
        </w:rPr>
      </w:pPr>
    </w:p>
    <w:p w14:paraId="4A38BC58" w14:textId="684F0BC2"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8E64E5">
        <w:rPr>
          <w:rFonts w:ascii="Verdana" w:hAnsi="Verdana" w:cs="Arial"/>
          <w:color w:val="000000"/>
          <w:sz w:val="18"/>
          <w:szCs w:val="18"/>
        </w:rPr>
        <w:t xml:space="preserve">02 </w:t>
      </w:r>
      <w:r w:rsidR="00B00339" w:rsidRPr="007F4EA9">
        <w:rPr>
          <w:rFonts w:ascii="Verdana" w:hAnsi="Verdana" w:cs="Arial"/>
          <w:color w:val="000000"/>
          <w:sz w:val="18"/>
          <w:szCs w:val="18"/>
        </w:rPr>
        <w:t xml:space="preserve">de </w:t>
      </w:r>
      <w:r w:rsidR="008E64E5">
        <w:rPr>
          <w:rFonts w:ascii="Verdana" w:hAnsi="Verdana" w:cs="Arial"/>
          <w:color w:val="000000"/>
          <w:sz w:val="18"/>
          <w:szCs w:val="18"/>
        </w:rPr>
        <w:t xml:space="preserve">setembro </w:t>
      </w:r>
      <w:r w:rsidR="00B00339" w:rsidRPr="007F4EA9">
        <w:rPr>
          <w:rFonts w:ascii="Verdana" w:hAnsi="Verdana" w:cs="Arial"/>
          <w:color w:val="000000"/>
          <w:sz w:val="18"/>
          <w:szCs w:val="18"/>
        </w:rPr>
        <w:t>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7D9E58BA" w14:textId="28D7F09C" w:rsidR="00111997" w:rsidRDefault="00111997" w:rsidP="00111997">
      <w:pPr>
        <w:pStyle w:val="PADRO"/>
        <w:keepNext w:val="0"/>
        <w:jc w:val="center"/>
        <w:rPr>
          <w:rFonts w:ascii="Verdana" w:hAnsi="Verdana" w:cs="Arial"/>
          <w:color w:val="000000"/>
          <w:sz w:val="18"/>
          <w:szCs w:val="18"/>
        </w:rPr>
      </w:pPr>
    </w:p>
    <w:p w14:paraId="3EBED2D4" w14:textId="77777777"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14:paraId="39AAE136" w14:textId="089FB1C6"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Coordenadora de Licitação</w:t>
      </w:r>
      <w:r w:rsidR="008E64E5">
        <w:rPr>
          <w:rFonts w:ascii="Verdana" w:hAnsi="Verdana" w:cs="Arial"/>
          <w:b/>
          <w:bCs/>
          <w:iCs/>
          <w:color w:val="000000"/>
          <w:sz w:val="16"/>
          <w:szCs w:val="16"/>
        </w:rPr>
        <w:t xml:space="preserve"> </w:t>
      </w:r>
      <w:proofErr w:type="spellStart"/>
      <w:r w:rsidR="008E64E5">
        <w:rPr>
          <w:rFonts w:ascii="Verdana" w:hAnsi="Verdana" w:cs="Arial"/>
          <w:b/>
          <w:bCs/>
          <w:iCs/>
          <w:color w:val="000000"/>
          <w:sz w:val="16"/>
          <w:szCs w:val="16"/>
        </w:rPr>
        <w:t>CLi</w:t>
      </w:r>
      <w:proofErr w:type="spellEnd"/>
      <w:r w:rsidR="00111997" w:rsidRPr="00111997">
        <w:rPr>
          <w:rFonts w:ascii="Verdana" w:hAnsi="Verdana" w:cs="Arial"/>
          <w:b/>
          <w:bCs/>
          <w:iCs/>
          <w:color w:val="000000"/>
          <w:sz w:val="16"/>
          <w:szCs w:val="16"/>
        </w:rPr>
        <w:t>/</w:t>
      </w:r>
      <w:r w:rsidR="008E64E5">
        <w:rPr>
          <w:rFonts w:ascii="Verdana" w:hAnsi="Verdana" w:cs="Arial"/>
          <w:b/>
          <w:bCs/>
          <w:iCs/>
          <w:color w:val="000000"/>
          <w:sz w:val="16"/>
          <w:szCs w:val="16"/>
        </w:rPr>
        <w:t>/PROAD/</w:t>
      </w:r>
      <w:r w:rsidR="00111997" w:rsidRPr="00111997">
        <w:rPr>
          <w:rFonts w:ascii="Verdana" w:hAnsi="Verdana" w:cs="Arial"/>
          <w:b/>
          <w:bCs/>
          <w:iCs/>
          <w:color w:val="000000"/>
          <w:sz w:val="16"/>
          <w:szCs w:val="16"/>
        </w:rPr>
        <w:t>UFF</w:t>
      </w:r>
    </w:p>
    <w:sectPr w:rsidR="00111997" w:rsidSect="008E64E5">
      <w:headerReference w:type="default" r:id="rId20"/>
      <w:footerReference w:type="default" r:id="rId21"/>
      <w:pgSz w:w="11906" w:h="16838" w:code="9"/>
      <w:pgMar w:top="851" w:right="1134" w:bottom="851" w:left="1134" w:header="425"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6651" w14:textId="77777777" w:rsidR="00207870" w:rsidRDefault="00207870" w:rsidP="00BA3A36">
      <w:r>
        <w:separator/>
      </w:r>
    </w:p>
  </w:endnote>
  <w:endnote w:type="continuationSeparator" w:id="0">
    <w:p w14:paraId="54485C88" w14:textId="77777777" w:rsidR="00207870" w:rsidRDefault="00207870" w:rsidP="00BA3A36">
      <w:r>
        <w:continuationSeparator/>
      </w:r>
    </w:p>
  </w:endnote>
  <w:endnote w:type="continuationNotice" w:id="1">
    <w:p w14:paraId="24CBC959" w14:textId="77777777" w:rsidR="00207870" w:rsidRDefault="0020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3A814BDB" w14:textId="77777777" w:rsidR="00E45684" w:rsidRPr="0021698A" w:rsidRDefault="00E45684" w:rsidP="00E45684">
    <w:pPr>
      <w:pStyle w:val="Rodap"/>
      <w:rPr>
        <w:rFonts w:cs="Arial"/>
        <w:sz w:val="12"/>
        <w:szCs w:val="12"/>
      </w:rPr>
    </w:pPr>
  </w:p>
  <w:p w14:paraId="145E5CB8" w14:textId="77777777" w:rsidR="006A6614" w:rsidRDefault="006A6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1CD5" w14:textId="77777777" w:rsidR="00207870" w:rsidRDefault="00207870" w:rsidP="00BA3A36">
      <w:r>
        <w:separator/>
      </w:r>
    </w:p>
  </w:footnote>
  <w:footnote w:type="continuationSeparator" w:id="0">
    <w:p w14:paraId="400BD9C7" w14:textId="77777777" w:rsidR="00207870" w:rsidRDefault="00207870" w:rsidP="00BA3A36">
      <w:r>
        <w:continuationSeparator/>
      </w:r>
    </w:p>
  </w:footnote>
  <w:footnote w:type="continuationNotice" w:id="1">
    <w:p w14:paraId="3E018E02" w14:textId="77777777" w:rsidR="00207870" w:rsidRDefault="00207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41331793" w:rsidR="005551A3" w:rsidRPr="00111997" w:rsidRDefault="005551A3" w:rsidP="00111997">
    <w:pPr>
      <w:pStyle w:val="Cabealho"/>
      <w:jc w:val="right"/>
      <w:rPr>
        <w:sz w:val="16"/>
        <w:szCs w:val="16"/>
      </w:rPr>
    </w:pPr>
    <w:r>
      <w:rPr>
        <w:sz w:val="16"/>
        <w:szCs w:val="16"/>
      </w:rPr>
      <w:t xml:space="preserve">Processo n.º </w:t>
    </w:r>
    <w:r w:rsidR="006B662E">
      <w:rPr>
        <w:sz w:val="16"/>
        <w:szCs w:val="16"/>
      </w:rPr>
      <w:t>23069.151483/2021-53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5BD0A6D2"/>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i/>
        <w:iCs w:val="0"/>
        <w:color w:val="000000"/>
        <w:sz w:val="16"/>
        <w:szCs w:val="16"/>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6C1C4425"/>
    <w:multiLevelType w:val="multilevel"/>
    <w:tmpl w:val="EA601790"/>
    <w:lvl w:ilvl="0">
      <w:start w:val="1"/>
      <w:numFmt w:val="decimal"/>
      <w:pStyle w:val="Ttulo11"/>
      <w:lvlText w:val="%1"/>
      <w:lvlJc w:val="left"/>
      <w:pPr>
        <w:tabs>
          <w:tab w:val="num" w:pos="936"/>
        </w:tabs>
        <w:ind w:left="919" w:hanging="351"/>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9"/>
  </w:num>
  <w:num w:numId="3">
    <w:abstractNumId w:val="7"/>
  </w:num>
  <w:num w:numId="4">
    <w:abstractNumId w:val="14"/>
  </w:num>
  <w:num w:numId="5">
    <w:abstractNumId w:val="5"/>
  </w:num>
  <w:num w:numId="6">
    <w:abstractNumId w:val="8"/>
  </w:num>
  <w:num w:numId="7">
    <w:abstractNumId w:val="13"/>
  </w:num>
  <w:num w:numId="8">
    <w:abstractNumId w:val="12"/>
  </w:num>
  <w:num w:numId="9">
    <w:abstractNumId w:val="11"/>
  </w:num>
  <w:num w:numId="10">
    <w:abstractNumId w:val="2"/>
  </w:num>
  <w:num w:numId="11">
    <w:abstractNumId w:val="0"/>
  </w:num>
  <w:num w:numId="12">
    <w:abstractNumId w:val="10"/>
  </w:num>
  <w:num w:numId="13">
    <w:abstractNumId w:val="15"/>
  </w:num>
  <w:num w:numId="14">
    <w:abstractNumId w:val="4"/>
  </w:num>
  <w:num w:numId="15">
    <w:abstractNumId w:val="3"/>
  </w:num>
  <w:num w:numId="16">
    <w:abstractNumId w:val="6"/>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041"/>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610"/>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07870"/>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4DFD"/>
    <w:rsid w:val="002968A4"/>
    <w:rsid w:val="002A01C3"/>
    <w:rsid w:val="002A0FE8"/>
    <w:rsid w:val="002A4FE2"/>
    <w:rsid w:val="002B2A86"/>
    <w:rsid w:val="002B4DC1"/>
    <w:rsid w:val="002B789D"/>
    <w:rsid w:val="002C017F"/>
    <w:rsid w:val="002C5E8C"/>
    <w:rsid w:val="002D0297"/>
    <w:rsid w:val="002D3CF1"/>
    <w:rsid w:val="002D5BD2"/>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4EAD"/>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038A"/>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2741"/>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A4D15"/>
    <w:rsid w:val="006A6614"/>
    <w:rsid w:val="006A79A4"/>
    <w:rsid w:val="006B51B4"/>
    <w:rsid w:val="006B662E"/>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47A2D"/>
    <w:rsid w:val="00851F90"/>
    <w:rsid w:val="00853513"/>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64E5"/>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6899"/>
    <w:rsid w:val="00965175"/>
    <w:rsid w:val="00965F62"/>
    <w:rsid w:val="00967F69"/>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AF11B3"/>
    <w:rsid w:val="00AF54F2"/>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194"/>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0AD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684"/>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22B17"/>
    <w:rsid w:val="00F2508F"/>
    <w:rsid w:val="00F31DDE"/>
    <w:rsid w:val="00F34EC2"/>
    <w:rsid w:val="00F352F1"/>
    <w:rsid w:val="00F36000"/>
    <w:rsid w:val="00F375E4"/>
    <w:rsid w:val="00F401E5"/>
    <w:rsid w:val="00F4049A"/>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character" w:customStyle="1" w:styleId="WW8Num24z2">
    <w:name w:val="WW8Num24z2"/>
    <w:qFormat/>
    <w:rsid w:val="006B662E"/>
    <w:rPr>
      <w:rFonts w:ascii="Wingdings" w:hAnsi="Wingdings"/>
    </w:rPr>
  </w:style>
  <w:style w:type="paragraph" w:customStyle="1" w:styleId="Ttulo11">
    <w:name w:val="Título 11"/>
    <w:basedOn w:val="Normal"/>
    <w:next w:val="Normal"/>
    <w:autoRedefine/>
    <w:qFormat/>
    <w:rsid w:val="00C65194"/>
    <w:pPr>
      <w:numPr>
        <w:numId w:val="17"/>
      </w:numPr>
      <w:shd w:val="clear" w:color="auto" w:fill="auto"/>
      <w:tabs>
        <w:tab w:val="clear" w:pos="708"/>
        <w:tab w:val="left" w:pos="0"/>
      </w:tabs>
      <w:overflowPunct/>
      <w:spacing w:line="360" w:lineRule="auto"/>
      <w:ind w:left="737" w:hanging="340"/>
      <w:textAlignment w:val="auto"/>
    </w:pPr>
    <w:rPr>
      <w:rFonts w:ascii="Calibri" w:eastAsia="Segoe UI" w:hAnsi="Calibri" w:cs="Arial"/>
      <w:b/>
      <w:bCs/>
      <w:color w:val="auto"/>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ep.ret@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24</Pages>
  <Words>12378</Words>
  <Characters>66842</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79062</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23</cp:revision>
  <cp:lastPrinted>2020-10-20T19:14:00Z</cp:lastPrinted>
  <dcterms:created xsi:type="dcterms:W3CDTF">2021-03-30T14:57:00Z</dcterms:created>
  <dcterms:modified xsi:type="dcterms:W3CDTF">2021-09-09T14:16:00Z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