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/>
        <w:jc w:val="center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638175" cy="6286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pBdr/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MINISTÉRIO DA EDUCAÇÃO</w:t>
      </w:r>
    </w:p>
    <w:p>
      <w:pPr>
        <w:pStyle w:val="Ttulo1"/>
        <w:spacing w:before="0" w:after="0"/>
        <w:jc w:val="center"/>
        <w:rPr>
          <w:b/>
          <w:b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UNIVERSIDADE FEDERAL FLUMINENSE</w:t>
      </w:r>
    </w:p>
    <w:p>
      <w:pPr>
        <w:pStyle w:val="Normal"/>
        <w:widowControl/>
        <w:pBdr/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PRÓ-REITORIA DE ADMINISTRAÇÃO</w:t>
      </w:r>
    </w:p>
    <w:p>
      <w:pPr>
        <w:pStyle w:val="Normal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widowControl/>
        <w:jc w:val="center"/>
        <w:rPr/>
      </w:pP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>94</w:t>
      </w: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>/2022/AD</w:t>
      </w:r>
    </w:p>
    <w:p>
      <w:pPr>
        <w:pStyle w:val="Normal"/>
        <w:widowControl/>
        <w:pBdr/>
        <w:jc w:val="center"/>
        <w:rPr>
          <w:b/>
          <w:b/>
          <w:color w:val="FF0000"/>
          <w:sz w:val="24"/>
          <w:szCs w:val="24"/>
          <w:lang w:val="pt-BR"/>
        </w:rPr>
      </w:pPr>
      <w:r>
        <w:rPr>
          <w:b/>
          <w:color w:val="FF0000"/>
          <w:sz w:val="24"/>
          <w:szCs w:val="24"/>
          <w:lang w:val="pt-BR"/>
        </w:rPr>
      </w:r>
    </w:p>
    <w:p>
      <w:pPr>
        <w:pStyle w:val="Normal"/>
        <w:spacing w:before="0" w:after="240"/>
        <w:jc w:val="center"/>
        <w:rPr>
          <w:b/>
          <w:b/>
          <w:color w:val="000000"/>
          <w:sz w:val="24"/>
          <w:szCs w:val="24"/>
          <w:lang w:val="pt-BR"/>
        </w:rPr>
      </w:pPr>
      <w:r>
        <w:rPr>
          <w:rFonts w:eastAsia="Arial" w:cs="Arial" w:ascii="Arial" w:hAnsi="Arial"/>
          <w:sz w:val="24"/>
          <w:szCs w:val="24"/>
          <w:lang w:val="pt-BR"/>
        </w:rPr>
        <w:br/>
      </w:r>
      <w:r>
        <w:rPr>
          <w:b/>
          <w:color w:val="000000"/>
          <w:sz w:val="24"/>
          <w:szCs w:val="24"/>
          <w:lang w:val="pt-BR"/>
        </w:rPr>
        <w:t> </w:t>
      </w:r>
    </w:p>
    <w:p>
      <w:pPr>
        <w:pStyle w:val="Ttulo2"/>
        <w:spacing w:before="93" w:after="0"/>
        <w:ind w:right="3079" w:hanging="0"/>
        <w:jc w:val="left"/>
        <w:rPr/>
      </w:pPr>
      <w:r>
        <w:rPr>
          <w:lang w:val="pt-BR"/>
        </w:rPr>
        <w:t xml:space="preserve">                 </w:t>
      </w:r>
      <w:r>
        <w:rPr>
          <w:lang w:val="pt-BR"/>
        </w:rPr>
        <w:t xml:space="preserve">PREGÃO ELETRÔNICO Nº </w:t>
      </w:r>
      <w:r>
        <w:rPr>
          <w:lang w:val="pt-BR"/>
        </w:rPr>
        <w:t>94</w:t>
      </w:r>
      <w:r>
        <w:rPr>
          <w:color w:val="auto"/>
          <w:lang w:val="pt-BR"/>
        </w:rPr>
        <w:t>/2022</w:t>
      </w:r>
    </w:p>
    <w:p>
      <w:pPr>
        <w:pStyle w:val="Normal"/>
        <w:ind w:left="740" w:hanging="0"/>
        <w:rPr>
          <w:b/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lang w:val="pt-BR"/>
        </w:rPr>
        <w:t xml:space="preserve">   </w:t>
      </w:r>
      <w:r>
        <w:rPr>
          <w:b/>
          <w:sz w:val="24"/>
          <w:szCs w:val="24"/>
          <w:lang w:val="pt-BR"/>
        </w:rPr>
        <w:t>PROCESSO ADMINISTRATIVO N° 23069.172703/2022-63</w:t>
      </w:r>
    </w:p>
    <w:p>
      <w:pPr>
        <w:pStyle w:val="Ttulo2"/>
        <w:spacing w:before="93" w:after="0"/>
        <w:ind w:left="740" w:right="3079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ind w:left="740" w:hanging="0"/>
        <w:jc w:val="center"/>
        <w:rPr>
          <w:b/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>
      <w:pPr>
        <w:pStyle w:val="Ttulo2"/>
        <w:spacing w:before="93" w:after="0"/>
        <w:ind w:left="740" w:right="3079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Ttulo2"/>
        <w:spacing w:before="93" w:after="0"/>
        <w:ind w:right="3079" w:hanging="0"/>
        <w:jc w:val="left"/>
        <w:rPr>
          <w:b w:val="false"/>
          <w:b w:val="false"/>
          <w:lang w:val="pt-BR"/>
        </w:rPr>
      </w:pPr>
      <w:r>
        <w:rPr>
          <w:lang w:val="pt-BR"/>
        </w:rPr>
        <w:t xml:space="preserve"> </w:t>
      </w:r>
    </w:p>
    <w:p>
      <w:pPr>
        <w:pStyle w:val="Normal"/>
        <w:spacing w:lineRule="auto" w:line="252" w:before="1" w:after="0"/>
        <w:ind w:left="740" w:hanging="0"/>
        <w:jc w:val="both"/>
        <w:rPr/>
      </w:pPr>
      <w:r>
        <w:rPr>
          <w:sz w:val="24"/>
          <w:szCs w:val="24"/>
          <w:lang w:val="pt-BR"/>
        </w:rPr>
        <w:t xml:space="preserve">A empresa </w:t>
      </w:r>
      <w:r>
        <w:rPr>
          <w:sz w:val="24"/>
          <w:szCs w:val="24"/>
          <w:highlight w:val="yellow"/>
          <w:lang w:val="pt-BR"/>
        </w:rPr>
        <w:t>XXXXXXXXXXXXXXXXXXXXXXXXXXXXXXXXXX</w:t>
      </w:r>
      <w:r>
        <w:rPr>
          <w:sz w:val="24"/>
          <w:szCs w:val="24"/>
          <w:lang w:val="pt-BR"/>
        </w:rPr>
        <w:t xml:space="preserve">, - inscrita no CNPJ/MF sob o número </w:t>
      </w:r>
      <w:r>
        <w:rPr>
          <w:sz w:val="24"/>
          <w:szCs w:val="24"/>
          <w:highlight w:val="yellow"/>
          <w:lang w:val="pt-BR"/>
        </w:rPr>
        <w:t>XXXXXXXXXXXXXXXXXXXXXXX</w:t>
      </w:r>
      <w:r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  <w:lang w:val="pt-BR"/>
        </w:rPr>
        <w:t xml:space="preserve">Pregão Eletrônico – SRP n° </w:t>
      </w:r>
      <w:r>
        <w:rPr>
          <w:b/>
          <w:sz w:val="24"/>
          <w:szCs w:val="24"/>
          <w:lang w:val="pt-BR"/>
        </w:rPr>
        <w:t>94</w:t>
      </w:r>
      <w:r>
        <w:rPr>
          <w:b/>
          <w:color w:val="auto"/>
          <w:sz w:val="24"/>
          <w:szCs w:val="24"/>
          <w:lang w:val="pt-BR"/>
        </w:rPr>
        <w:t>/2022</w:t>
      </w:r>
      <w:r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3">
        <w:r>
          <w:rPr>
            <w:rStyle w:val="ListLabel1"/>
            <w:color w:val="0563C1"/>
            <w:sz w:val="24"/>
            <w:szCs w:val="24"/>
            <w:u w:val="single"/>
            <w:lang w:val="pt-BR"/>
          </w:rPr>
          <w:t>www.gov.br/compras</w:t>
        </w:r>
      </w:hyperlink>
      <w:r>
        <w:rPr>
          <w:color w:val="0000EE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>
      <w:pPr>
        <w:pStyle w:val="Normal"/>
        <w:pBdr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pBdr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</w:r>
    </w:p>
    <w:p>
      <w:pPr>
        <w:pStyle w:val="Normal"/>
        <w:spacing w:lineRule="auto" w:line="252" w:before="1" w:after="0"/>
        <w:ind w:left="740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252" w:before="1" w:after="0"/>
        <w:ind w:left="740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Niterói, RJ, ____ de ___________ de 2022.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  <w:bookmarkStart w:id="0" w:name="_heading=h.gjdgxs"/>
      <w:bookmarkStart w:id="1" w:name="_heading=h.gjdgxs"/>
      <w:bookmarkEnd w:id="1"/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2" w:before="1" w:after="0"/>
        <w:ind w:left="74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>
      <w:pPr>
        <w:pStyle w:val="Normal"/>
        <w:spacing w:lineRule="auto" w:line="252" w:before="1" w:after="0"/>
        <w:ind w:left="74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REPRESENTANTE</w:t>
      </w:r>
    </w:p>
    <w:p>
      <w:pPr>
        <w:pStyle w:val="Normal"/>
        <w:spacing w:lineRule="auto" w:line="252" w:before="1" w:after="0"/>
        <w:ind w:left="74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EMPRESA</w:t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993" w:right="1133" w:header="708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rFonts w:eastAsia="Verdana" w:cs="Verdana" w:ascii="Verdana" w:hAnsi="Verdana"/>
        <w:color w:val="000000"/>
        <w:sz w:val="16"/>
        <w:szCs w:val="16"/>
      </w:rPr>
      <w:t>Logo Empresa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3b0099"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1"/>
    <w:qFormat/>
    <w:rsid w:val="003b0099"/>
    <w:rPr>
      <w:rFonts w:ascii="Calibri" w:hAnsi="Calibri" w:eastAsia="Calibri" w:cs="Calibri"/>
      <w:b/>
      <w:bCs/>
      <w:sz w:val="24"/>
      <w:szCs w:val="24"/>
      <w:lang w:val="en-US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3b0099"/>
    <w:rPr>
      <w:rFonts w:ascii="Calibri" w:hAnsi="Calibri" w:eastAsia="Calibri" w:cs="Calibri"/>
      <w:sz w:val="18"/>
      <w:szCs w:val="18"/>
      <w:lang w:val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b0099"/>
    <w:rPr>
      <w:rFonts w:ascii="Calibri" w:hAnsi="Calibri" w:eastAsia="Calibri" w:cs="Calibri"/>
      <w:lang w:val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b0099"/>
    <w:rPr>
      <w:rFonts w:ascii="Calibri" w:hAnsi="Calibri" w:eastAsia="Calibri" w:cs="Calibri"/>
      <w:lang w:val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3b009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US"/>
    </w:rPr>
  </w:style>
  <w:style w:type="character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3b0099"/>
    <w:pPr/>
    <w:rPr>
      <w:sz w:val="18"/>
      <w:szCs w:val="1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701a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v.br/compras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122</Words>
  <Characters>782</Characters>
  <CharactersWithSpaces>915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2022-08-12T04:11:00Z</dcterms:created>
  <dc:creator>UFF</dc:creator>
  <dc:description/>
  <dc:language>pt-BR</dc:language>
  <cp:lastModifiedBy/>
  <cp:lastPrinted>2022-05-23T16:39:00Z</cp:lastPrinted>
  <dcterms:modified xsi:type="dcterms:W3CDTF">2022-08-12T11:20:25Z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