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7A241891"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E2543">
        <w:rPr>
          <w:rFonts w:ascii="Calibri" w:hAnsi="Calibri" w:cs="Calibri"/>
          <w:b/>
          <w:bCs/>
          <w:sz w:val="22"/>
          <w:szCs w:val="22"/>
        </w:rPr>
        <w:t>III</w:t>
      </w:r>
      <w:r w:rsidRPr="00763F09">
        <w:rPr>
          <w:rFonts w:ascii="Calibri" w:hAnsi="Calibri" w:cs="Calibri"/>
          <w:b/>
          <w:bCs/>
          <w:sz w:val="22"/>
          <w:szCs w:val="22"/>
        </w:rPr>
        <w:t xml:space="preserve"> DO EDITAL DE LICITAÇÃO PE N.º </w:t>
      </w:r>
      <w:r w:rsidR="007774B4">
        <w:rPr>
          <w:rFonts w:ascii="Calibri" w:hAnsi="Calibri" w:cs="Calibri"/>
          <w:b/>
          <w:bCs/>
          <w:sz w:val="22"/>
          <w:szCs w:val="22"/>
        </w:rPr>
        <w:t>77</w:t>
      </w:r>
      <w:r w:rsidRPr="00763F09">
        <w:rPr>
          <w:rFonts w:ascii="Calibri" w:hAnsi="Calibri" w:cs="Calibri"/>
          <w:b/>
          <w:bCs/>
          <w:sz w:val="22"/>
          <w:szCs w:val="22"/>
        </w:rPr>
        <w:t>/202</w:t>
      </w:r>
      <w:r w:rsidR="002B4BF2">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24D9B42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2B4BF2">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7BFFB989"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7774B4">
        <w:rPr>
          <w:rFonts w:ascii="Calibri" w:hAnsi="Calibri" w:cs="Calibri"/>
          <w:b/>
          <w:color w:val="FF0000"/>
        </w:rPr>
        <w:t>77</w:t>
      </w:r>
      <w:r w:rsidR="000059DA" w:rsidRPr="00A0483C">
        <w:rPr>
          <w:rFonts w:ascii="Calibri" w:hAnsi="Calibri" w:cs="Calibri"/>
          <w:b/>
          <w:color w:val="FF0000"/>
        </w:rPr>
        <w:t>/20</w:t>
      </w:r>
      <w:r w:rsidR="00766D91" w:rsidRPr="00A0483C">
        <w:rPr>
          <w:rFonts w:ascii="Calibri" w:hAnsi="Calibri" w:cs="Calibri"/>
          <w:b/>
          <w:color w:val="FF0000"/>
        </w:rPr>
        <w:t>2</w:t>
      </w:r>
      <w:r w:rsidR="002B4BF2">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9A4A902"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7774B4">
        <w:rPr>
          <w:rFonts w:ascii="Calibri" w:hAnsi="Calibri" w:cs="Calibri"/>
          <w:b/>
          <w:color w:val="FF0000"/>
        </w:rPr>
        <w:t>77</w:t>
      </w:r>
      <w:r w:rsidR="000059DA" w:rsidRPr="00F30734">
        <w:rPr>
          <w:rFonts w:ascii="Calibri" w:hAnsi="Calibri" w:cs="Calibri"/>
          <w:b/>
          <w:color w:val="FF0000"/>
        </w:rPr>
        <w:t>/20</w:t>
      </w:r>
      <w:r w:rsidR="00766D91" w:rsidRPr="00F30734">
        <w:rPr>
          <w:rFonts w:ascii="Calibri" w:hAnsi="Calibri" w:cs="Calibri"/>
          <w:b/>
          <w:color w:val="FF0000"/>
        </w:rPr>
        <w:t>2</w:t>
      </w:r>
      <w:r w:rsidR="002B4BF2">
        <w:rPr>
          <w:rFonts w:ascii="Calibri" w:hAnsi="Calibri" w:cs="Calibri"/>
          <w:b/>
          <w:color w:val="FF0000"/>
        </w:rPr>
        <w:t>2</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366B8D3E"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 xml:space="preserve">proposto </w:t>
      </w:r>
      <w:r w:rsidR="00F9106D">
        <w:rPr>
          <w:rFonts w:ascii="Calibri" w:hAnsi="Calibri" w:cs="Calibri"/>
        </w:rPr>
        <w:t xml:space="preserve">do </w:t>
      </w:r>
      <w:r w:rsidR="00F9106D" w:rsidRPr="00F9106D">
        <w:rPr>
          <w:rFonts w:ascii="Calibri" w:hAnsi="Calibri" w:cs="Calibri"/>
          <w:b/>
          <w:bCs/>
        </w:rPr>
        <w:t xml:space="preserve">lote x </w:t>
      </w:r>
      <w:r w:rsidR="00690B39" w:rsidRPr="00F30734">
        <w:rPr>
          <w:rFonts w:ascii="Calibri" w:hAnsi="Calibri" w:cs="Calibri"/>
        </w:rPr>
        <w:t>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32F181DA"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w:t>
      </w:r>
      <w:r w:rsidRPr="007774B4">
        <w:rPr>
          <w:rFonts w:ascii="Calibri" w:hAnsi="Calibri" w:cs="Calibri"/>
          <w:sz w:val="20"/>
          <w:szCs w:val="20"/>
        </w:rPr>
        <w:t xml:space="preserve">Pregão nº </w:t>
      </w:r>
      <w:r w:rsidR="007774B4" w:rsidRPr="007774B4">
        <w:rPr>
          <w:rFonts w:ascii="Calibri" w:hAnsi="Calibri" w:cs="Calibri"/>
          <w:sz w:val="20"/>
          <w:szCs w:val="20"/>
        </w:rPr>
        <w:t>77</w:t>
      </w:r>
      <w:r w:rsidRPr="007774B4">
        <w:rPr>
          <w:rFonts w:ascii="Calibri" w:hAnsi="Calibri" w:cs="Calibri"/>
          <w:sz w:val="20"/>
          <w:szCs w:val="20"/>
        </w:rPr>
        <w:t>/202</w:t>
      </w:r>
      <w:r w:rsidR="002B4BF2" w:rsidRPr="007774B4">
        <w:rPr>
          <w:rFonts w:ascii="Calibri" w:hAnsi="Calibri" w:cs="Calibri"/>
          <w:sz w:val="20"/>
          <w:szCs w:val="20"/>
        </w:rPr>
        <w:t>2</w:t>
      </w:r>
      <w:r w:rsidRPr="007774B4">
        <w:rPr>
          <w:rFonts w:ascii="Calibri" w:hAnsi="Calibri" w:cs="Calibri"/>
          <w:sz w:val="20"/>
          <w:szCs w:val="20"/>
        </w:rPr>
        <w:t xml:space="preserve"> da </w:t>
      </w:r>
      <w:r w:rsidRPr="00FA55D9">
        <w:rPr>
          <w:rFonts w:ascii="Calibri" w:hAnsi="Calibri" w:cs="Calibri"/>
          <w:sz w:val="20"/>
          <w:szCs w:val="20"/>
        </w:rPr>
        <w:t>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FE2543">
        <w:rPr>
          <w:rFonts w:ascii="Calibri" w:hAnsi="Calibri" w:cs="Calibri"/>
          <w:color w:val="FF0000"/>
          <w:sz w:val="20"/>
          <w:szCs w:val="20"/>
        </w:rPr>
        <w:t>IV</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337C" w14:textId="77777777" w:rsidR="00CA0BC8" w:rsidRDefault="00CA0BC8">
      <w:r>
        <w:separator/>
      </w:r>
    </w:p>
  </w:endnote>
  <w:endnote w:type="continuationSeparator" w:id="0">
    <w:p w14:paraId="5EE55BBC" w14:textId="77777777" w:rsidR="00CA0BC8" w:rsidRDefault="00C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6CAFC0BB"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F3396E">
      <w:rPr>
        <w:rStyle w:val="Nmerodepgina"/>
        <w:rFonts w:ascii="Verdana" w:hAnsi="Verdana"/>
        <w:noProof/>
        <w:sz w:val="16"/>
        <w:szCs w:val="16"/>
      </w:rPr>
      <w:t>Anexo III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C0EF" w14:textId="77777777" w:rsidR="00CA0BC8" w:rsidRDefault="00CA0BC8">
      <w:r>
        <w:separator/>
      </w:r>
    </w:p>
  </w:footnote>
  <w:footnote w:type="continuationSeparator" w:id="0">
    <w:p w14:paraId="4FC0D49D" w14:textId="77777777" w:rsidR="00CA0BC8" w:rsidRDefault="00CA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3DF7973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F0247F" w:rsidRPr="00F0247F">
      <w:rPr>
        <w:rFonts w:ascii="Verdana" w:hAnsi="Verdana"/>
        <w:sz w:val="16"/>
        <w:szCs w:val="16"/>
      </w:rPr>
      <w:t>23069.152521/2021-95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34427765">
    <w:abstractNumId w:val="6"/>
  </w:num>
  <w:num w:numId="2" w16cid:durableId="993217070">
    <w:abstractNumId w:val="10"/>
  </w:num>
  <w:num w:numId="3" w16cid:durableId="1578393299">
    <w:abstractNumId w:val="1"/>
  </w:num>
  <w:num w:numId="4" w16cid:durableId="2083526175">
    <w:abstractNumId w:val="8"/>
  </w:num>
  <w:num w:numId="5" w16cid:durableId="183834409">
    <w:abstractNumId w:val="14"/>
  </w:num>
  <w:num w:numId="6" w16cid:durableId="1053385434">
    <w:abstractNumId w:val="13"/>
  </w:num>
  <w:num w:numId="7" w16cid:durableId="1370648202">
    <w:abstractNumId w:val="0"/>
  </w:num>
  <w:num w:numId="8" w16cid:durableId="1322541054">
    <w:abstractNumId w:val="12"/>
  </w:num>
  <w:num w:numId="9" w16cid:durableId="1747414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47742">
    <w:abstractNumId w:val="3"/>
  </w:num>
  <w:num w:numId="11" w16cid:durableId="705134123">
    <w:abstractNumId w:val="7"/>
  </w:num>
  <w:num w:numId="12" w16cid:durableId="1751191943">
    <w:abstractNumId w:val="11"/>
  </w:num>
  <w:num w:numId="13" w16cid:durableId="1119683488">
    <w:abstractNumId w:val="4"/>
  </w:num>
  <w:num w:numId="14" w16cid:durableId="1555779007">
    <w:abstractNumId w:val="9"/>
  </w:num>
  <w:num w:numId="15" w16cid:durableId="112886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61E27"/>
    <w:rsid w:val="00270872"/>
    <w:rsid w:val="00283F83"/>
    <w:rsid w:val="00285F11"/>
    <w:rsid w:val="00294632"/>
    <w:rsid w:val="002B4BF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41DE"/>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74B4"/>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0BC8"/>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278A6"/>
    <w:rsid w:val="00E339C2"/>
    <w:rsid w:val="00E352F8"/>
    <w:rsid w:val="00E36205"/>
    <w:rsid w:val="00E51926"/>
    <w:rsid w:val="00E52460"/>
    <w:rsid w:val="00E565E9"/>
    <w:rsid w:val="00E70599"/>
    <w:rsid w:val="00E77F74"/>
    <w:rsid w:val="00E80B3D"/>
    <w:rsid w:val="00E8363F"/>
    <w:rsid w:val="00E9516A"/>
    <w:rsid w:val="00E96F04"/>
    <w:rsid w:val="00EC014C"/>
    <w:rsid w:val="00EC2574"/>
    <w:rsid w:val="00EF3443"/>
    <w:rsid w:val="00F0247F"/>
    <w:rsid w:val="00F10A50"/>
    <w:rsid w:val="00F1520C"/>
    <w:rsid w:val="00F17B8A"/>
    <w:rsid w:val="00F27128"/>
    <w:rsid w:val="00F27D71"/>
    <w:rsid w:val="00F30734"/>
    <w:rsid w:val="00F3396E"/>
    <w:rsid w:val="00F36A3A"/>
    <w:rsid w:val="00F47E04"/>
    <w:rsid w:val="00F51C70"/>
    <w:rsid w:val="00F52293"/>
    <w:rsid w:val="00F54970"/>
    <w:rsid w:val="00F55CD4"/>
    <w:rsid w:val="00F57D21"/>
    <w:rsid w:val="00F65173"/>
    <w:rsid w:val="00F72110"/>
    <w:rsid w:val="00F7525A"/>
    <w:rsid w:val="00F823EA"/>
    <w:rsid w:val="00F867DB"/>
    <w:rsid w:val="00F9106D"/>
    <w:rsid w:val="00FA1377"/>
    <w:rsid w:val="00FA2733"/>
    <w:rsid w:val="00FA55D9"/>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2021-03-15T02:29:00Z</cp:lastPrinted>
  <dcterms:created xsi:type="dcterms:W3CDTF">2022-06-19T02:43:00Z</dcterms:created>
  <dcterms:modified xsi:type="dcterms:W3CDTF">2022-08-01T14:29:00Z</dcterms:modified>
</cp:coreProperties>
</file>