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6766A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56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B647E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221A83" w:rsidRPr="004D152E">
        <w:rPr>
          <w:sz w:val="18"/>
          <w:szCs w:val="18"/>
          <w:lang w:val="pt-BR"/>
        </w:rPr>
        <w:t xml:space="preserve"> </w:t>
      </w:r>
      <w:r w:rsidR="00221A83"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6766AF">
        <w:rPr>
          <w:sz w:val="18"/>
          <w:szCs w:val="18"/>
          <w:lang w:val="pt-BR"/>
        </w:rPr>
        <w:t>56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="00221A83" w:rsidRPr="004D152E">
        <w:rPr>
          <w:sz w:val="18"/>
          <w:szCs w:val="18"/>
          <w:lang w:val="pt-BR"/>
        </w:rPr>
        <w:t xml:space="preserve">, publicada no DOU de </w:t>
      </w:r>
      <w:r w:rsidR="009A722A">
        <w:rPr>
          <w:sz w:val="18"/>
          <w:szCs w:val="18"/>
          <w:lang w:val="pt-BR"/>
        </w:rPr>
        <w:t>2</w:t>
      </w:r>
      <w:r w:rsidR="008959C9">
        <w:rPr>
          <w:sz w:val="18"/>
          <w:szCs w:val="18"/>
          <w:lang w:val="pt-BR"/>
        </w:rPr>
        <w:t>6</w:t>
      </w:r>
      <w:bookmarkStart w:id="0" w:name="_GoBack"/>
      <w:bookmarkEnd w:id="0"/>
      <w:r w:rsidR="009A722A">
        <w:rPr>
          <w:sz w:val="18"/>
          <w:szCs w:val="18"/>
          <w:lang w:val="pt-BR"/>
        </w:rPr>
        <w:t>/06/2022,</w:t>
      </w:r>
      <w:r w:rsidR="00221A83" w:rsidRPr="004D152E">
        <w:rPr>
          <w:sz w:val="18"/>
          <w:szCs w:val="18"/>
          <w:lang w:val="pt-BR"/>
        </w:rPr>
        <w:t xml:space="preserve"> processo administrativo n.º </w:t>
      </w:r>
      <w:r w:rsidR="005A0576" w:rsidRPr="005A0576">
        <w:rPr>
          <w:sz w:val="18"/>
          <w:szCs w:val="18"/>
          <w:lang w:val="pt-BR"/>
        </w:rPr>
        <w:t>23069.</w:t>
      </w:r>
      <w:r w:rsidR="006766AF">
        <w:rPr>
          <w:sz w:val="18"/>
          <w:szCs w:val="18"/>
          <w:lang w:val="pt-BR"/>
        </w:rPr>
        <w:t>158971</w:t>
      </w:r>
      <w:r>
        <w:rPr>
          <w:sz w:val="18"/>
          <w:szCs w:val="18"/>
          <w:lang w:val="pt-BR"/>
        </w:rPr>
        <w:t>/2022-</w:t>
      </w:r>
      <w:r w:rsidR="006766AF">
        <w:rPr>
          <w:sz w:val="18"/>
          <w:szCs w:val="18"/>
          <w:lang w:val="pt-BR"/>
        </w:rPr>
        <w:t>72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Pr="006766AF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6766AF">
        <w:rPr>
          <w:b/>
          <w:color w:val="000000"/>
          <w:sz w:val="18"/>
          <w:szCs w:val="18"/>
          <w:lang w:val="pt-BR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8A2141">
        <w:rPr>
          <w:color w:val="000000"/>
          <w:sz w:val="18"/>
          <w:szCs w:val="18"/>
          <w:lang w:val="pt-BR"/>
        </w:rPr>
        <w:t xml:space="preserve"> </w:t>
      </w:r>
      <w:r w:rsidR="006766AF" w:rsidRPr="006766AF">
        <w:rPr>
          <w:rStyle w:val="Strong"/>
          <w:color w:val="000000"/>
          <w:lang w:val="pt-BR"/>
        </w:rPr>
        <w:t>Equipamentos odontológicos, fonoaudiológicos e outros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6766AF">
        <w:rPr>
          <w:color w:val="000000"/>
          <w:sz w:val="18"/>
          <w:szCs w:val="18"/>
          <w:lang w:val="pt-BR"/>
        </w:rPr>
        <w:t>56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8959C9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8959C9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6766AF">
        <w:rPr>
          <w:sz w:val="18"/>
          <w:szCs w:val="18"/>
          <w:lang w:val="pt-BR"/>
        </w:rPr>
        <w:t>39</w:t>
      </w:r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="0039281F">
        <w:rPr>
          <w:color w:val="000000"/>
          <w:sz w:val="18"/>
          <w:szCs w:val="18"/>
          <w:lang w:val="pt-BR"/>
        </w:rPr>
        <w:t>a</w:t>
      </w:r>
      <w:r w:rsidRPr="004D152E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apedido</w:t>
      </w:r>
      <w:proofErr w:type="spellEnd"/>
      <w:proofErr w:type="gram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</w:t>
      </w:r>
      <w:r w:rsidR="0039281F">
        <w:rPr>
          <w:color w:val="000000"/>
          <w:sz w:val="18"/>
          <w:szCs w:val="18"/>
          <w:lang w:val="pt-BR"/>
        </w:rPr>
        <w:t>brigações da Administração e do</w:t>
      </w:r>
      <w:r w:rsidRPr="004D152E">
        <w:rPr>
          <w:color w:val="000000"/>
          <w:sz w:val="18"/>
          <w:szCs w:val="18"/>
          <w:lang w:val="pt-BR"/>
        </w:rPr>
        <w:t xml:space="preserve"> fornecedor registrado, penalidades e demais condições do ajuste, encontram-se </w:t>
      </w:r>
      <w:r w:rsidRPr="004D152E">
        <w:rPr>
          <w:color w:val="000000"/>
          <w:sz w:val="18"/>
          <w:szCs w:val="18"/>
          <w:lang w:val="pt-BR"/>
        </w:rPr>
        <w:lastRenderedPageBreak/>
        <w:t>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 w:rsidSect="00FC527E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1B" w:rsidRDefault="00386E1B">
      <w:r>
        <w:separator/>
      </w:r>
    </w:p>
  </w:endnote>
  <w:endnote w:type="continuationSeparator" w:id="0">
    <w:p w:rsidR="00386E1B" w:rsidRDefault="0038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1B" w:rsidRDefault="00386E1B">
      <w:r>
        <w:separator/>
      </w:r>
    </w:p>
  </w:footnote>
  <w:footnote w:type="continuationSeparator" w:id="0">
    <w:p w:rsidR="00386E1B" w:rsidRDefault="0038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EE" w:rsidRDefault="004D152E" w:rsidP="00B647EE">
    <w:pPr>
      <w:pStyle w:val="Header"/>
      <w:jc w:val="right"/>
    </w:pPr>
    <w:r>
      <w:rPr>
        <w:rFonts w:ascii="Verdana" w:eastAsia="Verdana" w:hAnsi="Verdana" w:cs="Verdana"/>
        <w:color w:val="000000"/>
        <w:sz w:val="16"/>
        <w:szCs w:val="16"/>
      </w:rPr>
      <w:t>Processo n.º</w:t>
    </w:r>
    <w:r w:rsidR="005A0576" w:rsidRPr="005A0576">
      <w:rPr>
        <w:rFonts w:ascii="Verdana" w:eastAsia="Verdana" w:hAnsi="Verdana" w:cs="Verdana"/>
        <w:color w:val="000000"/>
        <w:sz w:val="16"/>
        <w:szCs w:val="16"/>
      </w:rPr>
      <w:t>23069.</w:t>
    </w:r>
    <w:r w:rsidR="006766AF">
      <w:rPr>
        <w:rFonts w:ascii="Verdana" w:hAnsi="Verdana"/>
        <w:sz w:val="16"/>
        <w:szCs w:val="16"/>
      </w:rPr>
      <w:t>158971</w:t>
    </w:r>
    <w:r w:rsidR="00B647EE">
      <w:rPr>
        <w:rFonts w:ascii="Verdana" w:hAnsi="Verdana"/>
        <w:sz w:val="16"/>
        <w:szCs w:val="16"/>
      </w:rPr>
      <w:t>/2022-</w:t>
    </w:r>
    <w:r w:rsidR="006766AF">
      <w:rPr>
        <w:rFonts w:ascii="Verdana" w:hAnsi="Verdana"/>
        <w:sz w:val="16"/>
        <w:szCs w:val="16"/>
      </w:rPr>
      <w:t>72</w:t>
    </w:r>
  </w:p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887"/>
    <w:rsid w:val="000437FC"/>
    <w:rsid w:val="00117498"/>
    <w:rsid w:val="001E5B59"/>
    <w:rsid w:val="00221A83"/>
    <w:rsid w:val="00386E1B"/>
    <w:rsid w:val="0039281F"/>
    <w:rsid w:val="003E3251"/>
    <w:rsid w:val="004738E9"/>
    <w:rsid w:val="004D152E"/>
    <w:rsid w:val="005A0576"/>
    <w:rsid w:val="006056F3"/>
    <w:rsid w:val="006473B6"/>
    <w:rsid w:val="00657D76"/>
    <w:rsid w:val="006766AF"/>
    <w:rsid w:val="006B0A13"/>
    <w:rsid w:val="006E042E"/>
    <w:rsid w:val="0072546A"/>
    <w:rsid w:val="00750C1B"/>
    <w:rsid w:val="007C6921"/>
    <w:rsid w:val="0080062D"/>
    <w:rsid w:val="008959C9"/>
    <w:rsid w:val="008A2141"/>
    <w:rsid w:val="009A722A"/>
    <w:rsid w:val="00A6148D"/>
    <w:rsid w:val="00B04B20"/>
    <w:rsid w:val="00B647EE"/>
    <w:rsid w:val="00C31887"/>
    <w:rsid w:val="00DA682B"/>
    <w:rsid w:val="00DD0F0E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6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1159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10</cp:revision>
  <cp:lastPrinted>2022-01-28T15:34:00Z</cp:lastPrinted>
  <dcterms:created xsi:type="dcterms:W3CDTF">2022-02-01T17:29:00Z</dcterms:created>
  <dcterms:modified xsi:type="dcterms:W3CDTF">2022-05-24T13:51:00Z</dcterms:modified>
</cp:coreProperties>
</file>