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BB0F08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0A60368F" w:rsidR="00703EDB" w:rsidRPr="00BB0F08" w:rsidRDefault="00D2031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color w:val="FF0000"/>
          <w:sz w:val="20"/>
        </w:rPr>
      </w:pPr>
      <w:r w:rsidRPr="00BB0F08">
        <w:rPr>
          <w:rFonts w:asciiTheme="minorHAnsi" w:hAnsiTheme="minorHAnsi" w:cstheme="minorHAnsi"/>
          <w:b w:val="0"/>
          <w:color w:val="FF0000"/>
          <w:sz w:val="20"/>
        </w:rPr>
        <w:t xml:space="preserve">ANEXO V - 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MINUTA DO TERMO DE CONTRATO nº _/</w:t>
      </w:r>
      <w:r w:rsidR="00792236" w:rsidRPr="00BB0F08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8F3E20" w:rsidRPr="00BB0F08">
        <w:rPr>
          <w:rFonts w:asciiTheme="minorHAnsi" w:hAnsiTheme="minorHAnsi" w:cstheme="minorHAnsi"/>
          <w:b w:val="0"/>
          <w:color w:val="FF0000"/>
          <w:sz w:val="20"/>
        </w:rPr>
        <w:t>2</w:t>
      </w:r>
      <w:r w:rsidRPr="00BB0F08">
        <w:rPr>
          <w:rFonts w:asciiTheme="minorHAnsi" w:hAnsiTheme="minorHAnsi" w:cstheme="minorHAnsi"/>
          <w:b w:val="0"/>
          <w:color w:val="FF0000"/>
          <w:sz w:val="20"/>
        </w:rPr>
        <w:t>1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313CC2" w:rsidRPr="00BB0F08">
        <w:rPr>
          <w:rFonts w:asciiTheme="minorHAnsi" w:hAnsiTheme="minorHAnsi" w:cstheme="minorHAnsi"/>
          <w:b w:val="0"/>
          <w:color w:val="FF0000"/>
          <w:sz w:val="20"/>
        </w:rPr>
        <w:t>AD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BB0F08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BB0F08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38C7AF89" w:rsidR="00703EDB" w:rsidRPr="008F3E20" w:rsidRDefault="00703EDB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99376F" w:rsidRPr="0099376F">
        <w:rPr>
          <w:rFonts w:ascii="Verdana" w:hAnsi="Verdana"/>
          <w:sz w:val="16"/>
          <w:szCs w:val="16"/>
        </w:rPr>
        <w:t>23069.157077/2021-02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64557D" w:rsidRPr="0064557D">
        <w:rPr>
          <w:rFonts w:asciiTheme="minorHAnsi" w:hAnsiTheme="minorHAnsi" w:cstheme="minorHAnsi"/>
          <w:bCs/>
          <w:sz w:val="20"/>
          <w:u w:val="none"/>
        </w:rPr>
        <w:t>53</w:t>
      </w:r>
      <w:r w:rsidR="00063441" w:rsidRPr="0064557D">
        <w:rPr>
          <w:rFonts w:asciiTheme="minorHAnsi" w:hAnsiTheme="minorHAnsi" w:cstheme="minorHAnsi"/>
          <w:bCs/>
          <w:sz w:val="20"/>
          <w:u w:val="none"/>
        </w:rPr>
        <w:t>/20</w:t>
      </w:r>
      <w:r w:rsidR="008F3E20" w:rsidRPr="0064557D">
        <w:rPr>
          <w:rFonts w:asciiTheme="minorHAnsi" w:hAnsiTheme="minorHAnsi" w:cstheme="minorHAnsi"/>
          <w:bCs/>
          <w:sz w:val="20"/>
          <w:u w:val="none"/>
        </w:rPr>
        <w:t>2</w:t>
      </w:r>
      <w:r w:rsidR="00D20316" w:rsidRPr="0064557D">
        <w:rPr>
          <w:rFonts w:asciiTheme="minorHAnsi" w:hAnsiTheme="minorHAnsi" w:cstheme="minorHAnsi"/>
          <w:bCs/>
          <w:sz w:val="20"/>
          <w:u w:val="none"/>
        </w:rPr>
        <w:t>1</w:t>
      </w:r>
      <w:r w:rsidR="00063441" w:rsidRPr="0064557D">
        <w:rPr>
          <w:rFonts w:asciiTheme="minorHAnsi" w:hAnsiTheme="minorHAnsi" w:cstheme="minorHAnsi"/>
          <w:bCs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49CC66B7" w:rsidR="00F5279C" w:rsidRDefault="0099376F" w:rsidP="00BB0F08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cs="Arial"/>
          <w:sz w:val="22"/>
          <w:szCs w:val="22"/>
        </w:rPr>
        <w:t>C</w:t>
      </w:r>
      <w:r w:rsidR="00DB07B8" w:rsidRPr="00DF3D66">
        <w:rPr>
          <w:rFonts w:cs="Arial"/>
          <w:sz w:val="22"/>
          <w:szCs w:val="22"/>
        </w:rPr>
        <w:t>ontratação</w:t>
      </w:r>
      <w:r w:rsidRPr="0099376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 serviços para retirada e substituição com fornecimento de janelas de alumínio com vidros e manutenção de persianas em alumínio com fornecimento de mão de obra e materiais, conforme condições, quantidades, exigências e estimativas, de acordo com projetos, especificações, planilhas e anexos para atender as demandas do Colégio Universitário Geral Reis – COLUNI, </w:t>
      </w:r>
      <w:r w:rsidR="00CE681B" w:rsidRPr="00782642">
        <w:rPr>
          <w:rFonts w:asciiTheme="minorHAnsi" w:hAnsiTheme="minorHAnsi" w:cstheme="minorHAnsi"/>
        </w:rPr>
        <w:t>conforme abaixo:</w:t>
      </w:r>
    </w:p>
    <w:tbl>
      <w:tblPr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997"/>
        <w:gridCol w:w="6991"/>
        <w:gridCol w:w="1150"/>
      </w:tblGrid>
      <w:tr w:rsidR="0099376F" w:rsidRPr="0099376F" w14:paraId="1665F28C" w14:textId="77777777" w:rsidTr="009937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21C9C02A" w14:textId="77777777" w:rsidR="0099376F" w:rsidRPr="0099376F" w:rsidRDefault="0099376F" w:rsidP="0099376F">
            <w:pPr>
              <w:suppressAutoHyphens w:val="0"/>
              <w:spacing w:before="120" w:after="120"/>
              <w:ind w:left="120" w:right="120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eastAsia="pt-BR"/>
              </w:rPr>
            </w:pPr>
            <w:r w:rsidRPr="0099376F">
              <w:rPr>
                <w:rFonts w:ascii="Calibri" w:hAnsi="Calibri" w:cs="Calibri"/>
                <w:color w:val="FFFFFF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53DDC986" w14:textId="77777777" w:rsidR="0099376F" w:rsidRPr="0099376F" w:rsidRDefault="0099376F" w:rsidP="0099376F">
            <w:pPr>
              <w:suppressAutoHyphens w:val="0"/>
              <w:spacing w:before="120" w:after="120"/>
              <w:ind w:left="120" w:right="120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eastAsia="pt-BR"/>
              </w:rPr>
            </w:pPr>
            <w:r w:rsidRPr="0099376F">
              <w:rPr>
                <w:rFonts w:ascii="Calibri" w:hAnsi="Calibri" w:cs="Calibri"/>
                <w:color w:val="FFFFFF"/>
                <w:sz w:val="24"/>
                <w:szCs w:val="24"/>
                <w:lang w:eastAsia="pt-BR"/>
              </w:rPr>
              <w:t>CATSER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7E88F158" w14:textId="77777777" w:rsidR="0099376F" w:rsidRPr="0099376F" w:rsidRDefault="0099376F" w:rsidP="0099376F">
            <w:pPr>
              <w:suppressAutoHyphens w:val="0"/>
              <w:spacing w:before="120" w:after="120"/>
              <w:ind w:left="120" w:right="120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eastAsia="pt-BR"/>
              </w:rPr>
            </w:pPr>
            <w:r w:rsidRPr="0099376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669FAABD" w14:textId="77777777" w:rsidR="0099376F" w:rsidRPr="0099376F" w:rsidRDefault="0099376F" w:rsidP="0099376F">
            <w:pPr>
              <w:suppressAutoHyphens w:val="0"/>
              <w:spacing w:before="120" w:after="120"/>
              <w:ind w:left="120" w:right="120"/>
              <w:jc w:val="center"/>
              <w:rPr>
                <w:rFonts w:ascii="Calibri" w:hAnsi="Calibri" w:cs="Calibri"/>
                <w:color w:val="FFFFFF"/>
                <w:sz w:val="24"/>
                <w:szCs w:val="24"/>
                <w:lang w:eastAsia="pt-BR"/>
              </w:rPr>
            </w:pPr>
            <w:r w:rsidRPr="0099376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9376F" w:rsidRPr="0099376F" w14:paraId="5571DE74" w14:textId="77777777" w:rsidTr="0099376F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DDDDD"/>
            <w:vAlign w:val="center"/>
            <w:hideMark/>
          </w:tcPr>
          <w:p w14:paraId="6016AF30" w14:textId="77777777" w:rsidR="0099376F" w:rsidRPr="0099376F" w:rsidRDefault="0099376F" w:rsidP="0099376F">
            <w:pPr>
              <w:suppressAutoHyphens w:val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37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614BA578" w14:textId="77777777" w:rsidR="0099376F" w:rsidRPr="0099376F" w:rsidRDefault="0099376F" w:rsidP="0099376F">
            <w:pPr>
              <w:suppressAutoHyphens w:val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37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2E17CF0D" w14:textId="77777777" w:rsidR="0099376F" w:rsidRPr="0099376F" w:rsidRDefault="0099376F" w:rsidP="0099376F">
            <w:pPr>
              <w:suppressAutoHyphens w:val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37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Retirada e substituição com fornecimento de janelas de alumínio com vidros e manutenção de persianas em alumínio com fornecimento de mão de obra e materiais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626EF31F" w14:textId="4CA2FF29" w:rsidR="0099376F" w:rsidRPr="0099376F" w:rsidRDefault="0099376F" w:rsidP="0099376F">
            <w:pPr>
              <w:suppressAutoHyphens w:val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9376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B72F8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84.191,34</w:t>
            </w:r>
          </w:p>
        </w:tc>
      </w:tr>
    </w:tbl>
    <w:p w14:paraId="3F4E0FD9" w14:textId="418D5A64" w:rsidR="0099376F" w:rsidRDefault="0099376F" w:rsidP="0099376F">
      <w:pPr>
        <w:pStyle w:val="Recuodecorpodetexto2"/>
        <w:rPr>
          <w:rFonts w:asciiTheme="minorHAnsi" w:hAnsiTheme="minorHAnsi" w:cstheme="minorHAnsi"/>
        </w:rPr>
      </w:pPr>
    </w:p>
    <w:p w14:paraId="66D174FC" w14:textId="0C81CC67" w:rsidR="0099376F" w:rsidRPr="0099376F" w:rsidRDefault="0099376F" w:rsidP="0099376F"/>
    <w:p w14:paraId="6A8B51A0" w14:textId="7DC74887" w:rsidR="0099376F" w:rsidRPr="0099376F" w:rsidRDefault="0099376F" w:rsidP="0099376F"/>
    <w:p w14:paraId="61366857" w14:textId="7F4DB0D6" w:rsidR="0099376F" w:rsidRPr="0099376F" w:rsidRDefault="0099376F" w:rsidP="0099376F"/>
    <w:p w14:paraId="6285FCC6" w14:textId="493F1BA9" w:rsidR="0099376F" w:rsidRPr="0099376F" w:rsidRDefault="0099376F" w:rsidP="0099376F"/>
    <w:p w14:paraId="1514F32C" w14:textId="5FC18B1E" w:rsidR="0099376F" w:rsidRPr="0099376F" w:rsidRDefault="0099376F" w:rsidP="0099376F"/>
    <w:p w14:paraId="1F02D737" w14:textId="4B07203D" w:rsidR="0099376F" w:rsidRPr="0099376F" w:rsidRDefault="0099376F" w:rsidP="0099376F"/>
    <w:p w14:paraId="6B6C9408" w14:textId="3F77E8DF" w:rsidR="0099376F" w:rsidRPr="0099376F" w:rsidRDefault="0099376F" w:rsidP="0099376F"/>
    <w:p w14:paraId="762D977D" w14:textId="4E198681" w:rsidR="0099376F" w:rsidRPr="0099376F" w:rsidRDefault="0099376F" w:rsidP="0099376F"/>
    <w:p w14:paraId="4449D283" w14:textId="5F1DC8A6" w:rsidR="0099376F" w:rsidRPr="0099376F" w:rsidRDefault="0099376F" w:rsidP="0099376F"/>
    <w:p w14:paraId="14A77913" w14:textId="77DC8F89" w:rsidR="0099376F" w:rsidRPr="0099376F" w:rsidRDefault="0099376F" w:rsidP="0099376F"/>
    <w:p w14:paraId="637B7F77" w14:textId="13D5EC73" w:rsidR="0099376F" w:rsidRPr="0099376F" w:rsidRDefault="0099376F" w:rsidP="0099376F"/>
    <w:p w14:paraId="10DCA0B1" w14:textId="77777777" w:rsidR="0099376F" w:rsidRPr="0099376F" w:rsidRDefault="0099376F" w:rsidP="0099376F">
      <w:pPr>
        <w:ind w:firstLine="709"/>
      </w:pPr>
    </w:p>
    <w:p w14:paraId="07BA428F" w14:textId="77777777" w:rsidR="00F5279C" w:rsidRPr="008F3E20" w:rsidRDefault="00F5279C" w:rsidP="00BB0F08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BB0F08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</w:t>
      </w:r>
      <w:proofErr w:type="gramStart"/>
      <w:r w:rsidRPr="008F3E20">
        <w:rPr>
          <w:rFonts w:asciiTheme="minorHAnsi" w:hAnsiTheme="minorHAnsi" w:cstheme="minorHAnsi"/>
          <w:i/>
        </w:rPr>
        <w:t>o  limite</w:t>
      </w:r>
      <w:proofErr w:type="gramEnd"/>
      <w:r w:rsidRPr="008F3E20">
        <w:rPr>
          <w:rFonts w:asciiTheme="minorHAnsi" w:hAnsiTheme="minorHAnsi" w:cstheme="minorHAnsi"/>
          <w:i/>
        </w:rPr>
        <w:t xml:space="preserve">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BB0F08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BB0F08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BB0F08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85F7DC5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As despesas decorrentes desta contratação estão programadas em dotação orçamentária própria, prevista no orçamento da União, para o exercício de </w:t>
      </w:r>
      <w:r w:rsidR="0099376F">
        <w:rPr>
          <w:rFonts w:asciiTheme="minorHAnsi" w:hAnsiTheme="minorHAnsi" w:cstheme="minorHAnsi"/>
          <w:bCs/>
          <w:iCs/>
        </w:rPr>
        <w:t>2021,</w:t>
      </w:r>
      <w:r w:rsidRPr="008F3E20">
        <w:rPr>
          <w:rFonts w:asciiTheme="minorHAnsi" w:hAnsiTheme="minorHAnsi" w:cstheme="minorHAnsi"/>
          <w:bCs/>
          <w:iCs/>
        </w:rPr>
        <w:t xml:space="preserve"> na classificação abaixo:</w:t>
      </w:r>
    </w:p>
    <w:p w14:paraId="576A78AE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BB0F08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BB0F08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BB0F08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BB0F08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23F003BE" w:rsidR="006E5F82" w:rsidRPr="008F3E20" w:rsidRDefault="0099376F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3631F21B" w14:textId="77777777" w:rsidR="006E5F82" w:rsidRPr="008F3E20" w:rsidRDefault="0035430E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BB0F08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BB0F08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 contrato poderá ser rescindido no caso de se constatar a ocorrência da vedação estabelecida no art. 5º do Decreto n.º 9.507, de 2018.</w:t>
      </w:r>
    </w:p>
    <w:p w14:paraId="454FB67C" w14:textId="6571CFA1" w:rsidR="00BB0F08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SEGUNDA – </w:t>
      </w:r>
      <w:r w:rsidR="00BB0F08" w:rsidRPr="00BB0F08">
        <w:rPr>
          <w:rFonts w:asciiTheme="minorHAnsi" w:hAnsiTheme="minorHAnsi" w:cstheme="minorHAnsi"/>
        </w:rPr>
        <w:t>VEDAÇÕES E PERMISSÕES</w:t>
      </w:r>
    </w:p>
    <w:p w14:paraId="5A373172" w14:textId="77777777" w:rsidR="00BB0F08" w:rsidRPr="00BB0F08" w:rsidRDefault="00BB0F08" w:rsidP="00BB0F08">
      <w:pPr>
        <w:rPr>
          <w:lang w:eastAsia="pt-BR"/>
        </w:rPr>
      </w:pPr>
    </w:p>
    <w:p w14:paraId="1E1879DB" w14:textId="1990F5B2" w:rsidR="00BB0F08" w:rsidRPr="00BB0F08" w:rsidRDefault="00BB0F08" w:rsidP="00BB0F08">
      <w:pPr>
        <w:pStyle w:val="Nivel01Titulo"/>
        <w:numPr>
          <w:ilvl w:val="1"/>
          <w:numId w:val="15"/>
        </w:numPr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2C0792FD" w14:textId="77777777" w:rsidR="00BB0F08" w:rsidRPr="00BB0F08" w:rsidRDefault="00BB0F08" w:rsidP="00BB0F08">
      <w:pPr>
        <w:pStyle w:val="Nivel01Titulo"/>
        <w:numPr>
          <w:ilvl w:val="1"/>
          <w:numId w:val="15"/>
        </w:numPr>
        <w:tabs>
          <w:tab w:val="num" w:pos="1080"/>
        </w:tabs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Julho</w:t>
      </w:r>
      <w:proofErr w:type="gramEnd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 de 2020.</w:t>
      </w:r>
    </w:p>
    <w:p w14:paraId="181AC089" w14:textId="77777777" w:rsidR="00BB0F08" w:rsidRPr="00BB0F08" w:rsidRDefault="00BB0F08" w:rsidP="00BB0F08">
      <w:pPr>
        <w:pStyle w:val="Nivel01Titulo"/>
        <w:numPr>
          <w:ilvl w:val="2"/>
          <w:numId w:val="15"/>
        </w:numPr>
        <w:tabs>
          <w:tab w:val="num" w:pos="1800"/>
        </w:tabs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5558F94C" w14:textId="2E058546" w:rsidR="00BB0F08" w:rsidRDefault="00BB0F08" w:rsidP="00BB0F08">
      <w:pPr>
        <w:pStyle w:val="Nivel01Titulo"/>
        <w:numPr>
          <w:ilvl w:val="2"/>
          <w:numId w:val="15"/>
        </w:numPr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A crédito a ser pago à cessionária é exatamente aquele que seria destinado </w:t>
      </w:r>
      <w:proofErr w:type="gramStart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à</w:t>
      </w:r>
      <w:proofErr w:type="gramEnd"/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24D693AA" w14:textId="77777777" w:rsidR="00BB0F08" w:rsidRPr="00BB0F08" w:rsidRDefault="00BB0F08" w:rsidP="00BB0F08">
      <w:pPr>
        <w:contextualSpacing/>
      </w:pPr>
    </w:p>
    <w:p w14:paraId="087B7C71" w14:textId="5160B4EC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BB0F08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BB0F08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BB0F08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BB0F08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BB0F08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BB0F08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BB0F08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D2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73DA" w14:textId="77777777" w:rsidR="007C18C1" w:rsidRDefault="007C18C1">
      <w:r>
        <w:separator/>
      </w:r>
    </w:p>
  </w:endnote>
  <w:endnote w:type="continuationSeparator" w:id="0">
    <w:p w14:paraId="294A34C8" w14:textId="77777777" w:rsidR="007C18C1" w:rsidRDefault="007C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0E456287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E808" w14:textId="77777777" w:rsidR="00A34E7B" w:rsidRDefault="00A34E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F4D5" w14:textId="77777777" w:rsidR="007C18C1" w:rsidRDefault="007C18C1">
      <w:r>
        <w:separator/>
      </w:r>
    </w:p>
  </w:footnote>
  <w:footnote w:type="continuationSeparator" w:id="0">
    <w:p w14:paraId="63F42A55" w14:textId="77777777" w:rsidR="007C18C1" w:rsidRDefault="007C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0815" w14:textId="77777777" w:rsidR="00A34E7B" w:rsidRDefault="00A34E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5567D35D" w:rsidR="00F5279C" w:rsidRPr="00347E5F" w:rsidRDefault="007C18C1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594909623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56E9C6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4110236" o:spid="_x0000_s2049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>Fls.__________</w:t>
    </w:r>
  </w:p>
  <w:p w14:paraId="44ED0A15" w14:textId="395286CE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99376F" w:rsidRPr="0099376F">
      <w:rPr>
        <w:rFonts w:ascii="Verdana" w:hAnsi="Verdana"/>
        <w:sz w:val="16"/>
        <w:szCs w:val="16"/>
      </w:rPr>
      <w:t>23069.157077/2021-02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32A6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497C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87BAE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57D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19C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18C1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376F"/>
    <w:rsid w:val="009969E4"/>
    <w:rsid w:val="009975C6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34E7B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2F84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0F0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Nivel1Char">
    <w:name w:val="Nivel1 Char"/>
    <w:basedOn w:val="Fontepargpadro"/>
    <w:link w:val="Nivel1"/>
    <w:locked/>
    <w:rsid w:val="00BB0F08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B0F08"/>
    <w:pPr>
      <w:keepLines/>
      <w:tabs>
        <w:tab w:val="clear" w:pos="709"/>
      </w:tabs>
      <w:suppressAutoHyphens w:val="0"/>
      <w:spacing w:before="480" w:after="120" w:line="276" w:lineRule="auto"/>
      <w:jc w:val="both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eastAsia="pt-BR"/>
    </w:rPr>
  </w:style>
  <w:style w:type="paragraph" w:customStyle="1" w:styleId="textocentralizado">
    <w:name w:val="texto_centralizado"/>
    <w:basedOn w:val="Normal"/>
    <w:rsid w:val="009937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9937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1838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Hellen Medeiros</cp:lastModifiedBy>
  <cp:revision>6</cp:revision>
  <cp:lastPrinted>2021-05-31T02:40:00Z</cp:lastPrinted>
  <dcterms:created xsi:type="dcterms:W3CDTF">2021-05-31T02:40:00Z</dcterms:created>
  <dcterms:modified xsi:type="dcterms:W3CDTF">2021-08-12T15:26:00Z</dcterms:modified>
</cp:coreProperties>
</file>