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F063BE" w:rsidRDefault="00317E71" w:rsidP="00F063BE">
      <w:pPr>
        <w:pStyle w:val="Cabealho1"/>
        <w:spacing w:line="276" w:lineRule="auto"/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 w:rsidRPr="00F063B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63BE">
        <w:rPr>
          <w:rFonts w:asciiTheme="minorHAnsi" w:hAnsiTheme="minorHAnsi" w:cstheme="minorHAnsi"/>
          <w:sz w:val="24"/>
          <w:szCs w:val="24"/>
        </w:rPr>
        <w:tab/>
      </w:r>
    </w:p>
    <w:p w14:paraId="72D20E5C" w14:textId="77777777" w:rsidR="006E4496" w:rsidRPr="00F063BE" w:rsidRDefault="006E4496" w:rsidP="00F063BE">
      <w:pPr>
        <w:tabs>
          <w:tab w:val="left" w:pos="6284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F063BE">
        <w:rPr>
          <w:rFonts w:asciiTheme="minorHAnsi" w:hAnsiTheme="minorHAnsi" w:cstheme="minorHAnsi"/>
          <w:b/>
          <w:bCs/>
          <w:sz w:val="24"/>
        </w:rPr>
        <w:t>MINISTÉRIO DA EDUCAÇÃO</w:t>
      </w:r>
    </w:p>
    <w:p w14:paraId="7F7DC745" w14:textId="77777777" w:rsidR="006E4496" w:rsidRPr="00F063BE" w:rsidRDefault="006E4496" w:rsidP="00F063BE">
      <w:pPr>
        <w:pStyle w:val="Cabealho1"/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063BE">
        <w:rPr>
          <w:rFonts w:asciiTheme="minorHAnsi" w:hAnsiTheme="minorHAnsi" w:cstheme="minorHAnsi"/>
          <w:b/>
          <w:color w:val="auto"/>
          <w:sz w:val="24"/>
          <w:szCs w:val="24"/>
        </w:rPr>
        <w:t>UNIVERSIDADE FEDERAL FLUMINENSE</w:t>
      </w:r>
    </w:p>
    <w:p w14:paraId="175298FB" w14:textId="77777777" w:rsidR="006E4496" w:rsidRPr="00F063BE" w:rsidRDefault="00E23909" w:rsidP="00F063BE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F063BE">
        <w:rPr>
          <w:rFonts w:asciiTheme="minorHAnsi" w:hAnsiTheme="minorHAnsi" w:cstheme="minorHAnsi"/>
          <w:b/>
          <w:sz w:val="24"/>
        </w:rPr>
        <w:t>PRO REITORIA DE ADMINISTRAÇÃO</w:t>
      </w:r>
    </w:p>
    <w:p w14:paraId="7FA8CC5B" w14:textId="3D7138D2" w:rsidR="000E2196" w:rsidRDefault="000E2196" w:rsidP="002B0CA1">
      <w:pPr>
        <w:spacing w:after="120" w:line="360" w:lineRule="auto"/>
        <w:ind w:right="-15"/>
        <w:rPr>
          <w:rFonts w:cs="Arial"/>
          <w:b/>
          <w:szCs w:val="20"/>
        </w:rPr>
      </w:pPr>
    </w:p>
    <w:p w14:paraId="09B4B97F" w14:textId="77777777" w:rsidR="000E2196" w:rsidRDefault="000E2196" w:rsidP="000E219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TERMO DE CONTRATO – COVID-19 (LEI 13.979/20)</w:t>
      </w:r>
    </w:p>
    <w:p w14:paraId="753CE91E" w14:textId="449C8B39" w:rsidR="000E2196" w:rsidRDefault="000E2196" w:rsidP="000E219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PRESTAÇÃO DE </w:t>
      </w:r>
      <w:r>
        <w:rPr>
          <w:rFonts w:cs="Arial"/>
          <w:b/>
          <w:bCs/>
          <w:iCs/>
          <w:color w:val="000000"/>
          <w:szCs w:val="20"/>
        </w:rPr>
        <w:t xml:space="preserve">SERVIÇOS </w:t>
      </w:r>
    </w:p>
    <w:p w14:paraId="3CC815A4" w14:textId="77777777" w:rsidR="000E2196" w:rsidRDefault="000E2196" w:rsidP="000E219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095446A0" w14:textId="739EC7EC" w:rsidR="000E2196" w:rsidRPr="00E0217F" w:rsidRDefault="000E2196" w:rsidP="000E2196">
      <w:pPr>
        <w:pStyle w:val="Corpodetexto"/>
        <w:ind w:left="4253"/>
        <w:rPr>
          <w:rFonts w:asciiTheme="minorHAnsi" w:hAnsiTheme="minorHAnsi" w:cstheme="minorHAnsi"/>
          <w:b/>
          <w:bCs/>
        </w:rPr>
      </w:pPr>
      <w:r w:rsidRPr="00E0217F">
        <w:rPr>
          <w:rFonts w:asciiTheme="minorHAnsi" w:hAnsiTheme="minorHAnsi" w:cstheme="minorHAnsi"/>
        </w:rPr>
        <w:t xml:space="preserve">Contrato de Prestação de Serviços nº </w:t>
      </w:r>
      <w:r w:rsidR="002B0CA1" w:rsidRPr="002B0CA1">
        <w:rPr>
          <w:rFonts w:asciiTheme="minorHAnsi" w:hAnsiTheme="minorHAnsi" w:cstheme="minorHAnsi"/>
          <w:color w:val="FF0000"/>
        </w:rPr>
        <w:t>XXX</w:t>
      </w:r>
      <w:r w:rsidRPr="00E0217F">
        <w:rPr>
          <w:rFonts w:asciiTheme="minorHAnsi" w:hAnsiTheme="minorHAnsi" w:cstheme="minorHAnsi"/>
        </w:rPr>
        <w:t xml:space="preserve">/2020/AD que entre si fazem a </w:t>
      </w:r>
      <w:r w:rsidRPr="00E0217F">
        <w:rPr>
          <w:rFonts w:asciiTheme="minorHAnsi" w:hAnsiTheme="minorHAnsi" w:cstheme="minorHAnsi"/>
          <w:i/>
        </w:rPr>
        <w:t xml:space="preserve">Universidade Federal Fluminense </w:t>
      </w:r>
      <w:r w:rsidRPr="00E0217F">
        <w:rPr>
          <w:rFonts w:asciiTheme="minorHAnsi" w:hAnsiTheme="minorHAnsi" w:cstheme="minorHAnsi"/>
        </w:rPr>
        <w:t xml:space="preserve">e a empresa </w:t>
      </w:r>
      <w:r w:rsidR="002D1404">
        <w:rPr>
          <w:rFonts w:asciiTheme="minorHAnsi" w:hAnsiTheme="minorHAnsi" w:cstheme="minorHAnsi"/>
          <w:i/>
        </w:rPr>
        <w:t>XXXXX</w:t>
      </w:r>
      <w:r w:rsidR="002B0CA1">
        <w:rPr>
          <w:rFonts w:asciiTheme="minorHAnsi" w:hAnsiTheme="minorHAnsi" w:cstheme="minorHAnsi"/>
          <w:i/>
        </w:rPr>
        <w:t>.</w:t>
      </w:r>
    </w:p>
    <w:p w14:paraId="1FF60222" w14:textId="391F8594" w:rsidR="000E2196" w:rsidRDefault="000E2196" w:rsidP="000E2196">
      <w:pPr>
        <w:spacing w:after="120" w:line="360" w:lineRule="auto"/>
        <w:ind w:left="4253" w:right="-15"/>
        <w:jc w:val="both"/>
        <w:rPr>
          <w:rFonts w:cs="Arial"/>
          <w:b/>
          <w:color w:val="FF0000"/>
          <w:szCs w:val="20"/>
        </w:rPr>
      </w:pPr>
    </w:p>
    <w:p w14:paraId="3BBC9CC2" w14:textId="77777777" w:rsidR="000E2196" w:rsidRDefault="000E2196" w:rsidP="000E2196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4DD6801D" w14:textId="4681E379" w:rsidR="000E2196" w:rsidRDefault="000E2196" w:rsidP="000E2196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4"/>
        </w:rPr>
      </w:pPr>
      <w:r w:rsidRPr="00E0217F">
        <w:rPr>
          <w:rFonts w:asciiTheme="minorHAnsi" w:hAnsiTheme="minorHAnsi" w:cstheme="minorHAnsi"/>
          <w:sz w:val="24"/>
        </w:rPr>
        <w:t xml:space="preserve">A </w:t>
      </w:r>
      <w:r w:rsidRPr="00E0217F">
        <w:rPr>
          <w:rFonts w:asciiTheme="minorHAnsi" w:hAnsiTheme="minorHAnsi" w:cstheme="minorHAnsi"/>
          <w:i/>
          <w:sz w:val="24"/>
        </w:rPr>
        <w:t>UNIVERSIDADE FEDERAL FLUMINENSE</w:t>
      </w:r>
      <w:r w:rsidRPr="00E0217F">
        <w:rPr>
          <w:rFonts w:asciiTheme="minorHAnsi" w:hAnsiTheme="minorHAnsi" w:cstheme="minorHAnsi"/>
          <w:sz w:val="24"/>
        </w:rPr>
        <w:t xml:space="preserve">, autarquia Federal, vinculada ao Ministério da Educação, com sede na Rua Miguel de Frias nº 09, Icaraí, Niterói, Estado do Rio de Janeiro, doravante denominada </w:t>
      </w:r>
      <w:r w:rsidRPr="00E0217F">
        <w:rPr>
          <w:rFonts w:asciiTheme="minorHAnsi" w:hAnsiTheme="minorHAnsi" w:cstheme="minorHAnsi"/>
          <w:i/>
          <w:sz w:val="24"/>
        </w:rPr>
        <w:t>CONTRATANTE</w:t>
      </w:r>
      <w:r w:rsidRPr="00E0217F">
        <w:rPr>
          <w:rFonts w:asciiTheme="minorHAnsi" w:hAnsiTheme="minorHAnsi" w:cstheme="minorHAnsi"/>
          <w:sz w:val="24"/>
        </w:rPr>
        <w:t xml:space="preserve">, inscrita no CNPJ/MF sob o nº 28.523.215/0001-06, neste ato representada pelo seu Magnífico Reitor, Professor </w:t>
      </w:r>
      <w:r w:rsidRPr="00E0217F">
        <w:rPr>
          <w:rFonts w:asciiTheme="minorHAnsi" w:hAnsiTheme="minorHAnsi" w:cstheme="minorHAnsi"/>
          <w:i/>
          <w:sz w:val="24"/>
        </w:rPr>
        <w:t>ANTONIO CLÁUDIO LUCAS DA NOBREGA</w:t>
      </w:r>
      <w:r w:rsidRPr="00E0217F">
        <w:rPr>
          <w:rFonts w:asciiTheme="minorHAnsi" w:hAnsiTheme="minorHAnsi" w:cstheme="minorHAnsi"/>
          <w:sz w:val="24"/>
        </w:rPr>
        <w:t xml:space="preserve">, nomeado por Decreto Presidencial publicado no DOU de 21/11/2018, portador da cédula de identidade nº 047142036, expedida pelo </w:t>
      </w:r>
      <w:r w:rsidRPr="00E0217F">
        <w:rPr>
          <w:rFonts w:asciiTheme="minorHAnsi" w:hAnsiTheme="minorHAnsi" w:cstheme="minorHAnsi"/>
          <w:i/>
          <w:sz w:val="24"/>
        </w:rPr>
        <w:t xml:space="preserve">IFP/RJ, e inscrito no CPF/MF sob o nº 808.987.697-87, e a Empresa </w:t>
      </w:r>
      <w:r w:rsidR="002D1404">
        <w:rPr>
          <w:rFonts w:asciiTheme="minorHAnsi" w:hAnsiTheme="minorHAnsi" w:cstheme="minorHAnsi"/>
          <w:i/>
          <w:sz w:val="24"/>
        </w:rPr>
        <w:t>XXXXX</w:t>
      </w:r>
      <w:r w:rsidRPr="00E0217F">
        <w:rPr>
          <w:rFonts w:asciiTheme="minorHAnsi" w:hAnsiTheme="minorHAnsi" w:cstheme="minorHAnsi"/>
          <w:i/>
          <w:sz w:val="24"/>
        </w:rPr>
        <w:t xml:space="preserve">, inscrita no CNPJ/MF sob n.º </w:t>
      </w:r>
      <w:r w:rsidR="002D1404">
        <w:rPr>
          <w:rFonts w:asciiTheme="minorHAnsi" w:hAnsiTheme="minorHAnsi" w:cstheme="minorHAnsi"/>
          <w:i/>
          <w:sz w:val="24"/>
        </w:rPr>
        <w:t>XXXXX</w:t>
      </w:r>
      <w:r w:rsidRPr="00E0217F">
        <w:rPr>
          <w:rFonts w:asciiTheme="minorHAnsi" w:hAnsiTheme="minorHAnsi" w:cstheme="minorHAnsi"/>
          <w:i/>
          <w:sz w:val="24"/>
        </w:rPr>
        <w:t xml:space="preserve">, com sede à </w:t>
      </w:r>
      <w:r w:rsidR="002D1404">
        <w:rPr>
          <w:rFonts w:asciiTheme="minorHAnsi" w:hAnsiTheme="minorHAnsi" w:cstheme="minorHAnsi"/>
          <w:i/>
          <w:sz w:val="24"/>
        </w:rPr>
        <w:t>XXXXX</w:t>
      </w:r>
      <w:r w:rsidRPr="00E0217F">
        <w:rPr>
          <w:rFonts w:asciiTheme="minorHAnsi" w:hAnsiTheme="minorHAnsi" w:cstheme="minorHAnsi"/>
          <w:i/>
          <w:sz w:val="24"/>
        </w:rPr>
        <w:t xml:space="preserve">, neste ato representada pelo seu </w:t>
      </w:r>
      <w:r w:rsidR="002D1404">
        <w:rPr>
          <w:rFonts w:asciiTheme="minorHAnsi" w:hAnsiTheme="minorHAnsi" w:cstheme="minorHAnsi"/>
          <w:i/>
          <w:sz w:val="24"/>
        </w:rPr>
        <w:t>XXXXX,</w:t>
      </w:r>
      <w:r w:rsidRPr="00E0217F">
        <w:rPr>
          <w:rFonts w:asciiTheme="minorHAnsi" w:hAnsiTheme="minorHAnsi" w:cstheme="minorHAnsi"/>
          <w:i/>
          <w:sz w:val="24"/>
        </w:rPr>
        <w:t xml:space="preserve"> </w:t>
      </w:r>
      <w:r w:rsidR="002D1404">
        <w:rPr>
          <w:rFonts w:asciiTheme="minorHAnsi" w:hAnsiTheme="minorHAnsi" w:cstheme="minorHAnsi"/>
          <w:i/>
          <w:sz w:val="24"/>
        </w:rPr>
        <w:t>XXXXXXXX</w:t>
      </w:r>
      <w:r w:rsidRPr="00E0217F">
        <w:rPr>
          <w:rFonts w:asciiTheme="minorHAnsi" w:hAnsiTheme="minorHAnsi" w:cstheme="minorHAnsi"/>
          <w:i/>
          <w:sz w:val="24"/>
        </w:rPr>
        <w:t xml:space="preserve"> portador da Cédula de Identidade n.º ________, expedida pela _______ e do CPF/MF n.º ________________, doravante denominada </w:t>
      </w:r>
      <w:proofErr w:type="gramStart"/>
      <w:r w:rsidRPr="00E0217F">
        <w:rPr>
          <w:rFonts w:asciiTheme="minorHAnsi" w:hAnsiTheme="minorHAnsi" w:cstheme="minorHAnsi"/>
          <w:i/>
          <w:sz w:val="24"/>
        </w:rPr>
        <w:t>CONTRATADA,  resolvem</w:t>
      </w:r>
      <w:proofErr w:type="gramEnd"/>
      <w:r w:rsidRPr="00E0217F">
        <w:rPr>
          <w:rFonts w:asciiTheme="minorHAnsi" w:hAnsiTheme="minorHAnsi" w:cstheme="minorHAnsi"/>
          <w:i/>
          <w:sz w:val="24"/>
        </w:rPr>
        <w:t xml:space="preserve"> celebrar este Contrato em conformidade com o que consta do Processo Administrativo n.º </w:t>
      </w:r>
      <w:r w:rsidR="002D1404" w:rsidRPr="002D1404">
        <w:rPr>
          <w:rFonts w:asciiTheme="minorHAnsi" w:hAnsiTheme="minorHAnsi" w:cstheme="minorHAnsi"/>
          <w:i/>
          <w:sz w:val="24"/>
        </w:rPr>
        <w:t>23069.155120/2020-14</w:t>
      </w:r>
      <w:r w:rsidRPr="00E0217F">
        <w:rPr>
          <w:rFonts w:asciiTheme="minorHAnsi" w:hAnsiTheme="minorHAnsi" w:cstheme="minorHAnsi"/>
          <w:i/>
          <w:sz w:val="24"/>
        </w:rPr>
        <w:t xml:space="preserve">, com fundamento da Lei nº 13.979, de 6 de fevereiro de 2020, da Lei nº 8.666, de 21 de junho de 1993, do Decreto nº 9.507, de 21 de setembro de 2018, e da Instrução Normativa SEGES/MP nº 5, de 26 de maio de 2017 e demais legislação aplicável, resolvem celebrar o presente Termo de Contrato, decorrente da Licitação nº </w:t>
      </w:r>
      <w:r w:rsidR="00033DCD">
        <w:rPr>
          <w:rFonts w:asciiTheme="minorHAnsi" w:hAnsiTheme="minorHAnsi" w:cstheme="minorHAnsi"/>
          <w:i/>
          <w:sz w:val="24"/>
        </w:rPr>
        <w:t>60</w:t>
      </w:r>
      <w:r w:rsidRPr="00E0217F">
        <w:rPr>
          <w:rFonts w:asciiTheme="minorHAnsi" w:hAnsiTheme="minorHAnsi" w:cstheme="minorHAnsi"/>
          <w:i/>
          <w:sz w:val="24"/>
        </w:rPr>
        <w:t>/2020, mediante as cláusulas e condições a seguir enunciadas.</w:t>
      </w:r>
    </w:p>
    <w:p w14:paraId="6DE23CEF" w14:textId="1B48A113" w:rsidR="00E0217F" w:rsidRDefault="00E0217F" w:rsidP="000E2196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4"/>
        </w:rPr>
      </w:pPr>
    </w:p>
    <w:p w14:paraId="4C58204E" w14:textId="77777777" w:rsidR="00E0217F" w:rsidRPr="00E0217F" w:rsidRDefault="00E0217F" w:rsidP="000E2196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4"/>
        </w:rPr>
      </w:pPr>
    </w:p>
    <w:p w14:paraId="785D56C9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PRIMEIRA – OBJETO</w:t>
      </w:r>
    </w:p>
    <w:p w14:paraId="2FD74BB1" w14:textId="77777777" w:rsidR="000E2196" w:rsidRDefault="000E2196" w:rsidP="000E2196"/>
    <w:p w14:paraId="446A9E5E" w14:textId="43909A50" w:rsidR="000E2196" w:rsidRPr="00F063BE" w:rsidRDefault="000E2196" w:rsidP="000E2196">
      <w:pPr>
        <w:numPr>
          <w:ilvl w:val="1"/>
          <w:numId w:val="30"/>
        </w:numPr>
        <w:suppressAutoHyphens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4"/>
        </w:rPr>
      </w:pPr>
      <w:r w:rsidRPr="00F063BE">
        <w:rPr>
          <w:rFonts w:asciiTheme="minorHAnsi" w:hAnsiTheme="minorHAnsi" w:cstheme="minorHAnsi"/>
          <w:sz w:val="24"/>
        </w:rPr>
        <w:t xml:space="preserve">Contratação de serviços </w:t>
      </w:r>
      <w:r w:rsidR="002D1404" w:rsidRPr="002D1404">
        <w:rPr>
          <w:rFonts w:asciiTheme="minorHAnsi" w:hAnsiTheme="minorHAnsi" w:cstheme="minorHAnsi"/>
          <w:sz w:val="24"/>
        </w:rPr>
        <w:t xml:space="preserve">de </w:t>
      </w:r>
      <w:r w:rsidR="005E79BE" w:rsidRPr="005E79BE">
        <w:rPr>
          <w:rFonts w:asciiTheme="minorHAnsi" w:hAnsiTheme="minorHAnsi" w:cstheme="minorHAnsi"/>
          <w:sz w:val="24"/>
        </w:rPr>
        <w:t>locação de equipamentos tipo ChromeBooks, conforme condições, quantidades, exigências e estimativas</w:t>
      </w:r>
      <w:r w:rsidR="002D1404" w:rsidRPr="002D1404">
        <w:rPr>
          <w:rFonts w:asciiTheme="minorHAnsi" w:hAnsiTheme="minorHAnsi" w:cstheme="minorHAnsi"/>
          <w:sz w:val="24"/>
        </w:rPr>
        <w:t>, estabelecidas neste termo de referência.</w:t>
      </w:r>
    </w:p>
    <w:p w14:paraId="494A44AE" w14:textId="2099124B" w:rsidR="000E2196" w:rsidRDefault="000E2196" w:rsidP="000E2196">
      <w:pPr>
        <w:autoSpaceDE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</w:rPr>
      </w:pPr>
    </w:p>
    <w:p w14:paraId="2B5F9446" w14:textId="77777777" w:rsidR="002D1404" w:rsidRPr="00F063BE" w:rsidRDefault="002D1404" w:rsidP="000E2196">
      <w:pPr>
        <w:autoSpaceDE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60"/>
        <w:gridCol w:w="1418"/>
        <w:gridCol w:w="1417"/>
        <w:gridCol w:w="1418"/>
        <w:gridCol w:w="1701"/>
      </w:tblGrid>
      <w:tr w:rsidR="000E2196" w:rsidRPr="00F063BE" w14:paraId="43C4E743" w14:textId="77777777" w:rsidTr="00EC232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1399A75" w14:textId="77777777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lastRenderedPageBreak/>
              <w:t>ITEM</w:t>
            </w:r>
          </w:p>
          <w:p w14:paraId="59E74CC6" w14:textId="77777777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97932B5" w14:textId="77777777" w:rsidR="000E2196" w:rsidRPr="00F063BE" w:rsidRDefault="000E2196" w:rsidP="00EC232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>DESCRIÇÃO/</w:t>
            </w:r>
          </w:p>
          <w:p w14:paraId="599AF702" w14:textId="77777777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2902FCD7" w14:textId="77777777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>Unidade de Medida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2AA9A45" w14:textId="22A65DD6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>Quantidade</w:t>
            </w:r>
            <w:r w:rsidR="005E79BE">
              <w:rPr>
                <w:rFonts w:asciiTheme="minorHAnsi" w:hAnsiTheme="minorHAnsi" w:cstheme="minorHAnsi"/>
                <w:b/>
                <w:sz w:val="24"/>
              </w:rPr>
              <w:t xml:space="preserve"> 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5ED44ED" w14:textId="77777777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 xml:space="preserve">Valor Unitário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79F550" w14:textId="145BBC1A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>Valor Total</w:t>
            </w:r>
            <w:r w:rsidR="005E79BE">
              <w:rPr>
                <w:rFonts w:asciiTheme="minorHAnsi" w:hAnsiTheme="minorHAnsi" w:cstheme="minorHAnsi"/>
                <w:b/>
                <w:sz w:val="24"/>
              </w:rPr>
              <w:t xml:space="preserve"> (6 meses)</w:t>
            </w:r>
          </w:p>
        </w:tc>
      </w:tr>
      <w:tr w:rsidR="000E2196" w:rsidRPr="00F063BE" w14:paraId="43055454" w14:textId="77777777" w:rsidTr="00EC232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D013" w14:textId="77777777" w:rsidR="000E2196" w:rsidRPr="00F063BE" w:rsidRDefault="000E2196" w:rsidP="00EC2325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F063BE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67D5" w14:textId="666D621C" w:rsidR="000E2196" w:rsidRPr="00F063BE" w:rsidRDefault="005E79BE" w:rsidP="00EC2325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cs="Calibri"/>
                <w:szCs w:val="20"/>
              </w:rPr>
              <w:t>Locação de ChromeBook</w:t>
            </w:r>
            <w:r w:rsidR="002D1404">
              <w:rPr>
                <w:rFonts w:cs="Calibri"/>
                <w:szCs w:val="20"/>
              </w:rPr>
              <w:t xml:space="preserve"> CATSER </w:t>
            </w:r>
            <w:r>
              <w:rPr>
                <w:rFonts w:cs="Calibri"/>
                <w:szCs w:val="20"/>
              </w:rPr>
              <w:t>4413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24D4" w14:textId="3C90D618" w:rsidR="000E2196" w:rsidRPr="00F063BE" w:rsidRDefault="005E79BE" w:rsidP="00EC2325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B9AD" w14:textId="2E183893" w:rsidR="000E2196" w:rsidRPr="00F063BE" w:rsidRDefault="00033DCD" w:rsidP="00EC2325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E176" w14:textId="5386CFA2" w:rsidR="000E2196" w:rsidRPr="00F063BE" w:rsidRDefault="000E2196" w:rsidP="00EC2325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F063BE">
              <w:rPr>
                <w:rFonts w:asciiTheme="minorHAnsi" w:hAnsiTheme="minorHAnsi" w:cstheme="minorHAnsi"/>
                <w:sz w:val="24"/>
              </w:rPr>
              <w:t>R$</w:t>
            </w:r>
            <w:r w:rsidR="002D1404">
              <w:rPr>
                <w:rFonts w:asciiTheme="minorHAnsi" w:hAnsiTheme="minorHAnsi" w:cstheme="minorHAnsi"/>
                <w:sz w:val="24"/>
              </w:rPr>
              <w:t>XXX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4DE0" w14:textId="539F4B67" w:rsidR="000E2196" w:rsidRPr="00F063BE" w:rsidRDefault="000E2196" w:rsidP="00EC2325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F063BE">
              <w:rPr>
                <w:rFonts w:asciiTheme="minorHAnsi" w:hAnsiTheme="minorHAnsi" w:cstheme="minorHAnsi"/>
                <w:sz w:val="24"/>
              </w:rPr>
              <w:t>R$</w:t>
            </w:r>
            <w:r w:rsidR="002D1404">
              <w:rPr>
                <w:rFonts w:asciiTheme="minorHAnsi" w:hAnsiTheme="minorHAnsi" w:cstheme="minorHAnsi"/>
                <w:sz w:val="24"/>
              </w:rPr>
              <w:t>XXX</w:t>
            </w:r>
          </w:p>
        </w:tc>
      </w:tr>
    </w:tbl>
    <w:p w14:paraId="0B25931F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SEGUNDA – VIGÊNCIA</w:t>
      </w:r>
    </w:p>
    <w:p w14:paraId="3B89C7AE" w14:textId="77777777" w:rsidR="000E2196" w:rsidRDefault="000E2196" w:rsidP="000E2196"/>
    <w:p w14:paraId="503AE65F" w14:textId="09BA1081" w:rsidR="000E2196" w:rsidRPr="00F063BE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i/>
          <w:sz w:val="24"/>
        </w:rPr>
      </w:pPr>
      <w:r w:rsidRPr="00F063BE">
        <w:rPr>
          <w:rFonts w:asciiTheme="minorHAnsi" w:hAnsiTheme="minorHAnsi" w:cstheme="minorHAnsi"/>
          <w:i/>
          <w:sz w:val="24"/>
        </w:rPr>
        <w:t xml:space="preserve">O contrato terá vigência pelo período de </w:t>
      </w:r>
      <w:r w:rsidR="002D1404">
        <w:rPr>
          <w:rFonts w:asciiTheme="minorHAnsi" w:hAnsiTheme="minorHAnsi" w:cstheme="minorHAnsi"/>
          <w:i/>
          <w:sz w:val="24"/>
        </w:rPr>
        <w:t>6</w:t>
      </w:r>
      <w:r w:rsidRPr="00F063BE">
        <w:rPr>
          <w:rFonts w:asciiTheme="minorHAnsi" w:hAnsiTheme="minorHAnsi" w:cstheme="minorHAnsi"/>
          <w:i/>
          <w:sz w:val="24"/>
        </w:rPr>
        <w:t xml:space="preserve"> (mes</w:t>
      </w:r>
      <w:r w:rsidR="007A4585">
        <w:rPr>
          <w:rFonts w:asciiTheme="minorHAnsi" w:hAnsiTheme="minorHAnsi" w:cstheme="minorHAnsi"/>
          <w:i/>
          <w:sz w:val="24"/>
        </w:rPr>
        <w:t>es</w:t>
      </w:r>
      <w:r w:rsidRPr="00F063BE">
        <w:rPr>
          <w:rFonts w:asciiTheme="minorHAnsi" w:hAnsiTheme="minorHAnsi" w:cstheme="minorHAnsi"/>
          <w:i/>
          <w:sz w:val="24"/>
        </w:rPr>
        <w:t xml:space="preserve">) </w:t>
      </w:r>
      <w:r w:rsidRPr="00F063BE">
        <w:rPr>
          <w:rFonts w:asciiTheme="minorHAnsi" w:hAnsiTheme="minorHAnsi" w:cstheme="minorHAnsi"/>
          <w:bCs/>
          <w:iCs/>
          <w:sz w:val="24"/>
        </w:rPr>
        <w:t xml:space="preserve">prorrogável por períodos sucessivos, enquanto perdurar a necessidade de enfrentamento dos efeitos da emergência de saúde pública de importância internacional, declarada por meio da Portaria </w:t>
      </w:r>
      <w:r w:rsidRPr="00F063BE">
        <w:rPr>
          <w:rFonts w:asciiTheme="minorHAnsi" w:hAnsiTheme="minorHAnsi" w:cstheme="minorHAnsi"/>
          <w:sz w:val="24"/>
        </w:rPr>
        <w:t>nº 188, de 3 de fevereiro de 2020, do Sr. Ministro de Estado da Saúde</w:t>
      </w:r>
    </w:p>
    <w:p w14:paraId="74A8101C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TERCEIRA – PREÇO</w:t>
      </w:r>
    </w:p>
    <w:p w14:paraId="6E7EF70F" w14:textId="77777777" w:rsidR="000E2196" w:rsidRPr="000E2196" w:rsidRDefault="000E2196" w:rsidP="000E2196"/>
    <w:p w14:paraId="17D8E214" w14:textId="56630EEC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O valor mensal da contratação é de R$ </w:t>
      </w:r>
      <w:r w:rsidR="002D1404">
        <w:rPr>
          <w:rFonts w:asciiTheme="minorHAnsi" w:hAnsiTheme="minorHAnsi" w:cstheme="minorHAnsi"/>
          <w:iCs/>
          <w:sz w:val="24"/>
        </w:rPr>
        <w:t>XXXX</w:t>
      </w:r>
      <w:r w:rsidRPr="00E0217F">
        <w:rPr>
          <w:rFonts w:asciiTheme="minorHAnsi" w:hAnsiTheme="minorHAnsi" w:cstheme="minorHAnsi"/>
          <w:iCs/>
          <w:sz w:val="24"/>
        </w:rPr>
        <w:t xml:space="preserve">, perfazendo o valor total de R$ </w:t>
      </w:r>
      <w:r w:rsidR="002D1404">
        <w:rPr>
          <w:rFonts w:asciiTheme="minorHAnsi" w:hAnsiTheme="minorHAnsi" w:cstheme="minorHAnsi"/>
          <w:iCs/>
          <w:sz w:val="24"/>
        </w:rPr>
        <w:t>XXXX</w:t>
      </w:r>
      <w:r w:rsidRPr="00E0217F">
        <w:rPr>
          <w:rFonts w:asciiTheme="minorHAnsi" w:hAnsiTheme="minorHAnsi" w:cstheme="minorHAnsi"/>
          <w:iCs/>
          <w:sz w:val="24"/>
        </w:rPr>
        <w:t xml:space="preserve"> ().</w:t>
      </w:r>
    </w:p>
    <w:p w14:paraId="3AF040F4" w14:textId="0E1F00A3" w:rsidR="000E2196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0217F">
        <w:rPr>
          <w:rFonts w:asciiTheme="minorHAnsi" w:hAnsiTheme="minorHAnsi" w:cstheme="minorHAnsi"/>
          <w:iCs/>
          <w:sz w:val="24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</w:t>
      </w:r>
      <w:r>
        <w:rPr>
          <w:rFonts w:cs="Arial"/>
          <w:szCs w:val="20"/>
        </w:rPr>
        <w:t>.</w:t>
      </w:r>
    </w:p>
    <w:p w14:paraId="0F63FA01" w14:textId="77777777" w:rsidR="000E2196" w:rsidRDefault="000E2196" w:rsidP="000E2196">
      <w:pPr>
        <w:rPr>
          <w:lang w:eastAsia="en-US"/>
        </w:rPr>
      </w:pPr>
    </w:p>
    <w:p w14:paraId="097AB4E9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QUARTA – DOTAÇÃO ORÇAMENTÁRIA</w:t>
      </w:r>
    </w:p>
    <w:p w14:paraId="437AF921" w14:textId="77777777" w:rsidR="000E2196" w:rsidRDefault="000E2196" w:rsidP="000E2196"/>
    <w:p w14:paraId="5FB44073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As despesas decorrentes desta contratação estão programadas em dotação orçamentária própria, prevista no orçamento da União, para o exercício de 2020, na classificação abaixo:</w:t>
      </w:r>
    </w:p>
    <w:p w14:paraId="21197756" w14:textId="0C6D8728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Gestão/Unidade:  </w:t>
      </w:r>
    </w:p>
    <w:p w14:paraId="6903E5DF" w14:textId="0F309E09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Fonte: </w:t>
      </w:r>
    </w:p>
    <w:p w14:paraId="55968EBA" w14:textId="572B6D46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Programa de Trabalho:  </w:t>
      </w:r>
    </w:p>
    <w:p w14:paraId="0BEE52EF" w14:textId="561556C0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Elemento de Despesa:  </w:t>
      </w:r>
      <w:r w:rsidR="002B0CA1">
        <w:rPr>
          <w:rFonts w:asciiTheme="minorHAnsi" w:hAnsiTheme="minorHAnsi" w:cstheme="minorHAnsi"/>
          <w:iCs/>
          <w:sz w:val="24"/>
        </w:rPr>
        <w:t>339039</w:t>
      </w:r>
    </w:p>
    <w:p w14:paraId="50F05ABD" w14:textId="380C0480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PI:</w:t>
      </w:r>
      <w:r w:rsidR="002B0CA1">
        <w:rPr>
          <w:rFonts w:asciiTheme="minorHAnsi" w:hAnsiTheme="minorHAnsi" w:cstheme="minorHAnsi"/>
          <w:iCs/>
          <w:sz w:val="24"/>
        </w:rPr>
        <w:t xml:space="preserve"> </w:t>
      </w:r>
    </w:p>
    <w:p w14:paraId="2FD5DC2D" w14:textId="77777777" w:rsidR="000E2196" w:rsidRDefault="000E2196" w:rsidP="000E2196">
      <w:pPr>
        <w:spacing w:before="120" w:after="120" w:line="276" w:lineRule="auto"/>
        <w:ind w:left="1134"/>
        <w:jc w:val="both"/>
        <w:rPr>
          <w:rFonts w:cs="Arial"/>
          <w:szCs w:val="20"/>
        </w:rPr>
      </w:pPr>
    </w:p>
    <w:p w14:paraId="3A6C8A2E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QUINTA – PAGAMENTO</w:t>
      </w:r>
    </w:p>
    <w:p w14:paraId="70FDECC3" w14:textId="77777777" w:rsidR="000E2196" w:rsidRDefault="000E2196" w:rsidP="000E2196"/>
    <w:p w14:paraId="5870DDD0" w14:textId="635614BD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O prazo para pagamento à CONTRATADA e demais condições a ele referentes encontram-se definidos no </w:t>
      </w:r>
      <w:r w:rsidR="002D1404">
        <w:rPr>
          <w:rFonts w:asciiTheme="minorHAnsi" w:hAnsiTheme="minorHAnsi" w:cstheme="minorHAnsi"/>
          <w:iCs/>
          <w:sz w:val="24"/>
        </w:rPr>
        <w:t>Termo de Referência</w:t>
      </w:r>
      <w:r w:rsidRPr="00E0217F">
        <w:rPr>
          <w:rFonts w:asciiTheme="minorHAnsi" w:hAnsiTheme="minorHAnsi" w:cstheme="minorHAnsi"/>
          <w:iCs/>
          <w:sz w:val="24"/>
        </w:rPr>
        <w:t xml:space="preserve"> e no Anexo XI da IN SEGES/MP n. 5/2017. </w:t>
      </w:r>
    </w:p>
    <w:p w14:paraId="3BC0E7D9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  <w:color w:val="365F91" w:themeColor="accent1" w:themeShade="BF"/>
        </w:rPr>
      </w:pPr>
      <w:r>
        <w:rPr>
          <w:rFonts w:cs="Arial"/>
        </w:rPr>
        <w:t>CLÁUSULA SEXTA – REAJUSTAMENTO DE PREÇOS EM SENTIDO AMPLO</w:t>
      </w:r>
    </w:p>
    <w:p w14:paraId="728B4D7D" w14:textId="77777777" w:rsidR="000E2196" w:rsidRDefault="000E2196" w:rsidP="000E2196"/>
    <w:p w14:paraId="6528B68F" w14:textId="60A9BD2B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As regras acerca do reajustamento de preços em sentido amplo são as estabelecidas no </w:t>
      </w:r>
      <w:r w:rsidR="002D1404">
        <w:rPr>
          <w:rFonts w:asciiTheme="minorHAnsi" w:hAnsiTheme="minorHAnsi" w:cstheme="minorHAnsi"/>
          <w:iCs/>
          <w:sz w:val="24"/>
        </w:rPr>
        <w:t>Termo de Referência</w:t>
      </w:r>
      <w:r w:rsidRPr="00E0217F">
        <w:rPr>
          <w:rFonts w:asciiTheme="minorHAnsi" w:hAnsiTheme="minorHAnsi" w:cstheme="minorHAnsi"/>
          <w:iCs/>
          <w:sz w:val="24"/>
        </w:rPr>
        <w:t>.</w:t>
      </w:r>
    </w:p>
    <w:p w14:paraId="556EE62C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lastRenderedPageBreak/>
        <w:t>CLÁUSULA SÉTIMA – GARANTIA DE EXECUÇÃO</w:t>
      </w:r>
    </w:p>
    <w:p w14:paraId="1A80F9D5" w14:textId="77777777" w:rsidR="000E2196" w:rsidRDefault="000E2196" w:rsidP="000E2196"/>
    <w:p w14:paraId="60FD1DAB" w14:textId="0D6AB7F3" w:rsidR="000E2196" w:rsidRPr="00E0217F" w:rsidRDefault="002D1404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As regras</w:t>
      </w:r>
      <w:r w:rsidR="000E2196" w:rsidRPr="00E0217F">
        <w:rPr>
          <w:rFonts w:asciiTheme="minorHAnsi" w:hAnsiTheme="minorHAnsi" w:cstheme="minorHAnsi"/>
          <w:iCs/>
          <w:sz w:val="24"/>
        </w:rPr>
        <w:t xml:space="preserve"> de garantia de execução </w:t>
      </w:r>
      <w:r>
        <w:rPr>
          <w:rFonts w:asciiTheme="minorHAnsi" w:hAnsiTheme="minorHAnsi" w:cstheme="minorHAnsi"/>
          <w:iCs/>
          <w:sz w:val="24"/>
        </w:rPr>
        <w:t>são estabelecidas no Termo de Referência</w:t>
      </w:r>
      <w:r w:rsidR="000E2196" w:rsidRPr="00E0217F">
        <w:rPr>
          <w:rFonts w:asciiTheme="minorHAnsi" w:hAnsiTheme="minorHAnsi" w:cstheme="minorHAnsi"/>
          <w:iCs/>
          <w:sz w:val="24"/>
        </w:rPr>
        <w:t>.</w:t>
      </w:r>
    </w:p>
    <w:p w14:paraId="15113CF2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OITAVA – REGIME DE EXECUÇÃO DOS SERVIÇOS E FISCALIZAÇÃO</w:t>
      </w:r>
    </w:p>
    <w:p w14:paraId="515BC02B" w14:textId="77777777" w:rsidR="000E2196" w:rsidRDefault="000E2196" w:rsidP="000E2196"/>
    <w:p w14:paraId="47E80A90" w14:textId="75B6B0F8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O regime de execução dos serviços a serem executados pela CONTRATADA, os materiais que serão empregados e a fiscalização pela CONTRATANTE são aqueles previstos no </w:t>
      </w:r>
      <w:r w:rsidR="002D1404">
        <w:rPr>
          <w:rFonts w:asciiTheme="minorHAnsi" w:hAnsiTheme="minorHAnsi" w:cstheme="minorHAnsi"/>
          <w:iCs/>
          <w:sz w:val="24"/>
        </w:rPr>
        <w:t>Termo de Referência</w:t>
      </w:r>
      <w:r w:rsidRPr="00E0217F">
        <w:rPr>
          <w:rFonts w:asciiTheme="minorHAnsi" w:hAnsiTheme="minorHAnsi" w:cstheme="minorHAnsi"/>
          <w:iCs/>
          <w:sz w:val="24"/>
        </w:rPr>
        <w:t>.</w:t>
      </w:r>
    </w:p>
    <w:p w14:paraId="4B38B3D5" w14:textId="0B6F01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bookmarkStart w:id="1" w:name="_Hlk35597858"/>
      <w:r w:rsidRPr="00E0217F">
        <w:rPr>
          <w:rFonts w:asciiTheme="minorHAnsi" w:hAnsiTheme="minorHAnsi" w:cstheme="minorHAnsi"/>
          <w:iCs/>
          <w:sz w:val="24"/>
        </w:rPr>
        <w:t xml:space="preserve">O prazo de execução dos serviços será de </w:t>
      </w:r>
      <w:r w:rsidR="002D1404">
        <w:rPr>
          <w:rFonts w:asciiTheme="minorHAnsi" w:hAnsiTheme="minorHAnsi" w:cstheme="minorHAnsi"/>
          <w:iCs/>
          <w:sz w:val="24"/>
        </w:rPr>
        <w:t>6</w:t>
      </w:r>
      <w:r w:rsidRPr="00E0217F">
        <w:rPr>
          <w:rFonts w:asciiTheme="minorHAnsi" w:hAnsiTheme="minorHAnsi" w:cstheme="minorHAnsi"/>
          <w:iCs/>
          <w:sz w:val="24"/>
        </w:rPr>
        <w:t xml:space="preserve"> (meses), com início na data de assinatura do Termo de Contrato.</w:t>
      </w:r>
    </w:p>
    <w:bookmarkEnd w:id="1"/>
    <w:p w14:paraId="5D3B3B0B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  <w:color w:val="365F91" w:themeColor="accent1" w:themeShade="BF"/>
        </w:rPr>
      </w:pPr>
      <w:r>
        <w:rPr>
          <w:rFonts w:cs="Arial"/>
        </w:rPr>
        <w:t>CLÁUSULA NONA – OBRIGAÇÕES DA CONTRATANTE E DA CONTRATADA</w:t>
      </w:r>
    </w:p>
    <w:p w14:paraId="4454F6C7" w14:textId="77777777" w:rsidR="000E2196" w:rsidRDefault="000E2196" w:rsidP="000E2196"/>
    <w:p w14:paraId="0A8C0BB6" w14:textId="08384386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As obrigações da CONTRATANTE e da CONTRATADA são aquelas previstas no </w:t>
      </w:r>
      <w:r w:rsidR="002D1404">
        <w:rPr>
          <w:rFonts w:asciiTheme="minorHAnsi" w:hAnsiTheme="minorHAnsi" w:cstheme="minorHAnsi"/>
          <w:iCs/>
          <w:sz w:val="24"/>
        </w:rPr>
        <w:t>Termo de Referência</w:t>
      </w:r>
      <w:r w:rsidRPr="00E0217F">
        <w:rPr>
          <w:rFonts w:asciiTheme="minorHAnsi" w:hAnsiTheme="minorHAnsi" w:cstheme="minorHAnsi"/>
          <w:iCs/>
          <w:sz w:val="24"/>
        </w:rPr>
        <w:t>.</w:t>
      </w:r>
    </w:p>
    <w:p w14:paraId="46684B46" w14:textId="77777777" w:rsidR="000E2196" w:rsidRPr="000E2196" w:rsidRDefault="000E2196" w:rsidP="000E2196">
      <w:pPr>
        <w:pStyle w:val="Nivel01Titulo"/>
        <w:numPr>
          <w:ilvl w:val="0"/>
          <w:numId w:val="6"/>
        </w:numPr>
        <w:ind w:left="360" w:hanging="360"/>
      </w:pPr>
      <w:r w:rsidRPr="000E2196">
        <w:t>CLÁUSULA DÉCIMA – DA SUBCONTRATAÇÃO</w:t>
      </w:r>
    </w:p>
    <w:p w14:paraId="2A1C9286" w14:textId="77777777" w:rsidR="000E2196" w:rsidRDefault="000E2196" w:rsidP="000E2196"/>
    <w:p w14:paraId="252DED35" w14:textId="77777777" w:rsidR="000E2196" w:rsidRPr="00E0217F" w:rsidRDefault="000E2196" w:rsidP="000E2196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iCs/>
          <w:sz w:val="24"/>
        </w:rPr>
      </w:pPr>
      <w:r w:rsidRPr="000E2196">
        <w:rPr>
          <w:rFonts w:cs="Arial"/>
          <w:iCs/>
          <w:szCs w:val="20"/>
        </w:rPr>
        <w:t xml:space="preserve">10.1. </w:t>
      </w:r>
      <w:r w:rsidRPr="00E0217F">
        <w:rPr>
          <w:rFonts w:asciiTheme="minorHAnsi" w:hAnsiTheme="minorHAnsi" w:cstheme="minorHAnsi"/>
          <w:iCs/>
          <w:sz w:val="24"/>
        </w:rPr>
        <w:t>Não será admitida a subcontratação do objeto licitatório.</w:t>
      </w:r>
    </w:p>
    <w:p w14:paraId="6DF1CB84" w14:textId="4C17380C" w:rsidR="000E2196" w:rsidRDefault="000E2196" w:rsidP="000E2196">
      <w:pPr>
        <w:tabs>
          <w:tab w:val="left" w:pos="0"/>
        </w:tabs>
        <w:ind w:left="567"/>
        <w:rPr>
          <w:rFonts w:cs="Arial"/>
          <w:i/>
          <w:color w:val="FF0000"/>
          <w:szCs w:val="20"/>
        </w:rPr>
      </w:pPr>
    </w:p>
    <w:p w14:paraId="6310F0E9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proofErr w:type="gramStart"/>
      <w:r>
        <w:rPr>
          <w:rFonts w:cs="Arial"/>
        </w:rPr>
        <w:t>CLÁUSULA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DÉCIMA PRIMEIRA</w:t>
      </w:r>
      <w:proofErr w:type="gramEnd"/>
      <w:r>
        <w:rPr>
          <w:rFonts w:cs="Arial"/>
        </w:rPr>
        <w:t xml:space="preserve"> – SANÇÕES ADMINISTRATIVAS</w:t>
      </w:r>
    </w:p>
    <w:p w14:paraId="1BF71036" w14:textId="77777777" w:rsidR="000E2196" w:rsidRDefault="000E2196" w:rsidP="000E2196"/>
    <w:p w14:paraId="70359ADE" w14:textId="77B102F0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As sanções relacionadas à execução do contrato são aquelas previstas no Termo de Referência.</w:t>
      </w:r>
    </w:p>
    <w:p w14:paraId="6780CD1E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proofErr w:type="gramStart"/>
      <w:r>
        <w:rPr>
          <w:rFonts w:cs="Arial"/>
        </w:rPr>
        <w:t>CLÁUSULA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DÉCIMA SEGUNDA</w:t>
      </w:r>
      <w:proofErr w:type="gramEnd"/>
      <w:r>
        <w:rPr>
          <w:rFonts w:cs="Arial"/>
        </w:rPr>
        <w:t xml:space="preserve"> – RESCISÃO</w:t>
      </w:r>
    </w:p>
    <w:p w14:paraId="5349F255" w14:textId="77777777" w:rsidR="000E2196" w:rsidRDefault="000E2196" w:rsidP="000E2196"/>
    <w:p w14:paraId="56E27913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O presente Termo de Contrato poderá ser rescindido: </w:t>
      </w:r>
    </w:p>
    <w:p w14:paraId="494BB1B5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proofErr w:type="gramStart"/>
      <w:r w:rsidRPr="00E0217F">
        <w:rPr>
          <w:rFonts w:asciiTheme="minorHAnsi" w:hAnsiTheme="minorHAnsi" w:cstheme="minorHAnsi"/>
          <w:iCs/>
          <w:sz w:val="24"/>
        </w:rPr>
        <w:t>por</w:t>
      </w:r>
      <w:proofErr w:type="gramEnd"/>
      <w:r w:rsidRPr="00E0217F">
        <w:rPr>
          <w:rFonts w:asciiTheme="minorHAnsi" w:hAnsiTheme="minorHAnsi" w:cstheme="minorHAnsi"/>
          <w:iCs/>
          <w:sz w:val="24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Projeto Básico; </w:t>
      </w:r>
    </w:p>
    <w:p w14:paraId="77ED447E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proofErr w:type="gramStart"/>
      <w:r w:rsidRPr="00E0217F">
        <w:rPr>
          <w:rFonts w:asciiTheme="minorHAnsi" w:hAnsiTheme="minorHAnsi" w:cstheme="minorHAnsi"/>
          <w:iCs/>
          <w:sz w:val="24"/>
        </w:rPr>
        <w:t>amigavelmente</w:t>
      </w:r>
      <w:proofErr w:type="gramEnd"/>
      <w:r w:rsidRPr="00E0217F">
        <w:rPr>
          <w:rFonts w:asciiTheme="minorHAnsi" w:hAnsiTheme="minorHAnsi" w:cstheme="minorHAnsi"/>
          <w:iCs/>
          <w:sz w:val="24"/>
        </w:rPr>
        <w:t>, nos termos do art. 79, inciso II, da Lei nº 8.666, de 1993.</w:t>
      </w:r>
    </w:p>
    <w:p w14:paraId="64698A83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Os casos de rescisão contratual serão formalmente motivados, assegurando-se à Contratada o direito à prévia e ampla defesa.</w:t>
      </w:r>
    </w:p>
    <w:p w14:paraId="3FF39D6E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A Contratada reconhece os direitos da Contratante em caso de rescisão administrativa prevista no art. 77 da Lei nº 8.666, de 1993.</w:t>
      </w:r>
    </w:p>
    <w:p w14:paraId="7FEB56A1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O termo de rescisão será precedido de relatório indicativo dos seguintes aspectos, conforme o caso:</w:t>
      </w:r>
    </w:p>
    <w:p w14:paraId="02675E3F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Balanço dos eventos contratuais já cumpridos ou parcialmente cumpridos;</w:t>
      </w:r>
    </w:p>
    <w:p w14:paraId="52973ED3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lastRenderedPageBreak/>
        <w:t>Relação dos pagamentos já efetuados e ainda devidos;</w:t>
      </w:r>
    </w:p>
    <w:p w14:paraId="0F51F761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Indenizações e multas.</w:t>
      </w:r>
    </w:p>
    <w:p w14:paraId="568BFCBC" w14:textId="77777777" w:rsidR="000E2196" w:rsidRDefault="000E2196" w:rsidP="000E2196">
      <w:pPr>
        <w:spacing w:before="120" w:after="120" w:line="276" w:lineRule="auto"/>
        <w:ind w:left="567"/>
        <w:jc w:val="both"/>
        <w:rPr>
          <w:rFonts w:cs="Arial"/>
          <w:szCs w:val="20"/>
        </w:rPr>
      </w:pPr>
    </w:p>
    <w:p w14:paraId="536B907D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proofErr w:type="gramStart"/>
      <w:r>
        <w:rPr>
          <w:rFonts w:cs="Arial"/>
        </w:rPr>
        <w:t>CLÁUSULA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DÉCIMA TERCEIRA</w:t>
      </w:r>
      <w:proofErr w:type="gramEnd"/>
      <w:r>
        <w:rPr>
          <w:rFonts w:cs="Arial"/>
        </w:rPr>
        <w:t xml:space="preserve"> – VEDAÇÕES</w:t>
      </w:r>
    </w:p>
    <w:p w14:paraId="6092DD3B" w14:textId="77777777" w:rsidR="000E2196" w:rsidRDefault="000E2196" w:rsidP="000E2196"/>
    <w:p w14:paraId="7D3E07C2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É vedado à CONTRATADA:</w:t>
      </w:r>
    </w:p>
    <w:p w14:paraId="4FBC89D2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proofErr w:type="gramStart"/>
      <w:r w:rsidRPr="00E0217F">
        <w:rPr>
          <w:rFonts w:asciiTheme="minorHAnsi" w:hAnsiTheme="minorHAnsi" w:cstheme="minorHAnsi"/>
          <w:iCs/>
          <w:sz w:val="24"/>
        </w:rPr>
        <w:t>caucionar</w:t>
      </w:r>
      <w:proofErr w:type="gramEnd"/>
      <w:r w:rsidRPr="00E0217F">
        <w:rPr>
          <w:rFonts w:asciiTheme="minorHAnsi" w:hAnsiTheme="minorHAnsi" w:cstheme="minorHAnsi"/>
          <w:iCs/>
          <w:sz w:val="24"/>
        </w:rPr>
        <w:t xml:space="preserve"> ou utilizar este Termo de Contrato para qualquer operação financeira;</w:t>
      </w:r>
    </w:p>
    <w:p w14:paraId="0F00304F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proofErr w:type="gramStart"/>
      <w:r w:rsidRPr="00E0217F">
        <w:rPr>
          <w:rFonts w:asciiTheme="minorHAnsi" w:hAnsiTheme="minorHAnsi" w:cstheme="minorHAnsi"/>
          <w:iCs/>
          <w:sz w:val="24"/>
        </w:rPr>
        <w:t>interromper</w:t>
      </w:r>
      <w:proofErr w:type="gramEnd"/>
      <w:r w:rsidRPr="00E0217F">
        <w:rPr>
          <w:rFonts w:asciiTheme="minorHAnsi" w:hAnsiTheme="minorHAnsi" w:cstheme="minorHAnsi"/>
          <w:iCs/>
          <w:sz w:val="24"/>
        </w:rPr>
        <w:t xml:space="preserve"> a execução dos serviços sob alegação de inadimplemento por parte da CONTRATANTE, salvo nos casos previstos em lei.</w:t>
      </w:r>
    </w:p>
    <w:p w14:paraId="1549F336" w14:textId="77777777" w:rsidR="000E2196" w:rsidRDefault="000E2196" w:rsidP="000E2196">
      <w:pPr>
        <w:spacing w:before="120" w:after="120" w:line="276" w:lineRule="auto"/>
        <w:ind w:left="1134"/>
        <w:jc w:val="both"/>
        <w:rPr>
          <w:rFonts w:cs="Arial"/>
          <w:szCs w:val="20"/>
        </w:rPr>
      </w:pPr>
    </w:p>
    <w:p w14:paraId="51040E0C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proofErr w:type="gramStart"/>
      <w:r>
        <w:rPr>
          <w:rFonts w:cs="Arial"/>
        </w:rPr>
        <w:t>CLÁUSULA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DÉCIMA QUARTA</w:t>
      </w:r>
      <w:proofErr w:type="gramEnd"/>
      <w:r>
        <w:rPr>
          <w:rFonts w:cs="Arial"/>
        </w:rPr>
        <w:t xml:space="preserve"> – ALTERAÇÕES</w:t>
      </w:r>
    </w:p>
    <w:p w14:paraId="239BBB60" w14:textId="77777777" w:rsidR="000E2196" w:rsidRDefault="000E2196" w:rsidP="000E2196"/>
    <w:p w14:paraId="287023A0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Eventuais alterações contratuais reger-se-ão pela disciplina do art. 65 da Lei nº 8.666, de 1993.</w:t>
      </w:r>
    </w:p>
    <w:p w14:paraId="71136B1E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 A CONTRATADA é obrigada a aceitar, nas mesmas condições contratuais, os acréscimos ou supressões que se fizerem necessários, até o limite de 50% (cinquenta por cento) do valor inicial atualizado do contrato, nos termos do artigo 4º, I, da Lei n. 13.979/2020.</w:t>
      </w:r>
    </w:p>
    <w:p w14:paraId="7406A41E" w14:textId="77777777" w:rsidR="000E2196" w:rsidRDefault="000E2196" w:rsidP="000E2196">
      <w:pPr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3DD3016B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proofErr w:type="gramStart"/>
      <w:r>
        <w:rPr>
          <w:rFonts w:cs="Arial"/>
        </w:rPr>
        <w:t>CLÁUSULA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DÉCIMA QUINTA</w:t>
      </w:r>
      <w:proofErr w:type="gramEnd"/>
      <w:r>
        <w:rPr>
          <w:rFonts w:cs="Arial"/>
        </w:rPr>
        <w:t xml:space="preserve"> – DOS CASOS OMISSOS</w:t>
      </w:r>
    </w:p>
    <w:p w14:paraId="62EA3CB6" w14:textId="77777777" w:rsidR="000E2196" w:rsidRDefault="000E2196" w:rsidP="000E2196"/>
    <w:p w14:paraId="4F27FFF6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Os casos omissos serão decididos pela CONTRATANTE, segundo as disposições contidas na Lei nº 13.979, de 2020, na Lei nº 8.666, de 1993 e demais normas federais de licitações e contratos administrativos e, subsidiariamente, segundo as disposições contidas na Lei nº 8.078, de 1990 – Código de Defesa do Consumidor – e normas e princípios gerais dos contratos.</w:t>
      </w:r>
    </w:p>
    <w:p w14:paraId="79D2E585" w14:textId="77777777" w:rsidR="000E2196" w:rsidRDefault="000E2196" w:rsidP="000E2196">
      <w:pPr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2D09F7BA" w14:textId="77777777" w:rsidR="000E2196" w:rsidRDefault="000E2196" w:rsidP="000E2196"/>
    <w:p w14:paraId="49A2D21E" w14:textId="77777777" w:rsidR="000E2196" w:rsidRPr="008F3E20" w:rsidRDefault="000E2196" w:rsidP="000E2196">
      <w:pPr>
        <w:pStyle w:val="Nivel01Titulo"/>
        <w:numPr>
          <w:ilvl w:val="0"/>
          <w:numId w:val="46"/>
        </w:numPr>
        <w:rPr>
          <w:rFonts w:asciiTheme="minorHAnsi" w:hAnsiTheme="minorHAnsi" w:cstheme="minorHAnsi"/>
        </w:rPr>
      </w:pPr>
      <w:proofErr w:type="gramStart"/>
      <w:r w:rsidRPr="008F3E20">
        <w:rPr>
          <w:rFonts w:asciiTheme="minorHAnsi" w:hAnsiTheme="minorHAnsi" w:cstheme="minorHAnsi"/>
        </w:rPr>
        <w:t>CLÁUSULA</w:t>
      </w:r>
      <w:proofErr w:type="gramEnd"/>
      <w:r w:rsidRPr="008F3E20">
        <w:rPr>
          <w:rFonts w:asciiTheme="minorHAnsi" w:hAnsiTheme="minorHAnsi" w:cstheme="minorHAnsi"/>
        </w:rPr>
        <w:t xml:space="preserve"> </w:t>
      </w:r>
      <w:proofErr w:type="gramStart"/>
      <w:r w:rsidRPr="008F3E20">
        <w:rPr>
          <w:rFonts w:asciiTheme="minorHAnsi" w:hAnsiTheme="minorHAnsi" w:cstheme="minorHAnsi"/>
        </w:rPr>
        <w:t>DÉCIMA SEXTA</w:t>
      </w:r>
      <w:proofErr w:type="gramEnd"/>
      <w:r w:rsidRPr="008F3E20">
        <w:rPr>
          <w:rFonts w:asciiTheme="minorHAnsi" w:hAnsiTheme="minorHAnsi" w:cstheme="minorHAnsi"/>
        </w:rPr>
        <w:t xml:space="preserve"> – FORO</w:t>
      </w:r>
    </w:p>
    <w:p w14:paraId="06639E52" w14:textId="77777777" w:rsidR="000E2196" w:rsidRPr="00E0217F" w:rsidRDefault="000E2196" w:rsidP="000E2196">
      <w:pPr>
        <w:numPr>
          <w:ilvl w:val="1"/>
          <w:numId w:val="4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sz w:val="24"/>
        </w:rPr>
      </w:pPr>
      <w:r w:rsidRPr="008F3E20">
        <w:rPr>
          <w:rFonts w:asciiTheme="minorHAnsi" w:hAnsiTheme="minorHAnsi" w:cstheme="minorHAnsi"/>
        </w:rPr>
        <w:t xml:space="preserve"> </w:t>
      </w:r>
      <w:r w:rsidRPr="00E0217F">
        <w:rPr>
          <w:rFonts w:asciiTheme="minorHAnsi" w:hAnsiTheme="minorHAnsi" w:cstheme="minorHAnsi"/>
          <w:sz w:val="24"/>
        </w:rPr>
        <w:t xml:space="preserve">É eleito o Foro de Niterói/RJ para dirimir os litígios que decorrerem da execução deste Termo de Contrato que não possam ser compostos pela conciliação, conforme art. 55, §2º, da Lei nº 8.666/93. </w:t>
      </w:r>
    </w:p>
    <w:p w14:paraId="36BD65F7" w14:textId="77777777" w:rsidR="000E2196" w:rsidRPr="00E0217F" w:rsidRDefault="000E2196" w:rsidP="000E219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  <w:sz w:val="24"/>
        </w:rPr>
      </w:pPr>
    </w:p>
    <w:p w14:paraId="1AFD74B9" w14:textId="77777777" w:rsidR="000E2196" w:rsidRPr="00E0217F" w:rsidRDefault="000E2196" w:rsidP="000E219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  <w:sz w:val="24"/>
        </w:rPr>
      </w:pPr>
      <w:r w:rsidRPr="00E0217F">
        <w:rPr>
          <w:rFonts w:asciiTheme="minorHAnsi" w:hAnsiTheme="minorHAnsi" w:cstheme="minorHAnsi"/>
          <w:sz w:val="24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5D00FE7F" w14:textId="77777777" w:rsidR="000E2196" w:rsidRPr="00E0217F" w:rsidRDefault="000E2196" w:rsidP="000E2196">
      <w:pPr>
        <w:pStyle w:val="Nivel01Titulo"/>
        <w:tabs>
          <w:tab w:val="clear" w:pos="360"/>
        </w:tabs>
        <w:ind w:left="360" w:hanging="36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0217F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Niterói (RJ), ___ de __________ de 2020.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E2196" w:rsidRPr="00E0217F" w14:paraId="4D74679A" w14:textId="77777777" w:rsidTr="00EC2325">
        <w:tc>
          <w:tcPr>
            <w:tcW w:w="5031" w:type="dxa"/>
          </w:tcPr>
          <w:p w14:paraId="0A303398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7FF72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F9F37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  <w:p w14:paraId="529BE2E9" w14:textId="77777777" w:rsidR="000E2196" w:rsidRPr="00E0217F" w:rsidRDefault="000E2196" w:rsidP="00EC2325">
            <w:pPr>
              <w:pStyle w:val="WW-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415CEDFE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311F3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(nome e CPF)</w:t>
            </w:r>
          </w:p>
        </w:tc>
      </w:tr>
      <w:tr w:rsidR="000E2196" w:rsidRPr="00E0217F" w14:paraId="43A1CD81" w14:textId="77777777" w:rsidTr="00EC2325">
        <w:tc>
          <w:tcPr>
            <w:tcW w:w="5031" w:type="dxa"/>
          </w:tcPr>
          <w:p w14:paraId="05B74E00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7FB50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1176F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CE253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  <w:p w14:paraId="2AE384A9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CONTRATADO</w:t>
            </w:r>
          </w:p>
        </w:tc>
        <w:tc>
          <w:tcPr>
            <w:tcW w:w="5031" w:type="dxa"/>
            <w:vAlign w:val="center"/>
          </w:tcPr>
          <w:p w14:paraId="756520A2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(nome e CPF)</w:t>
            </w:r>
          </w:p>
        </w:tc>
      </w:tr>
      <w:tr w:rsidR="000E2196" w:rsidRPr="00E0217F" w14:paraId="669252B4" w14:textId="77777777" w:rsidTr="00EC2325">
        <w:trPr>
          <w:cantSplit/>
        </w:trPr>
        <w:tc>
          <w:tcPr>
            <w:tcW w:w="10062" w:type="dxa"/>
            <w:gridSpan w:val="2"/>
          </w:tcPr>
          <w:p w14:paraId="3155A202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4FFE4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9AD83" w14:textId="77777777" w:rsidR="000E2196" w:rsidRPr="00E0217F" w:rsidRDefault="000E2196" w:rsidP="00EC23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Testemunhas:</w:t>
            </w:r>
          </w:p>
        </w:tc>
      </w:tr>
      <w:tr w:rsidR="000E2196" w:rsidRPr="00E0217F" w14:paraId="0AFF6370" w14:textId="77777777" w:rsidTr="00EC2325">
        <w:tc>
          <w:tcPr>
            <w:tcW w:w="5031" w:type="dxa"/>
          </w:tcPr>
          <w:p w14:paraId="167BB49C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C89C2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D9D16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14:paraId="3A102504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14:paraId="1868E3FF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(nome e CPF)</w:t>
            </w:r>
          </w:p>
        </w:tc>
      </w:tr>
      <w:tr w:rsidR="000E2196" w:rsidRPr="00E0217F" w14:paraId="73B0554C" w14:textId="77777777" w:rsidTr="00EC2325">
        <w:tc>
          <w:tcPr>
            <w:tcW w:w="5031" w:type="dxa"/>
          </w:tcPr>
          <w:p w14:paraId="02968334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40841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D7F74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14:paraId="127F6DD2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14:paraId="3DA4BB40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(nome e CPF)</w:t>
            </w:r>
          </w:p>
        </w:tc>
      </w:tr>
    </w:tbl>
    <w:p w14:paraId="0C2D0658" w14:textId="626FB145" w:rsidR="009923D5" w:rsidRPr="00F063BE" w:rsidRDefault="009923D5" w:rsidP="00E0217F">
      <w:pPr>
        <w:pStyle w:val="Nivel10"/>
        <w:numPr>
          <w:ilvl w:val="0"/>
          <w:numId w:val="0"/>
        </w:numPr>
        <w:suppressAutoHyphens w:val="0"/>
        <w:rPr>
          <w:rFonts w:asciiTheme="minorHAnsi" w:hAnsiTheme="minorHAnsi" w:cstheme="minorHAnsi"/>
          <w:i/>
          <w:sz w:val="24"/>
          <w:szCs w:val="24"/>
        </w:rPr>
      </w:pPr>
    </w:p>
    <w:sectPr w:rsidR="009923D5" w:rsidRPr="00F063BE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536E1" w14:textId="77777777" w:rsidR="00465754" w:rsidRDefault="00465754" w:rsidP="00195787">
      <w:r>
        <w:separator/>
      </w:r>
    </w:p>
  </w:endnote>
  <w:endnote w:type="continuationSeparator" w:id="0">
    <w:p w14:paraId="1012F147" w14:textId="77777777" w:rsidR="00465754" w:rsidRDefault="0046575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891E3" w14:textId="77777777" w:rsidR="00513C61" w:rsidRPr="000D390A" w:rsidRDefault="00513C61" w:rsidP="00BB52D1">
    <w:pPr>
      <w:pStyle w:val="Rodap"/>
      <w:rPr>
        <w:rFonts w:ascii="Times New Roman" w:hAnsi="Times New Roman" w:cs="Times New Roman"/>
      </w:rPr>
    </w:pPr>
    <w:r w:rsidRPr="000D390A">
      <w:rPr>
        <w:rFonts w:ascii="Times New Roman" w:hAnsi="Times New Roman" w:cs="Times New Roman"/>
      </w:rPr>
      <w:t>____________________________________________________________________</w:t>
    </w:r>
  </w:p>
  <w:p w14:paraId="6982C71A" w14:textId="77777777" w:rsidR="000E2196" w:rsidRPr="00A402D4" w:rsidRDefault="000E2196" w:rsidP="000E2196">
    <w:pPr>
      <w:pStyle w:val="Rodap"/>
      <w:rPr>
        <w:sz w:val="12"/>
      </w:rPr>
    </w:pPr>
    <w:r>
      <w:rPr>
        <w:sz w:val="12"/>
      </w:rPr>
      <w:t>Câmara Nacional de Modelos de Licitações e Contratos</w:t>
    </w:r>
    <w:r w:rsidRPr="00A402D4">
      <w:rPr>
        <w:sz w:val="12"/>
      </w:rPr>
      <w:t xml:space="preserve"> da Consultoria-Geral da União</w:t>
    </w:r>
  </w:p>
  <w:p w14:paraId="591D2688" w14:textId="77777777" w:rsidR="000E2196" w:rsidRPr="00A402D4" w:rsidRDefault="000E2196" w:rsidP="000E2196">
    <w:pPr>
      <w:pStyle w:val="Rodap"/>
      <w:rPr>
        <w:sz w:val="12"/>
      </w:rPr>
    </w:pPr>
    <w:r>
      <w:rPr>
        <w:sz w:val="12"/>
      </w:rPr>
      <w:t>Modelo de Contrato: Serviços Comuns (COVID-19)</w:t>
    </w:r>
  </w:p>
  <w:p w14:paraId="4312F900" w14:textId="3D80539B" w:rsidR="00513C61" w:rsidRPr="000E2196" w:rsidRDefault="000E2196" w:rsidP="00BB52D1">
    <w:pPr>
      <w:pStyle w:val="Rodap"/>
    </w:pPr>
    <w:r w:rsidRPr="00A402D4">
      <w:rPr>
        <w:sz w:val="12"/>
      </w:rPr>
      <w:t xml:space="preserve">Atualização: </w:t>
    </w:r>
    <w:r>
      <w:rPr>
        <w:sz w:val="12"/>
      </w:rPr>
      <w:t>março/2020</w:t>
    </w:r>
    <w:r w:rsidR="00513C61">
      <w:rPr>
        <w:sz w:val="12"/>
        <w:szCs w:val="12"/>
      </w:rPr>
      <w:tab/>
    </w:r>
    <w:r w:rsidR="00513C61">
      <w:rPr>
        <w:sz w:val="12"/>
        <w:szCs w:val="12"/>
      </w:rPr>
      <w:tab/>
    </w:r>
    <w:r w:rsidR="00513C61">
      <w:rPr>
        <w:rFonts w:ascii="Verdana" w:hAnsi="Verdana"/>
        <w:sz w:val="16"/>
        <w:szCs w:val="16"/>
      </w:rPr>
      <w:t>Pág</w:t>
    </w:r>
    <w:r w:rsidR="00513C61" w:rsidRPr="00901838">
      <w:rPr>
        <w:rFonts w:ascii="Verdana" w:hAnsi="Verdana"/>
        <w:sz w:val="16"/>
        <w:szCs w:val="16"/>
      </w:rPr>
      <w:t xml:space="preserve">. </w:t>
    </w:r>
    <w:r w:rsidR="00513C61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13C6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513C61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33DCD">
      <w:rPr>
        <w:rStyle w:val="Nmerodepgina"/>
        <w:rFonts w:ascii="Verdana" w:eastAsia="MS Gothic" w:hAnsi="Verdana"/>
        <w:noProof/>
        <w:sz w:val="16"/>
        <w:szCs w:val="16"/>
      </w:rPr>
      <w:t>5</w:t>
    </w:r>
    <w:r w:rsidR="00513C61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513C6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513C61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13C6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513C61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33DCD">
      <w:rPr>
        <w:rStyle w:val="Nmerodepgina"/>
        <w:rFonts w:ascii="Verdana" w:eastAsia="MS Gothic" w:hAnsi="Verdana"/>
        <w:noProof/>
        <w:sz w:val="16"/>
        <w:szCs w:val="16"/>
      </w:rPr>
      <w:t>5</w:t>
    </w:r>
    <w:r w:rsidR="00513C61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513C61" w:rsidRDefault="00513C6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11E99" w14:textId="77777777" w:rsidR="00465754" w:rsidRDefault="00465754" w:rsidP="00195787">
      <w:r>
        <w:separator/>
      </w:r>
    </w:p>
  </w:footnote>
  <w:footnote w:type="continuationSeparator" w:id="0">
    <w:p w14:paraId="02A7416E" w14:textId="77777777" w:rsidR="00465754" w:rsidRDefault="0046575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513C61" w:rsidRDefault="00513C6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513C61" w:rsidRDefault="00513C6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513C61" w:rsidRPr="00347E5F" w:rsidRDefault="00513C6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4FF534E6" w:rsidR="00513C61" w:rsidRDefault="00513C6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5E79BE" w:rsidRPr="005E79BE">
      <w:rPr>
        <w:rFonts w:ascii="Verdana" w:hAnsi="Verdana"/>
        <w:sz w:val="16"/>
        <w:szCs w:val="16"/>
      </w:rPr>
      <w:t>23069.155110/2020-71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7FB0FD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bCs w:val="0"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ADC4A8E"/>
    <w:multiLevelType w:val="multilevel"/>
    <w:tmpl w:val="FF840F4A"/>
    <w:lvl w:ilvl="0">
      <w:start w:val="16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strike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color w:val="auto"/>
      </w:rPr>
    </w:lvl>
  </w:abstractNum>
  <w:abstractNum w:abstractNumId="32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3E952B4"/>
    <w:multiLevelType w:val="multilevel"/>
    <w:tmpl w:val="4CF2723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1DD361E"/>
    <w:multiLevelType w:val="multilevel"/>
    <w:tmpl w:val="31F2A1D0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7003AC8"/>
    <w:multiLevelType w:val="multilevel"/>
    <w:tmpl w:val="8204345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>
    <w:nsid w:val="672D6D2C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050D00"/>
    <w:multiLevelType w:val="multilevel"/>
    <w:tmpl w:val="9DF4378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1"/>
  </w:num>
  <w:num w:numId="22">
    <w:abstractNumId w:val="15"/>
  </w:num>
  <w:num w:numId="23">
    <w:abstractNumId w:val="16"/>
  </w:num>
  <w:num w:numId="24">
    <w:abstractNumId w:val="18"/>
  </w:num>
  <w:num w:numId="25">
    <w:abstractNumId w:val="32"/>
  </w:num>
  <w:num w:numId="26">
    <w:abstractNumId w:val="45"/>
  </w:num>
  <w:num w:numId="27">
    <w:abstractNumId w:val="28"/>
  </w:num>
  <w:num w:numId="28">
    <w:abstractNumId w:val="22"/>
  </w:num>
  <w:num w:numId="29">
    <w:abstractNumId w:val="44"/>
  </w:num>
  <w:num w:numId="30">
    <w:abstractNumId w:val="24"/>
  </w:num>
  <w:num w:numId="31">
    <w:abstractNumId w:val="0"/>
  </w:num>
  <w:num w:numId="32">
    <w:abstractNumId w:val="46"/>
  </w:num>
  <w:num w:numId="33">
    <w:abstractNumId w:val="4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2"/>
  </w:num>
  <w:num w:numId="37">
    <w:abstractNumId w:val="3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7"/>
    </w:lvlOverride>
  </w:num>
  <w:num w:numId="43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33DCD"/>
    <w:rsid w:val="00040D39"/>
    <w:rsid w:val="000425AB"/>
    <w:rsid w:val="00054A82"/>
    <w:rsid w:val="00064935"/>
    <w:rsid w:val="00073A80"/>
    <w:rsid w:val="000A5C63"/>
    <w:rsid w:val="000A7DFD"/>
    <w:rsid w:val="000B5CD5"/>
    <w:rsid w:val="000D13E3"/>
    <w:rsid w:val="000D1838"/>
    <w:rsid w:val="000D61BB"/>
    <w:rsid w:val="000D62E0"/>
    <w:rsid w:val="000E0BB9"/>
    <w:rsid w:val="000E2196"/>
    <w:rsid w:val="000F0145"/>
    <w:rsid w:val="0010119F"/>
    <w:rsid w:val="00122A72"/>
    <w:rsid w:val="00131CC6"/>
    <w:rsid w:val="0014109B"/>
    <w:rsid w:val="001571D0"/>
    <w:rsid w:val="00163819"/>
    <w:rsid w:val="00184CE6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14FB"/>
    <w:rsid w:val="00275798"/>
    <w:rsid w:val="0027641D"/>
    <w:rsid w:val="002A29F6"/>
    <w:rsid w:val="002A48AB"/>
    <w:rsid w:val="002A62F2"/>
    <w:rsid w:val="002B0CA1"/>
    <w:rsid w:val="002B7D60"/>
    <w:rsid w:val="002D1404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C7BFB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570EF"/>
    <w:rsid w:val="004629C6"/>
    <w:rsid w:val="00465754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61"/>
    <w:rsid w:val="00513C95"/>
    <w:rsid w:val="005156AC"/>
    <w:rsid w:val="005262A8"/>
    <w:rsid w:val="00527864"/>
    <w:rsid w:val="00561155"/>
    <w:rsid w:val="005807EC"/>
    <w:rsid w:val="005853CE"/>
    <w:rsid w:val="005A0B33"/>
    <w:rsid w:val="005B345F"/>
    <w:rsid w:val="005B3CB4"/>
    <w:rsid w:val="005C41B6"/>
    <w:rsid w:val="005D7737"/>
    <w:rsid w:val="005E79BE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7C4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4585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433E"/>
    <w:rsid w:val="00912689"/>
    <w:rsid w:val="00926474"/>
    <w:rsid w:val="009350A3"/>
    <w:rsid w:val="00937A6A"/>
    <w:rsid w:val="00946A34"/>
    <w:rsid w:val="009502A0"/>
    <w:rsid w:val="00951247"/>
    <w:rsid w:val="00973203"/>
    <w:rsid w:val="009923D5"/>
    <w:rsid w:val="009A4E8F"/>
    <w:rsid w:val="009A60CB"/>
    <w:rsid w:val="009C1A02"/>
    <w:rsid w:val="009E113C"/>
    <w:rsid w:val="009F2EB2"/>
    <w:rsid w:val="009F5DF8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036B5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2D1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217F"/>
    <w:rsid w:val="00E03B99"/>
    <w:rsid w:val="00E1163C"/>
    <w:rsid w:val="00E13AE4"/>
    <w:rsid w:val="00E23909"/>
    <w:rsid w:val="00E44B0C"/>
    <w:rsid w:val="00E52524"/>
    <w:rsid w:val="00E578A6"/>
    <w:rsid w:val="00EA06C5"/>
    <w:rsid w:val="00EA3161"/>
    <w:rsid w:val="00EB6AF5"/>
    <w:rsid w:val="00EB7F69"/>
    <w:rsid w:val="00ED4EB4"/>
    <w:rsid w:val="00F063B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5E50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link w:val="Nivel01Char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Tipodeletrapredefinidodopargrafo"/>
    <w:rsid w:val="00BB52D1"/>
  </w:style>
  <w:style w:type="character" w:customStyle="1" w:styleId="Nivel01Char0">
    <w:name w:val="Nivel 01 Char"/>
    <w:basedOn w:val="Tipodeletrapredefinidodopargrafo"/>
    <w:link w:val="Nivel010"/>
    <w:locked/>
    <w:rsid w:val="00BB52D1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Cabealho1"/>
    <w:next w:val="Normal"/>
    <w:link w:val="Nivel01Char0"/>
    <w:qFormat/>
    <w:rsid w:val="00BB52D1"/>
    <w:pPr>
      <w:suppressAutoHyphens w:val="0"/>
      <w:spacing w:before="480" w:after="120" w:line="276" w:lineRule="auto"/>
      <w:ind w:left="360" w:right="-15" w:hanging="360"/>
      <w:jc w:val="both"/>
    </w:pPr>
    <w:rPr>
      <w:rFonts w:ascii="Arial" w:eastAsiaTheme="majorEastAsia" w:hAnsi="Arial" w:cstheme="majorBidi"/>
      <w:b/>
      <w:bCs/>
      <w:color w:val="000000"/>
    </w:rPr>
  </w:style>
  <w:style w:type="paragraph" w:customStyle="1" w:styleId="textojustificado">
    <w:name w:val="texto_justificado"/>
    <w:basedOn w:val="Normal"/>
    <w:rsid w:val="00BB52D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2">
    <w:name w:val="Parágrafo da Lista2"/>
    <w:basedOn w:val="Normal"/>
    <w:rsid w:val="00BB52D1"/>
    <w:pPr>
      <w:suppressAutoHyphens w:val="0"/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BB52D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BB5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13C61"/>
    <w:rPr>
      <w:rFonts w:ascii="Times New Roman" w:hAnsi="Times New Roman" w:cs="Times New Roman"/>
      <w:szCs w:val="20"/>
      <w:lang w:eastAsia="zh-CN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13C61"/>
    <w:rPr>
      <w:lang w:eastAsia="zh-CN"/>
    </w:rPr>
  </w:style>
  <w:style w:type="character" w:styleId="Refdenotaderodap">
    <w:name w:val="footnote reference"/>
    <w:uiPriority w:val="99"/>
    <w:semiHidden/>
    <w:unhideWhenUsed/>
    <w:rsid w:val="00513C61"/>
    <w:rPr>
      <w:vertAlign w:val="superscript"/>
    </w:rPr>
  </w:style>
  <w:style w:type="paragraph" w:customStyle="1" w:styleId="TtulodaTabela">
    <w:name w:val="Título da Tabela"/>
    <w:basedOn w:val="Normal"/>
    <w:rsid w:val="000E2196"/>
    <w:pPr>
      <w:widowControl w:val="0"/>
      <w:suppressLineNumber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customStyle="1" w:styleId="Nivel01Char">
    <w:name w:val="Nivel_01 Char"/>
    <w:basedOn w:val="Cabealho1Carcter"/>
    <w:link w:val="Nivel01"/>
    <w:locked/>
    <w:rsid w:val="000E2196"/>
    <w:rPr>
      <w:rFonts w:ascii="Ecofont_Spranq_eco_Sans" w:eastAsiaTheme="majorEastAsia" w:hAnsi="Ecofont_Spranq_eco_Sans" w:cs="Times New Roman"/>
      <w:b/>
      <w:bCs/>
      <w:color w:val="365F91"/>
      <w:sz w:val="32"/>
      <w:szCs w:val="32"/>
    </w:rPr>
  </w:style>
  <w:style w:type="character" w:customStyle="1" w:styleId="normaltextrun">
    <w:name w:val="normaltextrun"/>
    <w:basedOn w:val="Tipodeletrapredefinidodopargrafo"/>
    <w:rsid w:val="000E2196"/>
  </w:style>
  <w:style w:type="character" w:customStyle="1" w:styleId="eop">
    <w:name w:val="eop"/>
    <w:basedOn w:val="Tipodeletrapredefinidodopargrafo"/>
    <w:rsid w:val="000E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link w:val="Nivel01Char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Tipodeletrapredefinidodopargrafo"/>
    <w:rsid w:val="00BB52D1"/>
  </w:style>
  <w:style w:type="character" w:customStyle="1" w:styleId="Nivel01Char0">
    <w:name w:val="Nivel 01 Char"/>
    <w:basedOn w:val="Tipodeletrapredefinidodopargrafo"/>
    <w:link w:val="Nivel010"/>
    <w:locked/>
    <w:rsid w:val="00BB52D1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Cabealho1"/>
    <w:next w:val="Normal"/>
    <w:link w:val="Nivel01Char0"/>
    <w:qFormat/>
    <w:rsid w:val="00BB52D1"/>
    <w:pPr>
      <w:suppressAutoHyphens w:val="0"/>
      <w:spacing w:before="480" w:after="120" w:line="276" w:lineRule="auto"/>
      <w:ind w:left="360" w:right="-15" w:hanging="360"/>
      <w:jc w:val="both"/>
    </w:pPr>
    <w:rPr>
      <w:rFonts w:ascii="Arial" w:eastAsiaTheme="majorEastAsia" w:hAnsi="Arial" w:cstheme="majorBidi"/>
      <w:b/>
      <w:bCs/>
      <w:color w:val="000000"/>
    </w:rPr>
  </w:style>
  <w:style w:type="paragraph" w:customStyle="1" w:styleId="textojustificado">
    <w:name w:val="texto_justificado"/>
    <w:basedOn w:val="Normal"/>
    <w:rsid w:val="00BB52D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2">
    <w:name w:val="Parágrafo da Lista2"/>
    <w:basedOn w:val="Normal"/>
    <w:rsid w:val="00BB52D1"/>
    <w:pPr>
      <w:suppressAutoHyphens w:val="0"/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BB52D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BB5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13C61"/>
    <w:rPr>
      <w:rFonts w:ascii="Times New Roman" w:hAnsi="Times New Roman" w:cs="Times New Roman"/>
      <w:szCs w:val="20"/>
      <w:lang w:eastAsia="zh-CN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13C61"/>
    <w:rPr>
      <w:lang w:eastAsia="zh-CN"/>
    </w:rPr>
  </w:style>
  <w:style w:type="character" w:styleId="Refdenotaderodap">
    <w:name w:val="footnote reference"/>
    <w:uiPriority w:val="99"/>
    <w:semiHidden/>
    <w:unhideWhenUsed/>
    <w:rsid w:val="00513C61"/>
    <w:rPr>
      <w:vertAlign w:val="superscript"/>
    </w:rPr>
  </w:style>
  <w:style w:type="paragraph" w:customStyle="1" w:styleId="TtulodaTabela">
    <w:name w:val="Título da Tabela"/>
    <w:basedOn w:val="Normal"/>
    <w:rsid w:val="000E2196"/>
    <w:pPr>
      <w:widowControl w:val="0"/>
      <w:suppressLineNumber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customStyle="1" w:styleId="Nivel01Char">
    <w:name w:val="Nivel_01 Char"/>
    <w:basedOn w:val="Cabealho1Carcter"/>
    <w:link w:val="Nivel01"/>
    <w:locked/>
    <w:rsid w:val="000E2196"/>
    <w:rPr>
      <w:rFonts w:ascii="Ecofont_Spranq_eco_Sans" w:eastAsiaTheme="majorEastAsia" w:hAnsi="Ecofont_Spranq_eco_Sans" w:cs="Times New Roman"/>
      <w:b/>
      <w:bCs/>
      <w:color w:val="365F91"/>
      <w:sz w:val="32"/>
      <w:szCs w:val="32"/>
    </w:rPr>
  </w:style>
  <w:style w:type="character" w:customStyle="1" w:styleId="normaltextrun">
    <w:name w:val="normaltextrun"/>
    <w:basedOn w:val="Tipodeletrapredefinidodopargrafo"/>
    <w:rsid w:val="000E2196"/>
  </w:style>
  <w:style w:type="character" w:customStyle="1" w:styleId="eop">
    <w:name w:val="eop"/>
    <w:basedOn w:val="Tipodeletrapredefinidodopargrafo"/>
    <w:rsid w:val="000E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50A7-6A30-41B3-8821-E9315509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5</cp:revision>
  <cp:lastPrinted>2020-07-09T04:13:00Z</cp:lastPrinted>
  <dcterms:created xsi:type="dcterms:W3CDTF">2020-07-06T02:24:00Z</dcterms:created>
  <dcterms:modified xsi:type="dcterms:W3CDTF">2020-07-21T21:48:00Z</dcterms:modified>
  <dc:language>pt-BR</dc:language>
</cp:coreProperties>
</file>